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A354" w14:textId="1C8145A2" w:rsidR="00285242" w:rsidRPr="00285242" w:rsidRDefault="00CB61C9" w:rsidP="00285242">
      <w:pPr>
        <w:jc w:val="center"/>
        <w:rPr>
          <w:rFonts w:ascii="Arial" w:hAnsi="Arial" w:cs="Arial"/>
          <w:b/>
          <w:sz w:val="36"/>
          <w:u w:val="single"/>
        </w:rPr>
      </w:pPr>
      <w:r>
        <w:rPr>
          <w:rFonts w:ascii="Arial" w:hAnsi="Arial" w:cs="Arial"/>
          <w:b/>
          <w:sz w:val="36"/>
          <w:u w:val="single"/>
        </w:rPr>
        <w:t>SEPTEMBER 202</w:t>
      </w:r>
      <w:r w:rsidR="007B7CBB">
        <w:rPr>
          <w:rFonts w:ascii="Arial" w:hAnsi="Arial" w:cs="Arial"/>
          <w:b/>
          <w:sz w:val="36"/>
          <w:u w:val="single"/>
        </w:rPr>
        <w:t>3</w:t>
      </w:r>
      <w:r w:rsidR="00285242" w:rsidRPr="00285242">
        <w:rPr>
          <w:rFonts w:ascii="Arial" w:hAnsi="Arial" w:cs="Arial"/>
          <w:b/>
          <w:sz w:val="36"/>
          <w:u w:val="single"/>
        </w:rPr>
        <w:t xml:space="preserve"> SCHOLARSHIP APPLICATION INFORMATION</w:t>
      </w:r>
    </w:p>
    <w:tbl>
      <w:tblPr>
        <w:tblW w:w="14459" w:type="dxa"/>
        <w:tblInd w:w="137" w:type="dxa"/>
        <w:tblLook w:val="04A0" w:firstRow="1" w:lastRow="0" w:firstColumn="1" w:lastColumn="0" w:noHBand="0" w:noVBand="1"/>
      </w:tblPr>
      <w:tblGrid>
        <w:gridCol w:w="1575"/>
        <w:gridCol w:w="1307"/>
        <w:gridCol w:w="1505"/>
        <w:gridCol w:w="3544"/>
        <w:gridCol w:w="6528"/>
      </w:tblGrid>
      <w:tr w:rsidR="00285242" w:rsidRPr="00285242" w14:paraId="4D19CB52" w14:textId="77777777" w:rsidTr="00B4737D">
        <w:trPr>
          <w:trHeight w:val="600"/>
        </w:trPr>
        <w:tc>
          <w:tcPr>
            <w:tcW w:w="1575" w:type="dxa"/>
            <w:tcBorders>
              <w:top w:val="single" w:sz="4" w:space="0" w:color="auto"/>
              <w:left w:val="single" w:sz="4" w:space="0" w:color="auto"/>
              <w:bottom w:val="single" w:sz="4" w:space="0" w:color="auto"/>
              <w:right w:val="single" w:sz="4" w:space="0" w:color="auto"/>
            </w:tcBorders>
            <w:shd w:val="clear" w:color="000000" w:fill="FF99FF"/>
            <w:vAlign w:val="bottom"/>
            <w:hideMark/>
          </w:tcPr>
          <w:p w14:paraId="6B45B0DE" w14:textId="77777777" w:rsidR="00285242" w:rsidRPr="00285242" w:rsidRDefault="00285242" w:rsidP="00285242">
            <w:pPr>
              <w:jc w:val="center"/>
              <w:rPr>
                <w:rFonts w:ascii="Arial" w:hAnsi="Arial" w:cs="Arial"/>
                <w:b/>
                <w:bCs/>
                <w:color w:val="000000"/>
                <w:sz w:val="20"/>
                <w:szCs w:val="20"/>
                <w:u w:val="single"/>
                <w:lang w:eastAsia="en-CA"/>
              </w:rPr>
            </w:pPr>
            <w:r w:rsidRPr="00285242">
              <w:rPr>
                <w:rFonts w:ascii="Arial" w:hAnsi="Arial" w:cs="Arial"/>
                <w:b/>
                <w:bCs/>
                <w:color w:val="000000"/>
                <w:sz w:val="20"/>
                <w:szCs w:val="20"/>
                <w:u w:val="single"/>
                <w:lang w:eastAsia="en-CA"/>
              </w:rPr>
              <w:t>Name of Scholarship and/or Organization</w:t>
            </w:r>
          </w:p>
        </w:tc>
        <w:tc>
          <w:tcPr>
            <w:tcW w:w="1307" w:type="dxa"/>
            <w:tcBorders>
              <w:top w:val="single" w:sz="4" w:space="0" w:color="auto"/>
              <w:left w:val="single" w:sz="4" w:space="0" w:color="auto"/>
              <w:bottom w:val="single" w:sz="4" w:space="0" w:color="auto"/>
              <w:right w:val="single" w:sz="4" w:space="0" w:color="auto"/>
            </w:tcBorders>
            <w:shd w:val="clear" w:color="000000" w:fill="FF99FF"/>
            <w:noWrap/>
            <w:vAlign w:val="bottom"/>
            <w:hideMark/>
          </w:tcPr>
          <w:p w14:paraId="6B9F2F4E" w14:textId="77777777" w:rsidR="00285242" w:rsidRPr="00285242" w:rsidRDefault="00285242" w:rsidP="005A7A59">
            <w:pPr>
              <w:jc w:val="center"/>
              <w:rPr>
                <w:rFonts w:ascii="Arial" w:hAnsi="Arial" w:cs="Arial"/>
                <w:b/>
                <w:bCs/>
                <w:color w:val="000000"/>
                <w:sz w:val="20"/>
                <w:szCs w:val="20"/>
                <w:u w:val="single"/>
                <w:lang w:eastAsia="en-CA"/>
              </w:rPr>
            </w:pPr>
            <w:r w:rsidRPr="00285242">
              <w:rPr>
                <w:rFonts w:ascii="Arial" w:hAnsi="Arial" w:cs="Arial"/>
                <w:b/>
                <w:bCs/>
                <w:color w:val="000000"/>
                <w:sz w:val="20"/>
                <w:szCs w:val="20"/>
                <w:u w:val="single"/>
                <w:lang w:eastAsia="en-CA"/>
              </w:rPr>
              <w:t>Due Date</w:t>
            </w:r>
          </w:p>
        </w:tc>
        <w:tc>
          <w:tcPr>
            <w:tcW w:w="1505" w:type="dxa"/>
            <w:tcBorders>
              <w:top w:val="single" w:sz="4" w:space="0" w:color="auto"/>
              <w:left w:val="single" w:sz="4" w:space="0" w:color="auto"/>
              <w:bottom w:val="single" w:sz="4" w:space="0" w:color="auto"/>
              <w:right w:val="single" w:sz="4" w:space="0" w:color="auto"/>
            </w:tcBorders>
            <w:shd w:val="clear" w:color="000000" w:fill="FF99FF"/>
            <w:noWrap/>
            <w:vAlign w:val="bottom"/>
            <w:hideMark/>
          </w:tcPr>
          <w:p w14:paraId="54E6AA83" w14:textId="77777777" w:rsidR="00285242" w:rsidRDefault="00285242" w:rsidP="00285242">
            <w:pPr>
              <w:jc w:val="center"/>
              <w:rPr>
                <w:rFonts w:ascii="Arial" w:hAnsi="Arial" w:cs="Arial"/>
                <w:b/>
                <w:bCs/>
                <w:color w:val="000000"/>
                <w:sz w:val="20"/>
                <w:szCs w:val="20"/>
                <w:u w:val="single"/>
                <w:lang w:eastAsia="en-CA"/>
              </w:rPr>
            </w:pPr>
          </w:p>
          <w:p w14:paraId="30284213" w14:textId="77777777" w:rsidR="00285242" w:rsidRPr="00285242" w:rsidRDefault="00285242" w:rsidP="00285242">
            <w:pPr>
              <w:jc w:val="center"/>
              <w:rPr>
                <w:rFonts w:ascii="Arial" w:hAnsi="Arial" w:cs="Arial"/>
                <w:b/>
                <w:bCs/>
                <w:color w:val="000000"/>
                <w:sz w:val="20"/>
                <w:szCs w:val="20"/>
                <w:u w:val="single"/>
                <w:lang w:eastAsia="en-CA"/>
              </w:rPr>
            </w:pPr>
            <w:r>
              <w:rPr>
                <w:rFonts w:ascii="Arial" w:hAnsi="Arial" w:cs="Arial"/>
                <w:b/>
                <w:bCs/>
                <w:color w:val="000000"/>
                <w:sz w:val="20"/>
                <w:szCs w:val="20"/>
                <w:u w:val="single"/>
                <w:lang w:eastAsia="en-CA"/>
              </w:rPr>
              <w:t xml:space="preserve">Amount/ </w:t>
            </w:r>
            <w:r w:rsidRPr="00285242">
              <w:rPr>
                <w:rFonts w:ascii="Arial" w:hAnsi="Arial" w:cs="Arial"/>
                <w:b/>
                <w:bCs/>
                <w:color w:val="000000"/>
                <w:sz w:val="20"/>
                <w:szCs w:val="20"/>
                <w:u w:val="single"/>
                <w:lang w:eastAsia="en-CA"/>
              </w:rPr>
              <w:t>Value</w:t>
            </w:r>
          </w:p>
        </w:tc>
        <w:tc>
          <w:tcPr>
            <w:tcW w:w="3544" w:type="dxa"/>
            <w:tcBorders>
              <w:top w:val="single" w:sz="4" w:space="0" w:color="auto"/>
              <w:left w:val="single" w:sz="4" w:space="0" w:color="auto"/>
              <w:bottom w:val="single" w:sz="4" w:space="0" w:color="auto"/>
              <w:right w:val="single" w:sz="4" w:space="0" w:color="auto"/>
            </w:tcBorders>
            <w:shd w:val="clear" w:color="000000" w:fill="FF99FF"/>
            <w:noWrap/>
            <w:vAlign w:val="bottom"/>
            <w:hideMark/>
          </w:tcPr>
          <w:p w14:paraId="137BAE9E" w14:textId="77777777" w:rsidR="00285242" w:rsidRPr="00285242" w:rsidRDefault="00285242" w:rsidP="00285242">
            <w:pPr>
              <w:jc w:val="center"/>
              <w:rPr>
                <w:rFonts w:ascii="Arial" w:hAnsi="Arial" w:cs="Arial"/>
                <w:b/>
                <w:bCs/>
                <w:color w:val="000000"/>
                <w:sz w:val="20"/>
                <w:szCs w:val="20"/>
                <w:u w:val="single"/>
                <w:lang w:eastAsia="en-CA"/>
              </w:rPr>
            </w:pPr>
            <w:r w:rsidRPr="00285242">
              <w:rPr>
                <w:rFonts w:ascii="Arial" w:hAnsi="Arial" w:cs="Arial"/>
                <w:b/>
                <w:bCs/>
                <w:color w:val="000000"/>
                <w:sz w:val="20"/>
                <w:szCs w:val="20"/>
                <w:u w:val="single"/>
                <w:lang w:eastAsia="en-CA"/>
              </w:rPr>
              <w:t>Application Requirements</w:t>
            </w:r>
          </w:p>
        </w:tc>
        <w:tc>
          <w:tcPr>
            <w:tcW w:w="6528" w:type="dxa"/>
            <w:tcBorders>
              <w:top w:val="single" w:sz="4" w:space="0" w:color="auto"/>
              <w:left w:val="single" w:sz="4" w:space="0" w:color="auto"/>
              <w:bottom w:val="single" w:sz="4" w:space="0" w:color="auto"/>
              <w:right w:val="single" w:sz="4" w:space="0" w:color="auto"/>
            </w:tcBorders>
            <w:shd w:val="clear" w:color="000000" w:fill="FF99FF"/>
            <w:noWrap/>
            <w:vAlign w:val="bottom"/>
            <w:hideMark/>
          </w:tcPr>
          <w:p w14:paraId="0AE6A377" w14:textId="77777777" w:rsidR="00285242" w:rsidRPr="00285242" w:rsidRDefault="00285242" w:rsidP="00285242">
            <w:pPr>
              <w:jc w:val="center"/>
              <w:rPr>
                <w:rFonts w:ascii="Arial" w:hAnsi="Arial" w:cs="Arial"/>
                <w:b/>
                <w:bCs/>
                <w:color w:val="000000"/>
                <w:sz w:val="20"/>
                <w:szCs w:val="20"/>
                <w:u w:val="single"/>
                <w:lang w:eastAsia="en-CA"/>
              </w:rPr>
            </w:pPr>
            <w:r w:rsidRPr="00285242">
              <w:rPr>
                <w:rFonts w:ascii="Arial" w:hAnsi="Arial" w:cs="Arial"/>
                <w:b/>
                <w:bCs/>
                <w:color w:val="000000"/>
                <w:sz w:val="20"/>
                <w:szCs w:val="20"/>
                <w:u w:val="single"/>
                <w:lang w:eastAsia="en-CA"/>
              </w:rPr>
              <w:t>Website Link</w:t>
            </w:r>
          </w:p>
        </w:tc>
      </w:tr>
      <w:tr w:rsidR="007B7CBB" w:rsidRPr="00285242" w14:paraId="6F1F23C8" w14:textId="77777777" w:rsidTr="00B4737D">
        <w:trPr>
          <w:trHeight w:val="900"/>
        </w:trPr>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0A4EF5A7" w14:textId="723F0FCB" w:rsidR="007B7CBB" w:rsidRPr="00285242" w:rsidRDefault="007B7CBB" w:rsidP="00285242">
            <w:pPr>
              <w:jc w:val="center"/>
              <w:rPr>
                <w:rFonts w:ascii="Arial" w:hAnsi="Arial" w:cs="Arial"/>
                <w:sz w:val="20"/>
                <w:szCs w:val="20"/>
                <w:lang w:eastAsia="en-CA"/>
              </w:rPr>
            </w:pPr>
            <w:proofErr w:type="spellStart"/>
            <w:r>
              <w:rPr>
                <w:rFonts w:ascii="Arial" w:hAnsi="Arial" w:cs="Arial"/>
                <w:sz w:val="20"/>
                <w:szCs w:val="20"/>
                <w:lang w:eastAsia="en-CA"/>
              </w:rPr>
              <w:t>BluEarth</w:t>
            </w:r>
            <w:proofErr w:type="spellEnd"/>
            <w:r>
              <w:rPr>
                <w:rFonts w:ascii="Arial" w:hAnsi="Arial" w:cs="Arial"/>
                <w:sz w:val="20"/>
                <w:szCs w:val="20"/>
                <w:lang w:eastAsia="en-CA"/>
              </w:rPr>
              <w:t xml:space="preserve"> Renewable</w:t>
            </w:r>
          </w:p>
        </w:tc>
        <w:tc>
          <w:tcPr>
            <w:tcW w:w="1307" w:type="dxa"/>
            <w:tcBorders>
              <w:top w:val="single" w:sz="4" w:space="0" w:color="auto"/>
              <w:left w:val="nil"/>
              <w:bottom w:val="single" w:sz="4" w:space="0" w:color="000000"/>
              <w:right w:val="single" w:sz="4" w:space="0" w:color="000000"/>
            </w:tcBorders>
            <w:shd w:val="clear" w:color="auto" w:fill="auto"/>
            <w:vAlign w:val="center"/>
          </w:tcPr>
          <w:p w14:paraId="1232BFCB" w14:textId="33836E15" w:rsidR="007B7CBB" w:rsidRDefault="007B7CBB" w:rsidP="00285242">
            <w:pPr>
              <w:jc w:val="center"/>
              <w:rPr>
                <w:rFonts w:ascii="Arial" w:hAnsi="Arial" w:cs="Arial"/>
                <w:sz w:val="20"/>
                <w:szCs w:val="20"/>
                <w:lang w:eastAsia="en-CA"/>
              </w:rPr>
            </w:pPr>
            <w:r>
              <w:rPr>
                <w:rFonts w:ascii="Arial" w:hAnsi="Arial" w:cs="Arial"/>
                <w:sz w:val="20"/>
                <w:szCs w:val="20"/>
                <w:lang w:eastAsia="en-CA"/>
              </w:rPr>
              <w:t>Sep-15</w:t>
            </w:r>
          </w:p>
        </w:tc>
        <w:tc>
          <w:tcPr>
            <w:tcW w:w="1505" w:type="dxa"/>
            <w:tcBorders>
              <w:top w:val="single" w:sz="4" w:space="0" w:color="auto"/>
              <w:left w:val="nil"/>
              <w:bottom w:val="single" w:sz="4" w:space="0" w:color="000000"/>
              <w:right w:val="single" w:sz="4" w:space="0" w:color="000000"/>
            </w:tcBorders>
            <w:shd w:val="clear" w:color="auto" w:fill="auto"/>
          </w:tcPr>
          <w:p w14:paraId="5AEAFCE1" w14:textId="77777777" w:rsidR="007B7CBB" w:rsidRDefault="007B7CBB" w:rsidP="00285242">
            <w:pPr>
              <w:ind w:firstLineChars="100" w:firstLine="200"/>
              <w:jc w:val="center"/>
              <w:rPr>
                <w:rFonts w:ascii="Arial" w:hAnsi="Arial" w:cs="Arial"/>
                <w:sz w:val="20"/>
                <w:szCs w:val="20"/>
                <w:lang w:eastAsia="en-CA"/>
              </w:rPr>
            </w:pPr>
          </w:p>
          <w:p w14:paraId="07EEA31F" w14:textId="77777777" w:rsidR="00F843FF" w:rsidRDefault="00F843FF" w:rsidP="00285242">
            <w:pPr>
              <w:ind w:firstLineChars="100" w:firstLine="200"/>
              <w:jc w:val="center"/>
              <w:rPr>
                <w:rFonts w:ascii="Arial" w:hAnsi="Arial" w:cs="Arial"/>
                <w:sz w:val="20"/>
                <w:szCs w:val="20"/>
                <w:lang w:eastAsia="en-CA"/>
              </w:rPr>
            </w:pPr>
          </w:p>
          <w:p w14:paraId="097A547E" w14:textId="77777777" w:rsidR="00F843FF" w:rsidRDefault="00F843FF" w:rsidP="00285242">
            <w:pPr>
              <w:ind w:firstLineChars="100" w:firstLine="200"/>
              <w:jc w:val="center"/>
              <w:rPr>
                <w:rFonts w:ascii="Arial" w:hAnsi="Arial" w:cs="Arial"/>
                <w:sz w:val="20"/>
                <w:szCs w:val="20"/>
                <w:lang w:eastAsia="en-CA"/>
              </w:rPr>
            </w:pPr>
          </w:p>
          <w:p w14:paraId="109596C1" w14:textId="77777777" w:rsidR="00F843FF" w:rsidRDefault="00F843FF" w:rsidP="00285242">
            <w:pPr>
              <w:ind w:firstLineChars="100" w:firstLine="200"/>
              <w:jc w:val="center"/>
              <w:rPr>
                <w:rFonts w:ascii="Arial" w:hAnsi="Arial" w:cs="Arial"/>
                <w:sz w:val="20"/>
                <w:szCs w:val="20"/>
                <w:lang w:eastAsia="en-CA"/>
              </w:rPr>
            </w:pPr>
          </w:p>
          <w:p w14:paraId="099392EC" w14:textId="77777777" w:rsidR="00F843FF" w:rsidRDefault="00F843FF" w:rsidP="00285242">
            <w:pPr>
              <w:ind w:firstLineChars="100" w:firstLine="200"/>
              <w:jc w:val="center"/>
              <w:rPr>
                <w:rFonts w:ascii="Arial" w:hAnsi="Arial" w:cs="Arial"/>
                <w:sz w:val="20"/>
                <w:szCs w:val="20"/>
                <w:lang w:eastAsia="en-CA"/>
              </w:rPr>
            </w:pPr>
          </w:p>
          <w:p w14:paraId="05342739" w14:textId="77777777" w:rsidR="00F843FF" w:rsidRDefault="00F843FF" w:rsidP="00285242">
            <w:pPr>
              <w:ind w:firstLineChars="100" w:firstLine="200"/>
              <w:jc w:val="center"/>
              <w:rPr>
                <w:rFonts w:ascii="Arial" w:hAnsi="Arial" w:cs="Arial"/>
                <w:sz w:val="20"/>
                <w:szCs w:val="20"/>
                <w:lang w:eastAsia="en-CA"/>
              </w:rPr>
            </w:pPr>
          </w:p>
          <w:p w14:paraId="47A90E29" w14:textId="77777777" w:rsidR="00F843FF" w:rsidRDefault="00F843FF" w:rsidP="00285242">
            <w:pPr>
              <w:ind w:firstLineChars="100" w:firstLine="200"/>
              <w:jc w:val="center"/>
              <w:rPr>
                <w:rFonts w:ascii="Arial" w:hAnsi="Arial" w:cs="Arial"/>
                <w:sz w:val="20"/>
                <w:szCs w:val="20"/>
                <w:lang w:eastAsia="en-CA"/>
              </w:rPr>
            </w:pPr>
          </w:p>
          <w:p w14:paraId="498FEE0D" w14:textId="77777777" w:rsidR="00F843FF" w:rsidRDefault="00F843FF" w:rsidP="00285242">
            <w:pPr>
              <w:ind w:firstLineChars="100" w:firstLine="200"/>
              <w:jc w:val="center"/>
              <w:rPr>
                <w:rFonts w:ascii="Arial" w:hAnsi="Arial" w:cs="Arial"/>
                <w:sz w:val="20"/>
                <w:szCs w:val="20"/>
                <w:lang w:eastAsia="en-CA"/>
              </w:rPr>
            </w:pPr>
          </w:p>
          <w:p w14:paraId="3B11C280" w14:textId="77777777" w:rsidR="00F843FF" w:rsidRDefault="00F843FF" w:rsidP="00285242">
            <w:pPr>
              <w:ind w:firstLineChars="100" w:firstLine="200"/>
              <w:jc w:val="center"/>
              <w:rPr>
                <w:rFonts w:ascii="Arial" w:hAnsi="Arial" w:cs="Arial"/>
                <w:sz w:val="20"/>
                <w:szCs w:val="20"/>
                <w:lang w:eastAsia="en-CA"/>
              </w:rPr>
            </w:pPr>
          </w:p>
          <w:p w14:paraId="6F3276A4" w14:textId="77777777" w:rsidR="00F843FF" w:rsidRDefault="00F843FF" w:rsidP="00285242">
            <w:pPr>
              <w:ind w:firstLineChars="100" w:firstLine="200"/>
              <w:jc w:val="center"/>
              <w:rPr>
                <w:rFonts w:ascii="Arial" w:hAnsi="Arial" w:cs="Arial"/>
                <w:sz w:val="20"/>
                <w:szCs w:val="20"/>
                <w:lang w:eastAsia="en-CA"/>
              </w:rPr>
            </w:pPr>
          </w:p>
          <w:p w14:paraId="23AAEB10" w14:textId="77777777" w:rsidR="00F843FF" w:rsidRDefault="00F843FF" w:rsidP="00285242">
            <w:pPr>
              <w:ind w:firstLineChars="100" w:firstLine="200"/>
              <w:jc w:val="center"/>
              <w:rPr>
                <w:rFonts w:ascii="Arial" w:hAnsi="Arial" w:cs="Arial"/>
                <w:sz w:val="20"/>
                <w:szCs w:val="20"/>
                <w:lang w:eastAsia="en-CA"/>
              </w:rPr>
            </w:pPr>
          </w:p>
          <w:p w14:paraId="3FF48418" w14:textId="7DFE6663" w:rsidR="007B7CBB" w:rsidRDefault="007B7CBB" w:rsidP="00285242">
            <w:pPr>
              <w:ind w:firstLineChars="100" w:firstLine="200"/>
              <w:jc w:val="center"/>
              <w:rPr>
                <w:rFonts w:ascii="Arial" w:hAnsi="Arial" w:cs="Arial"/>
                <w:sz w:val="20"/>
                <w:szCs w:val="20"/>
                <w:lang w:eastAsia="en-CA"/>
              </w:rPr>
            </w:pPr>
            <w:r>
              <w:rPr>
                <w:rFonts w:ascii="Arial" w:hAnsi="Arial" w:cs="Arial"/>
                <w:sz w:val="20"/>
                <w:szCs w:val="20"/>
                <w:lang w:eastAsia="en-CA"/>
              </w:rPr>
              <w:t>$3,000 each</w:t>
            </w:r>
          </w:p>
        </w:tc>
        <w:tc>
          <w:tcPr>
            <w:tcW w:w="3544" w:type="dxa"/>
            <w:tcBorders>
              <w:top w:val="single" w:sz="4" w:space="0" w:color="auto"/>
              <w:left w:val="nil"/>
              <w:bottom w:val="single" w:sz="4" w:space="0" w:color="000000"/>
              <w:right w:val="single" w:sz="4" w:space="0" w:color="000000"/>
            </w:tcBorders>
            <w:shd w:val="clear" w:color="auto" w:fill="auto"/>
          </w:tcPr>
          <w:p w14:paraId="481DD214" w14:textId="77777777" w:rsidR="007B7CBB" w:rsidRPr="005F5F0A" w:rsidRDefault="007B7CBB" w:rsidP="00285242">
            <w:pPr>
              <w:jc w:val="center"/>
              <w:rPr>
                <w:rFonts w:ascii="Arial" w:hAnsi="Arial" w:cs="Arial"/>
                <w:sz w:val="20"/>
                <w:szCs w:val="20"/>
                <w:lang w:eastAsia="en-CA"/>
              </w:rPr>
            </w:pPr>
            <w:r>
              <w:rPr>
                <w:rFonts w:ascii="Arial" w:hAnsi="Arial" w:cs="Arial"/>
                <w:sz w:val="20"/>
                <w:szCs w:val="20"/>
                <w:lang w:eastAsia="en-CA"/>
              </w:rPr>
              <w:t>There are 3 scholarships: Indigenous Peoples, Community Leaders, and Renewable Energy Trades</w:t>
            </w:r>
          </w:p>
          <w:p w14:paraId="498CBBF0" w14:textId="77777777" w:rsidR="00F843FF" w:rsidRDefault="00F843FF" w:rsidP="00F843FF">
            <w:pPr>
              <w:spacing w:before="100" w:beforeAutospacing="1" w:after="150"/>
              <w:rPr>
                <w:rFonts w:ascii="Calibri" w:hAnsi="Calibri" w:cs="Calibri"/>
                <w:color w:val="212121"/>
                <w:sz w:val="20"/>
                <w:szCs w:val="20"/>
                <w:lang w:eastAsia="en-CA"/>
              </w:rPr>
            </w:pPr>
            <w:r>
              <w:rPr>
                <w:rFonts w:ascii="Calibri" w:hAnsi="Calibri" w:cs="Calibri"/>
                <w:color w:val="212121"/>
                <w:sz w:val="20"/>
                <w:szCs w:val="20"/>
                <w:lang w:eastAsia="en-CA"/>
              </w:rPr>
              <w:t>-</w:t>
            </w:r>
            <w:r w:rsidR="005F5F0A" w:rsidRPr="00F843FF">
              <w:rPr>
                <w:rFonts w:ascii="Calibri" w:hAnsi="Calibri" w:cs="Calibri"/>
                <w:color w:val="212121"/>
                <w:sz w:val="20"/>
                <w:szCs w:val="20"/>
                <w:lang w:eastAsia="en-CA"/>
              </w:rPr>
              <w:t>Resident of Canada or the United States</w:t>
            </w:r>
          </w:p>
          <w:p w14:paraId="157B4E9C" w14:textId="3712D59B" w:rsidR="005F5F0A" w:rsidRPr="00F843FF" w:rsidRDefault="00F843FF" w:rsidP="00F843FF">
            <w:pPr>
              <w:spacing w:before="100" w:beforeAutospacing="1" w:after="150"/>
              <w:rPr>
                <w:rFonts w:ascii="Calibri" w:hAnsi="Calibri" w:cs="Calibri"/>
                <w:color w:val="212121"/>
                <w:sz w:val="20"/>
                <w:szCs w:val="20"/>
                <w:lang w:eastAsia="en-CA"/>
              </w:rPr>
            </w:pPr>
            <w:r>
              <w:rPr>
                <w:rFonts w:ascii="Calibri" w:hAnsi="Calibri" w:cs="Calibri"/>
                <w:color w:val="212121"/>
                <w:sz w:val="20"/>
                <w:szCs w:val="20"/>
                <w:lang w:eastAsia="en-CA"/>
              </w:rPr>
              <w:t>-</w:t>
            </w:r>
            <w:r w:rsidR="005F5F0A" w:rsidRPr="00F843FF">
              <w:rPr>
                <w:rFonts w:ascii="Calibri" w:hAnsi="Calibri" w:cs="Calibri"/>
                <w:color w:val="212121"/>
                <w:sz w:val="20"/>
                <w:szCs w:val="20"/>
                <w:lang w:eastAsia="en-CA"/>
              </w:rPr>
              <w:t>Pursuing full-time studies at an accredited Canadian or United States trades or technical school, college or university</w:t>
            </w:r>
          </w:p>
          <w:p w14:paraId="368378D6" w14:textId="689978F8" w:rsidR="005F5F0A" w:rsidRPr="005F5F0A" w:rsidRDefault="00F843FF" w:rsidP="00F843FF">
            <w:pPr>
              <w:spacing w:before="100" w:beforeAutospacing="1" w:after="150"/>
              <w:rPr>
                <w:rFonts w:ascii="Calibri" w:hAnsi="Calibri" w:cs="Calibri"/>
                <w:color w:val="212121"/>
                <w:sz w:val="20"/>
                <w:szCs w:val="20"/>
                <w:lang w:eastAsia="en-CA"/>
              </w:rPr>
            </w:pPr>
            <w:r>
              <w:rPr>
                <w:rFonts w:ascii="Calibri" w:hAnsi="Calibri" w:cs="Calibri"/>
                <w:color w:val="212121"/>
                <w:sz w:val="20"/>
                <w:szCs w:val="20"/>
                <w:u w:val="single"/>
                <w:lang w:eastAsia="en-CA"/>
              </w:rPr>
              <w:t>-</w:t>
            </w:r>
            <w:r w:rsidR="005F5F0A" w:rsidRPr="005F5F0A">
              <w:rPr>
                <w:rFonts w:ascii="Calibri" w:hAnsi="Calibri" w:cs="Calibri"/>
                <w:color w:val="212121"/>
                <w:sz w:val="20"/>
                <w:szCs w:val="20"/>
                <w:u w:val="single"/>
                <w:lang w:eastAsia="en-CA"/>
              </w:rPr>
              <w:t>Indigenous Peoples Scholarship only:</w:t>
            </w:r>
            <w:r w:rsidR="005F5F0A" w:rsidRPr="005F5F0A">
              <w:rPr>
                <w:rFonts w:ascii="Calibri" w:hAnsi="Calibri" w:cs="Calibri"/>
                <w:color w:val="212121"/>
                <w:sz w:val="20"/>
                <w:szCs w:val="20"/>
                <w:lang w:eastAsia="en-CA"/>
              </w:rPr>
              <w:t> member of an Aboriginal community (band or settlement), including First Nations, Metis and Inuit; and proof of Aboriginal Status</w:t>
            </w:r>
          </w:p>
          <w:p w14:paraId="227C7326" w14:textId="0BF67A0F" w:rsidR="005F5F0A" w:rsidRPr="00F843FF" w:rsidRDefault="00F843FF" w:rsidP="00F843FF">
            <w:pPr>
              <w:spacing w:before="100" w:beforeAutospacing="1" w:after="150"/>
              <w:rPr>
                <w:rFonts w:ascii="Calibri" w:hAnsi="Calibri" w:cs="Calibri"/>
                <w:color w:val="212121"/>
                <w:sz w:val="20"/>
                <w:szCs w:val="20"/>
                <w:lang w:eastAsia="en-CA"/>
              </w:rPr>
            </w:pPr>
            <w:r>
              <w:rPr>
                <w:rFonts w:ascii="Calibri" w:hAnsi="Calibri" w:cs="Calibri"/>
                <w:color w:val="212121"/>
                <w:sz w:val="20"/>
                <w:szCs w:val="20"/>
                <w:u w:val="single"/>
                <w:lang w:eastAsia="en-CA"/>
              </w:rPr>
              <w:t>-</w:t>
            </w:r>
            <w:r w:rsidR="005F5F0A" w:rsidRPr="005F5F0A">
              <w:rPr>
                <w:rFonts w:ascii="Calibri" w:hAnsi="Calibri" w:cs="Calibri"/>
                <w:color w:val="212121"/>
                <w:sz w:val="20"/>
                <w:szCs w:val="20"/>
                <w:u w:val="single"/>
                <w:lang w:eastAsia="en-CA"/>
              </w:rPr>
              <w:t>Renewable Energy Trades Scholarship only:</w:t>
            </w:r>
            <w:r w:rsidR="005F5F0A" w:rsidRPr="005F5F0A">
              <w:rPr>
                <w:rFonts w:ascii="Calibri" w:hAnsi="Calibri" w:cs="Calibri"/>
                <w:color w:val="212121"/>
                <w:sz w:val="20"/>
                <w:szCs w:val="20"/>
                <w:lang w:eastAsia="en-CA"/>
              </w:rPr>
              <w:t> Enrolled in a renewable energy trades program with a direct focus on wind, hydro or solar energy</w:t>
            </w:r>
          </w:p>
        </w:tc>
        <w:tc>
          <w:tcPr>
            <w:tcW w:w="6528" w:type="dxa"/>
            <w:tcBorders>
              <w:top w:val="single" w:sz="4" w:space="0" w:color="auto"/>
              <w:left w:val="nil"/>
              <w:bottom w:val="single" w:sz="4" w:space="0" w:color="000000"/>
              <w:right w:val="single" w:sz="4" w:space="0" w:color="000000"/>
            </w:tcBorders>
            <w:shd w:val="clear" w:color="auto" w:fill="auto"/>
            <w:vAlign w:val="center"/>
          </w:tcPr>
          <w:p w14:paraId="1B5A37E6" w14:textId="739F616B" w:rsidR="007B7CBB" w:rsidRDefault="00000000" w:rsidP="00285242">
            <w:pPr>
              <w:jc w:val="center"/>
            </w:pPr>
            <w:hyperlink r:id="rId5" w:history="1">
              <w:r w:rsidR="007B7CBB" w:rsidRPr="00D16DE9">
                <w:rPr>
                  <w:rStyle w:val="Hyperlink"/>
                </w:rPr>
                <w:t>https://bluearthrenewables.com/our-responsibility/scholarships/</w:t>
              </w:r>
            </w:hyperlink>
            <w:r w:rsidR="007B7CBB">
              <w:t xml:space="preserve"> </w:t>
            </w:r>
          </w:p>
        </w:tc>
      </w:tr>
      <w:tr w:rsidR="00285242" w:rsidRPr="00285242" w14:paraId="5ECD8EBB" w14:textId="77777777" w:rsidTr="00B4737D">
        <w:trPr>
          <w:trHeight w:val="900"/>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9E061" w14:textId="77777777" w:rsidR="00285242" w:rsidRPr="00285242" w:rsidRDefault="00285242" w:rsidP="00285242">
            <w:pPr>
              <w:jc w:val="center"/>
              <w:rPr>
                <w:rFonts w:ascii="Arial" w:hAnsi="Arial" w:cs="Arial"/>
                <w:sz w:val="20"/>
                <w:szCs w:val="20"/>
                <w:lang w:eastAsia="en-CA"/>
              </w:rPr>
            </w:pPr>
            <w:r w:rsidRPr="00285242">
              <w:rPr>
                <w:rFonts w:ascii="Arial" w:hAnsi="Arial" w:cs="Arial"/>
                <w:sz w:val="20"/>
                <w:szCs w:val="20"/>
                <w:lang w:eastAsia="en-CA"/>
              </w:rPr>
              <w:t>James Lee Foundation Scholarship</w:t>
            </w:r>
          </w:p>
        </w:tc>
        <w:tc>
          <w:tcPr>
            <w:tcW w:w="1307" w:type="dxa"/>
            <w:tcBorders>
              <w:top w:val="single" w:sz="4" w:space="0" w:color="000000"/>
              <w:left w:val="nil"/>
              <w:bottom w:val="single" w:sz="4" w:space="0" w:color="000000"/>
              <w:right w:val="single" w:sz="4" w:space="0" w:color="000000"/>
            </w:tcBorders>
            <w:shd w:val="clear" w:color="auto" w:fill="auto"/>
            <w:vAlign w:val="center"/>
            <w:hideMark/>
          </w:tcPr>
          <w:p w14:paraId="3741D00A" w14:textId="77777777" w:rsidR="00285242" w:rsidRPr="00285242" w:rsidRDefault="00CB61C9" w:rsidP="00285242">
            <w:pPr>
              <w:jc w:val="center"/>
              <w:rPr>
                <w:rFonts w:ascii="Arial" w:hAnsi="Arial" w:cs="Arial"/>
                <w:sz w:val="20"/>
                <w:szCs w:val="20"/>
                <w:lang w:eastAsia="en-CA"/>
              </w:rPr>
            </w:pPr>
            <w:r>
              <w:rPr>
                <w:rFonts w:ascii="Arial" w:hAnsi="Arial" w:cs="Arial"/>
                <w:sz w:val="20"/>
                <w:szCs w:val="20"/>
                <w:lang w:eastAsia="en-CA"/>
              </w:rPr>
              <w:t>Sep-15</w:t>
            </w:r>
          </w:p>
        </w:tc>
        <w:tc>
          <w:tcPr>
            <w:tcW w:w="1505" w:type="dxa"/>
            <w:tcBorders>
              <w:top w:val="single" w:sz="4" w:space="0" w:color="000000"/>
              <w:left w:val="nil"/>
              <w:bottom w:val="single" w:sz="4" w:space="0" w:color="000000"/>
              <w:right w:val="single" w:sz="4" w:space="0" w:color="000000"/>
            </w:tcBorders>
            <w:shd w:val="clear" w:color="auto" w:fill="auto"/>
            <w:hideMark/>
          </w:tcPr>
          <w:p w14:paraId="72D6F190" w14:textId="77777777" w:rsidR="00285242" w:rsidRDefault="00285242" w:rsidP="00285242">
            <w:pPr>
              <w:ind w:firstLineChars="100" w:firstLine="200"/>
              <w:jc w:val="center"/>
              <w:rPr>
                <w:rFonts w:ascii="Arial" w:hAnsi="Arial" w:cs="Arial"/>
                <w:sz w:val="20"/>
                <w:szCs w:val="20"/>
                <w:lang w:eastAsia="en-CA"/>
              </w:rPr>
            </w:pPr>
          </w:p>
          <w:p w14:paraId="3AFE0AAA" w14:textId="77777777" w:rsidR="00285242" w:rsidRDefault="00285242" w:rsidP="00285242">
            <w:pPr>
              <w:ind w:firstLineChars="100" w:firstLine="200"/>
              <w:jc w:val="center"/>
              <w:rPr>
                <w:rFonts w:ascii="Arial" w:hAnsi="Arial" w:cs="Arial"/>
                <w:sz w:val="20"/>
                <w:szCs w:val="20"/>
                <w:lang w:eastAsia="en-CA"/>
              </w:rPr>
            </w:pPr>
          </w:p>
          <w:p w14:paraId="3EEBDE38" w14:textId="77777777" w:rsidR="00285242" w:rsidRDefault="00285242" w:rsidP="00285242">
            <w:pPr>
              <w:ind w:firstLineChars="100" w:firstLine="200"/>
              <w:jc w:val="center"/>
              <w:rPr>
                <w:rFonts w:ascii="Arial" w:hAnsi="Arial" w:cs="Arial"/>
                <w:sz w:val="20"/>
                <w:szCs w:val="20"/>
                <w:lang w:eastAsia="en-CA"/>
              </w:rPr>
            </w:pPr>
          </w:p>
          <w:p w14:paraId="79B8E89A" w14:textId="77777777" w:rsidR="00285242" w:rsidRPr="00285242" w:rsidRDefault="00285242" w:rsidP="00285242">
            <w:pPr>
              <w:ind w:firstLineChars="100" w:firstLine="200"/>
              <w:jc w:val="center"/>
              <w:rPr>
                <w:rFonts w:ascii="Arial" w:hAnsi="Arial" w:cs="Arial"/>
                <w:color w:val="000000"/>
                <w:sz w:val="20"/>
                <w:szCs w:val="20"/>
                <w:lang w:eastAsia="en-CA"/>
              </w:rPr>
            </w:pPr>
            <w:r w:rsidRPr="00285242">
              <w:rPr>
                <w:rFonts w:ascii="Arial" w:hAnsi="Arial" w:cs="Arial"/>
                <w:sz w:val="20"/>
                <w:szCs w:val="20"/>
                <w:lang w:eastAsia="en-CA"/>
              </w:rPr>
              <w:t>up to</w:t>
            </w:r>
            <w:r w:rsidRPr="00285242">
              <w:rPr>
                <w:rFonts w:ascii="Arial" w:hAnsi="Arial" w:cs="Arial"/>
                <w:sz w:val="20"/>
                <w:szCs w:val="20"/>
                <w:lang w:eastAsia="en-CA"/>
              </w:rPr>
              <w:br/>
              <w:t>$5,000</w:t>
            </w:r>
          </w:p>
        </w:tc>
        <w:tc>
          <w:tcPr>
            <w:tcW w:w="3544" w:type="dxa"/>
            <w:tcBorders>
              <w:top w:val="single" w:sz="4" w:space="0" w:color="000000"/>
              <w:left w:val="nil"/>
              <w:bottom w:val="single" w:sz="4" w:space="0" w:color="000000"/>
              <w:right w:val="single" w:sz="4" w:space="0" w:color="000000"/>
            </w:tcBorders>
            <w:shd w:val="clear" w:color="auto" w:fill="auto"/>
            <w:hideMark/>
          </w:tcPr>
          <w:p w14:paraId="45C0491E" w14:textId="77777777" w:rsidR="00285242" w:rsidRDefault="00285242" w:rsidP="00285242">
            <w:pPr>
              <w:jc w:val="center"/>
              <w:rPr>
                <w:rFonts w:ascii="Arial" w:hAnsi="Arial" w:cs="Arial"/>
                <w:sz w:val="20"/>
                <w:szCs w:val="20"/>
                <w:lang w:eastAsia="en-CA"/>
              </w:rPr>
            </w:pPr>
          </w:p>
          <w:p w14:paraId="7CC1D066" w14:textId="77777777" w:rsidR="00285242" w:rsidRPr="00285242" w:rsidRDefault="00285242" w:rsidP="00CB61C9">
            <w:pPr>
              <w:jc w:val="center"/>
              <w:rPr>
                <w:rFonts w:ascii="Arial" w:hAnsi="Arial" w:cs="Arial"/>
                <w:color w:val="000000"/>
                <w:sz w:val="20"/>
                <w:szCs w:val="20"/>
                <w:lang w:eastAsia="en-CA"/>
              </w:rPr>
            </w:pPr>
            <w:r w:rsidRPr="00285242">
              <w:rPr>
                <w:rFonts w:ascii="Arial" w:hAnsi="Arial" w:cs="Arial"/>
                <w:sz w:val="20"/>
                <w:szCs w:val="20"/>
                <w:lang w:eastAsia="en-CA"/>
              </w:rPr>
              <w:t xml:space="preserve">Open to emerging creative talent (16+) that intends to enter the advertising industry.  Includes writers, </w:t>
            </w:r>
            <w:proofErr w:type="gramStart"/>
            <w:r w:rsidRPr="00285242">
              <w:rPr>
                <w:rFonts w:ascii="Arial" w:hAnsi="Arial" w:cs="Arial"/>
                <w:sz w:val="20"/>
                <w:szCs w:val="20"/>
                <w:lang w:eastAsia="en-CA"/>
              </w:rPr>
              <w:t>film-makers</w:t>
            </w:r>
            <w:proofErr w:type="gramEnd"/>
            <w:r w:rsidRPr="00285242">
              <w:rPr>
                <w:rFonts w:ascii="Arial" w:hAnsi="Arial" w:cs="Arial"/>
                <w:sz w:val="20"/>
                <w:szCs w:val="20"/>
                <w:lang w:eastAsia="en-CA"/>
              </w:rPr>
              <w:t>, recording artis</w:t>
            </w:r>
            <w:r w:rsidR="00CB61C9">
              <w:rPr>
                <w:rFonts w:ascii="Arial" w:hAnsi="Arial" w:cs="Arial"/>
                <w:sz w:val="20"/>
                <w:szCs w:val="20"/>
                <w:lang w:eastAsia="en-CA"/>
              </w:rPr>
              <w:t>ts,</w:t>
            </w:r>
            <w:r w:rsidR="00CB61C9">
              <w:rPr>
                <w:rFonts w:ascii="Arial" w:hAnsi="Arial" w:cs="Arial"/>
                <w:sz w:val="20"/>
                <w:szCs w:val="20"/>
                <w:lang w:eastAsia="en-CA"/>
              </w:rPr>
              <w:br/>
              <w:t xml:space="preserve">illustrators, media arts </w:t>
            </w:r>
            <w:proofErr w:type="spellStart"/>
            <w:r w:rsidR="00CB61C9">
              <w:rPr>
                <w:rFonts w:ascii="Arial" w:hAnsi="Arial" w:cs="Arial"/>
                <w:sz w:val="20"/>
                <w:szCs w:val="20"/>
                <w:lang w:eastAsia="en-CA"/>
              </w:rPr>
              <w:t>etc</w:t>
            </w:r>
            <w:proofErr w:type="spellEnd"/>
          </w:p>
        </w:tc>
        <w:tc>
          <w:tcPr>
            <w:tcW w:w="6528" w:type="dxa"/>
            <w:tcBorders>
              <w:top w:val="single" w:sz="4" w:space="0" w:color="000000"/>
              <w:left w:val="nil"/>
              <w:bottom w:val="single" w:sz="4" w:space="0" w:color="000000"/>
              <w:right w:val="single" w:sz="4" w:space="0" w:color="000000"/>
            </w:tcBorders>
            <w:shd w:val="clear" w:color="auto" w:fill="auto"/>
            <w:vAlign w:val="center"/>
            <w:hideMark/>
          </w:tcPr>
          <w:p w14:paraId="0BEC34EC" w14:textId="77777777" w:rsidR="00285242" w:rsidRDefault="00000000" w:rsidP="00285242">
            <w:pPr>
              <w:jc w:val="center"/>
              <w:rPr>
                <w:rFonts w:ascii="Arial" w:hAnsi="Arial" w:cs="Arial"/>
                <w:sz w:val="20"/>
                <w:szCs w:val="20"/>
                <w:u w:val="single"/>
                <w:lang w:eastAsia="en-CA"/>
              </w:rPr>
            </w:pPr>
            <w:hyperlink r:id="rId6" w:history="1">
              <w:r w:rsidR="00285242" w:rsidRPr="00285242">
                <w:rPr>
                  <w:rFonts w:ascii="Arial" w:hAnsi="Arial" w:cs="Arial"/>
                  <w:sz w:val="20"/>
                  <w:szCs w:val="20"/>
                  <w:u w:val="single"/>
                  <w:lang w:eastAsia="en-CA"/>
                </w:rPr>
                <w:t>https://jamesleefoundation.com/scholarship/</w:t>
              </w:r>
            </w:hyperlink>
          </w:p>
          <w:p w14:paraId="3264C45A" w14:textId="77777777" w:rsidR="00B4737D" w:rsidRPr="00285242" w:rsidRDefault="00B4737D" w:rsidP="00B4737D">
            <w:pPr>
              <w:rPr>
                <w:rFonts w:ascii="Arial" w:hAnsi="Arial" w:cs="Arial"/>
                <w:sz w:val="20"/>
                <w:szCs w:val="20"/>
                <w:lang w:eastAsia="en-CA"/>
              </w:rPr>
            </w:pPr>
          </w:p>
        </w:tc>
      </w:tr>
      <w:tr w:rsidR="00A4349E" w:rsidRPr="00285242" w14:paraId="1943243B" w14:textId="77777777" w:rsidTr="00B4737D">
        <w:trPr>
          <w:trHeight w:val="900"/>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7C06" w14:textId="124942B9" w:rsidR="00A4349E" w:rsidRPr="00285242" w:rsidRDefault="00A4349E" w:rsidP="00285242">
            <w:pPr>
              <w:jc w:val="center"/>
              <w:rPr>
                <w:rFonts w:ascii="Arial" w:hAnsi="Arial" w:cs="Arial"/>
                <w:sz w:val="20"/>
                <w:szCs w:val="20"/>
                <w:lang w:eastAsia="en-CA"/>
              </w:rPr>
            </w:pPr>
            <w:r>
              <w:rPr>
                <w:rFonts w:ascii="Arial" w:hAnsi="Arial" w:cs="Arial"/>
                <w:sz w:val="20"/>
                <w:szCs w:val="20"/>
                <w:lang w:eastAsia="en-CA"/>
              </w:rPr>
              <w:t>Ethel Boyce Achievement Award</w:t>
            </w:r>
          </w:p>
        </w:tc>
        <w:tc>
          <w:tcPr>
            <w:tcW w:w="1307" w:type="dxa"/>
            <w:tcBorders>
              <w:top w:val="single" w:sz="4" w:space="0" w:color="000000"/>
              <w:left w:val="nil"/>
              <w:bottom w:val="single" w:sz="4" w:space="0" w:color="000000"/>
              <w:right w:val="single" w:sz="4" w:space="0" w:color="000000"/>
            </w:tcBorders>
            <w:shd w:val="clear" w:color="auto" w:fill="auto"/>
            <w:vAlign w:val="center"/>
          </w:tcPr>
          <w:p w14:paraId="0810A223" w14:textId="36C0F427" w:rsidR="00A4349E" w:rsidRDefault="00A4349E" w:rsidP="00285242">
            <w:pPr>
              <w:jc w:val="center"/>
              <w:rPr>
                <w:rFonts w:ascii="Arial" w:hAnsi="Arial" w:cs="Arial"/>
                <w:sz w:val="20"/>
                <w:szCs w:val="20"/>
                <w:lang w:eastAsia="en-CA"/>
              </w:rPr>
            </w:pPr>
            <w:r>
              <w:rPr>
                <w:rFonts w:ascii="Arial" w:hAnsi="Arial" w:cs="Arial"/>
                <w:sz w:val="20"/>
                <w:szCs w:val="20"/>
                <w:lang w:eastAsia="en-CA"/>
              </w:rPr>
              <w:t>Sep - 15</w:t>
            </w:r>
          </w:p>
        </w:tc>
        <w:tc>
          <w:tcPr>
            <w:tcW w:w="1505" w:type="dxa"/>
            <w:tcBorders>
              <w:top w:val="single" w:sz="4" w:space="0" w:color="000000"/>
              <w:left w:val="nil"/>
              <w:bottom w:val="single" w:sz="4" w:space="0" w:color="000000"/>
              <w:right w:val="single" w:sz="4" w:space="0" w:color="000000"/>
            </w:tcBorders>
            <w:shd w:val="clear" w:color="auto" w:fill="auto"/>
          </w:tcPr>
          <w:p w14:paraId="6ED36251" w14:textId="412EEFBB" w:rsidR="00376122" w:rsidRPr="00376122" w:rsidRDefault="00376122" w:rsidP="00376122">
            <w:pPr>
              <w:rPr>
                <w:rFonts w:ascii="Arial" w:hAnsi="Arial" w:cs="Arial"/>
                <w:sz w:val="20"/>
                <w:szCs w:val="20"/>
                <w:lang w:eastAsia="en-CA"/>
              </w:rPr>
            </w:pPr>
            <w:r w:rsidRPr="00376122">
              <w:rPr>
                <w:rFonts w:ascii="Arial" w:hAnsi="Arial" w:cs="Arial"/>
                <w:sz w:val="20"/>
                <w:szCs w:val="20"/>
                <w:lang w:eastAsia="en-CA"/>
              </w:rPr>
              <w:t xml:space="preserve"> </w:t>
            </w:r>
          </w:p>
          <w:p w14:paraId="736F7787" w14:textId="77777777" w:rsidR="00376122" w:rsidRDefault="00376122" w:rsidP="00376122">
            <w:pPr>
              <w:pStyle w:val="ListParagraph"/>
              <w:ind w:left="560"/>
              <w:rPr>
                <w:rFonts w:ascii="Arial" w:hAnsi="Arial" w:cs="Arial"/>
                <w:sz w:val="20"/>
                <w:szCs w:val="20"/>
                <w:lang w:eastAsia="en-CA"/>
              </w:rPr>
            </w:pPr>
          </w:p>
          <w:p w14:paraId="1736AF82" w14:textId="77777777" w:rsidR="00376122" w:rsidRDefault="00376122" w:rsidP="00376122">
            <w:pPr>
              <w:pStyle w:val="ListParagraph"/>
              <w:ind w:left="560"/>
              <w:rPr>
                <w:rFonts w:ascii="Arial" w:hAnsi="Arial" w:cs="Arial"/>
                <w:sz w:val="20"/>
                <w:szCs w:val="20"/>
                <w:lang w:eastAsia="en-CA"/>
              </w:rPr>
            </w:pPr>
          </w:p>
          <w:p w14:paraId="66B50939" w14:textId="77777777" w:rsidR="00376122" w:rsidRDefault="00376122" w:rsidP="00376122">
            <w:pPr>
              <w:pStyle w:val="ListParagraph"/>
              <w:ind w:left="560"/>
              <w:rPr>
                <w:rFonts w:ascii="Arial" w:hAnsi="Arial" w:cs="Arial"/>
                <w:sz w:val="20"/>
                <w:szCs w:val="20"/>
                <w:lang w:eastAsia="en-CA"/>
              </w:rPr>
            </w:pPr>
          </w:p>
          <w:p w14:paraId="2705D24B" w14:textId="77777777" w:rsidR="00376122" w:rsidRDefault="00376122" w:rsidP="00376122">
            <w:pPr>
              <w:pStyle w:val="ListParagraph"/>
              <w:ind w:left="560"/>
              <w:rPr>
                <w:rFonts w:ascii="Arial" w:hAnsi="Arial" w:cs="Arial"/>
                <w:sz w:val="20"/>
                <w:szCs w:val="20"/>
                <w:lang w:eastAsia="en-CA"/>
              </w:rPr>
            </w:pPr>
          </w:p>
          <w:p w14:paraId="20BA1E7D" w14:textId="77777777" w:rsidR="00376122" w:rsidRDefault="00376122" w:rsidP="00376122">
            <w:pPr>
              <w:pStyle w:val="ListParagraph"/>
              <w:ind w:left="560"/>
              <w:rPr>
                <w:rFonts w:ascii="Arial" w:hAnsi="Arial" w:cs="Arial"/>
                <w:sz w:val="20"/>
                <w:szCs w:val="20"/>
                <w:lang w:eastAsia="en-CA"/>
              </w:rPr>
            </w:pPr>
          </w:p>
          <w:p w14:paraId="0128D5C9" w14:textId="25614C55" w:rsidR="00D11EEB" w:rsidRPr="00376122" w:rsidRDefault="00376122" w:rsidP="00376122">
            <w:pPr>
              <w:pStyle w:val="ListParagraph"/>
              <w:ind w:left="560"/>
              <w:rPr>
                <w:rFonts w:ascii="Arial" w:hAnsi="Arial" w:cs="Arial"/>
                <w:sz w:val="20"/>
                <w:szCs w:val="20"/>
                <w:lang w:eastAsia="en-CA"/>
              </w:rPr>
            </w:pPr>
            <w:r>
              <w:rPr>
                <w:rFonts w:ascii="Arial" w:hAnsi="Arial" w:cs="Arial"/>
                <w:sz w:val="20"/>
                <w:szCs w:val="20"/>
                <w:lang w:eastAsia="en-CA"/>
              </w:rPr>
              <w:t xml:space="preserve">2x </w:t>
            </w:r>
            <w:r w:rsidR="00D11EEB" w:rsidRPr="00376122">
              <w:rPr>
                <w:rFonts w:ascii="Arial" w:hAnsi="Arial" w:cs="Arial"/>
                <w:sz w:val="20"/>
                <w:szCs w:val="20"/>
                <w:lang w:eastAsia="en-CA"/>
              </w:rPr>
              <w:t>$1000</w:t>
            </w:r>
          </w:p>
        </w:tc>
        <w:tc>
          <w:tcPr>
            <w:tcW w:w="3544" w:type="dxa"/>
            <w:tcBorders>
              <w:top w:val="single" w:sz="4" w:space="0" w:color="000000"/>
              <w:left w:val="nil"/>
              <w:bottom w:val="single" w:sz="4" w:space="0" w:color="000000"/>
              <w:right w:val="single" w:sz="4" w:space="0" w:color="000000"/>
            </w:tcBorders>
            <w:shd w:val="clear" w:color="auto" w:fill="auto"/>
          </w:tcPr>
          <w:p w14:paraId="1074F819" w14:textId="77777777" w:rsidR="00D11EEB" w:rsidRPr="00D11EEB" w:rsidRDefault="00D11EEB" w:rsidP="00376122">
            <w:pPr>
              <w:shd w:val="clear" w:color="auto" w:fill="FFFFFF"/>
              <w:spacing w:before="375" w:after="375" w:line="420" w:lineRule="atLeast"/>
              <w:rPr>
                <w:rFonts w:ascii="Arial" w:hAnsi="Arial" w:cs="Arial"/>
                <w:color w:val="000000"/>
                <w:sz w:val="18"/>
                <w:szCs w:val="18"/>
                <w:lang w:eastAsia="en-CA"/>
              </w:rPr>
            </w:pPr>
            <w:r w:rsidRPr="00D11EEB">
              <w:rPr>
                <w:rFonts w:ascii="Arial" w:hAnsi="Arial" w:cs="Arial"/>
                <w:color w:val="000000"/>
                <w:sz w:val="18"/>
                <w:szCs w:val="18"/>
                <w:lang w:eastAsia="en-CA"/>
              </w:rPr>
              <w:t>To qualify for this award the applicant must be:</w:t>
            </w:r>
          </w:p>
          <w:p w14:paraId="725E93B2" w14:textId="4EC7A25E" w:rsidR="00D11EEB" w:rsidRPr="00376122" w:rsidRDefault="00376122" w:rsidP="00376122">
            <w:pPr>
              <w:shd w:val="clear" w:color="auto" w:fill="FFFFFF"/>
              <w:spacing w:before="150" w:after="150"/>
              <w:rPr>
                <w:rFonts w:ascii="Arial" w:hAnsi="Arial" w:cs="Arial"/>
                <w:color w:val="000000"/>
                <w:sz w:val="18"/>
                <w:szCs w:val="18"/>
                <w:lang w:eastAsia="en-CA"/>
              </w:rPr>
            </w:pPr>
            <w:r>
              <w:rPr>
                <w:rFonts w:ascii="Arial" w:hAnsi="Arial" w:cs="Arial"/>
                <w:color w:val="000000"/>
                <w:sz w:val="18"/>
                <w:szCs w:val="18"/>
                <w:lang w:eastAsia="en-CA"/>
              </w:rPr>
              <w:t>-</w:t>
            </w:r>
            <w:r w:rsidR="00D11EEB" w:rsidRPr="00376122">
              <w:rPr>
                <w:rFonts w:ascii="Arial" w:hAnsi="Arial" w:cs="Arial"/>
                <w:color w:val="000000"/>
                <w:sz w:val="18"/>
                <w:szCs w:val="18"/>
                <w:lang w:eastAsia="en-CA"/>
              </w:rPr>
              <w:t xml:space="preserve">Registered with a provincial/territorial </w:t>
            </w:r>
            <w:proofErr w:type="gramStart"/>
            <w:r w:rsidR="00D11EEB" w:rsidRPr="00376122">
              <w:rPr>
                <w:rFonts w:ascii="Arial" w:hAnsi="Arial" w:cs="Arial"/>
                <w:color w:val="000000"/>
                <w:sz w:val="18"/>
                <w:szCs w:val="18"/>
                <w:lang w:eastAsia="en-CA"/>
              </w:rPr>
              <w:t>softball  association</w:t>
            </w:r>
            <w:proofErr w:type="gramEnd"/>
          </w:p>
          <w:p w14:paraId="315511D8" w14:textId="5BACBFDF" w:rsidR="00D11EEB" w:rsidRPr="00D11EEB" w:rsidRDefault="00376122" w:rsidP="00376122">
            <w:pPr>
              <w:shd w:val="clear" w:color="auto" w:fill="FFFFFF"/>
              <w:spacing w:before="150" w:after="150"/>
              <w:rPr>
                <w:rFonts w:ascii="Arial" w:hAnsi="Arial" w:cs="Arial"/>
                <w:color w:val="000000"/>
                <w:sz w:val="18"/>
                <w:szCs w:val="18"/>
                <w:lang w:eastAsia="en-CA"/>
              </w:rPr>
            </w:pPr>
            <w:r>
              <w:rPr>
                <w:rFonts w:ascii="Arial" w:hAnsi="Arial" w:cs="Arial"/>
                <w:color w:val="000000"/>
                <w:sz w:val="18"/>
                <w:szCs w:val="18"/>
                <w:lang w:eastAsia="en-CA"/>
              </w:rPr>
              <w:t>-</w:t>
            </w:r>
            <w:r w:rsidR="00D11EEB" w:rsidRPr="00D11EEB">
              <w:rPr>
                <w:rFonts w:ascii="Arial" w:hAnsi="Arial" w:cs="Arial"/>
                <w:color w:val="000000"/>
                <w:sz w:val="18"/>
                <w:szCs w:val="18"/>
                <w:lang w:eastAsia="en-CA"/>
              </w:rPr>
              <w:t>A resident of the province or territory</w:t>
            </w:r>
          </w:p>
          <w:p w14:paraId="279A60D0" w14:textId="6DDDEFB3" w:rsidR="00D11EEB" w:rsidRPr="00D11EEB" w:rsidRDefault="00376122" w:rsidP="00376122">
            <w:pPr>
              <w:shd w:val="clear" w:color="auto" w:fill="FFFFFF"/>
              <w:spacing w:before="150" w:after="150"/>
              <w:rPr>
                <w:rFonts w:ascii="Arial" w:hAnsi="Arial" w:cs="Arial"/>
                <w:color w:val="000000"/>
                <w:sz w:val="18"/>
                <w:szCs w:val="18"/>
                <w:lang w:eastAsia="en-CA"/>
              </w:rPr>
            </w:pPr>
            <w:r>
              <w:rPr>
                <w:rFonts w:ascii="Arial" w:hAnsi="Arial" w:cs="Arial"/>
                <w:color w:val="000000"/>
                <w:sz w:val="18"/>
                <w:szCs w:val="18"/>
                <w:lang w:eastAsia="en-CA"/>
              </w:rPr>
              <w:t>-</w:t>
            </w:r>
            <w:r w:rsidR="00D11EEB" w:rsidRPr="00D11EEB">
              <w:rPr>
                <w:rFonts w:ascii="Arial" w:hAnsi="Arial" w:cs="Arial"/>
                <w:color w:val="000000"/>
                <w:sz w:val="18"/>
                <w:szCs w:val="18"/>
                <w:lang w:eastAsia="en-CA"/>
              </w:rPr>
              <w:t xml:space="preserve">In attendance at a recognized </w:t>
            </w:r>
            <w:proofErr w:type="spellStart"/>
            <w:r w:rsidR="00D11EEB" w:rsidRPr="00D11EEB">
              <w:rPr>
                <w:rFonts w:ascii="Arial" w:hAnsi="Arial" w:cs="Arial"/>
                <w:color w:val="000000"/>
                <w:sz w:val="18"/>
                <w:szCs w:val="18"/>
                <w:lang w:eastAsia="en-CA"/>
              </w:rPr>
              <w:t>post secondary</w:t>
            </w:r>
            <w:proofErr w:type="spellEnd"/>
            <w:r w:rsidR="00D11EEB" w:rsidRPr="00D11EEB">
              <w:rPr>
                <w:rFonts w:ascii="Arial" w:hAnsi="Arial" w:cs="Arial"/>
                <w:color w:val="000000"/>
                <w:sz w:val="18"/>
                <w:szCs w:val="18"/>
                <w:lang w:eastAsia="en-CA"/>
              </w:rPr>
              <w:t xml:space="preserve"> educational institution</w:t>
            </w:r>
          </w:p>
          <w:p w14:paraId="169E406C" w14:textId="23BC78DA" w:rsidR="00A4349E" w:rsidRPr="00D11EEB" w:rsidRDefault="00A4349E" w:rsidP="00285242">
            <w:pPr>
              <w:jc w:val="center"/>
              <w:rPr>
                <w:rFonts w:ascii="Arial" w:hAnsi="Arial" w:cs="Arial"/>
                <w:sz w:val="18"/>
                <w:szCs w:val="18"/>
                <w:lang w:eastAsia="en-CA"/>
              </w:rPr>
            </w:pPr>
          </w:p>
        </w:tc>
        <w:tc>
          <w:tcPr>
            <w:tcW w:w="6528" w:type="dxa"/>
            <w:tcBorders>
              <w:top w:val="single" w:sz="4" w:space="0" w:color="000000"/>
              <w:left w:val="nil"/>
              <w:bottom w:val="single" w:sz="4" w:space="0" w:color="000000"/>
              <w:right w:val="single" w:sz="4" w:space="0" w:color="000000"/>
            </w:tcBorders>
            <w:shd w:val="clear" w:color="auto" w:fill="auto"/>
            <w:vAlign w:val="center"/>
          </w:tcPr>
          <w:p w14:paraId="501A3A80" w14:textId="779389A8" w:rsidR="00A4349E" w:rsidRDefault="00000000" w:rsidP="00285242">
            <w:pPr>
              <w:jc w:val="center"/>
            </w:pPr>
            <w:hyperlink r:id="rId7" w:history="1">
              <w:r w:rsidR="00D11EEB" w:rsidRPr="00FC1FE2">
                <w:rPr>
                  <w:rStyle w:val="Hyperlink"/>
                </w:rPr>
                <w:t>https://softball.ca/awards/ethelboyce</w:t>
              </w:r>
            </w:hyperlink>
            <w:r w:rsidR="00D11EEB">
              <w:t xml:space="preserve"> </w:t>
            </w:r>
          </w:p>
        </w:tc>
      </w:tr>
      <w:tr w:rsidR="00E14529" w:rsidRPr="00285242" w14:paraId="46FA335A" w14:textId="77777777" w:rsidTr="00B4737D">
        <w:trPr>
          <w:trHeight w:val="900"/>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A8AF" w14:textId="6AAA89A7" w:rsidR="00E14529" w:rsidRDefault="00E14529" w:rsidP="00285242">
            <w:pPr>
              <w:jc w:val="center"/>
              <w:rPr>
                <w:rFonts w:ascii="Arial" w:hAnsi="Arial" w:cs="Arial"/>
                <w:sz w:val="20"/>
                <w:szCs w:val="20"/>
                <w:lang w:eastAsia="en-CA"/>
              </w:rPr>
            </w:pPr>
            <w:r>
              <w:rPr>
                <w:rFonts w:ascii="Arial" w:hAnsi="Arial" w:cs="Arial"/>
                <w:sz w:val="20"/>
                <w:szCs w:val="20"/>
                <w:lang w:eastAsia="en-CA"/>
              </w:rPr>
              <w:lastRenderedPageBreak/>
              <w:t>Claude Deschamps Memorial Award</w:t>
            </w:r>
          </w:p>
        </w:tc>
        <w:tc>
          <w:tcPr>
            <w:tcW w:w="1307" w:type="dxa"/>
            <w:tcBorders>
              <w:top w:val="single" w:sz="4" w:space="0" w:color="000000"/>
              <w:left w:val="nil"/>
              <w:bottom w:val="single" w:sz="4" w:space="0" w:color="000000"/>
              <w:right w:val="single" w:sz="4" w:space="0" w:color="000000"/>
            </w:tcBorders>
            <w:shd w:val="clear" w:color="auto" w:fill="auto"/>
            <w:vAlign w:val="center"/>
          </w:tcPr>
          <w:p w14:paraId="33AC3471" w14:textId="174FBF7D" w:rsidR="00E14529" w:rsidRDefault="00E14529" w:rsidP="00285242">
            <w:pPr>
              <w:jc w:val="center"/>
              <w:rPr>
                <w:rFonts w:ascii="Arial" w:hAnsi="Arial" w:cs="Arial"/>
                <w:sz w:val="20"/>
                <w:szCs w:val="20"/>
                <w:lang w:eastAsia="en-CA"/>
              </w:rPr>
            </w:pPr>
            <w:r>
              <w:rPr>
                <w:rFonts w:ascii="Arial" w:hAnsi="Arial" w:cs="Arial"/>
                <w:sz w:val="20"/>
                <w:szCs w:val="20"/>
                <w:lang w:eastAsia="en-CA"/>
              </w:rPr>
              <w:t>Sept. 15</w:t>
            </w:r>
          </w:p>
        </w:tc>
        <w:tc>
          <w:tcPr>
            <w:tcW w:w="1505" w:type="dxa"/>
            <w:tcBorders>
              <w:top w:val="single" w:sz="4" w:space="0" w:color="000000"/>
              <w:left w:val="nil"/>
              <w:bottom w:val="single" w:sz="4" w:space="0" w:color="000000"/>
              <w:right w:val="single" w:sz="4" w:space="0" w:color="000000"/>
            </w:tcBorders>
            <w:shd w:val="clear" w:color="auto" w:fill="auto"/>
          </w:tcPr>
          <w:p w14:paraId="4DB4BCE6" w14:textId="77777777" w:rsidR="00E14529" w:rsidRDefault="00E14529" w:rsidP="00376122">
            <w:pPr>
              <w:rPr>
                <w:rFonts w:ascii="Arial" w:hAnsi="Arial" w:cs="Arial"/>
                <w:sz w:val="20"/>
                <w:szCs w:val="20"/>
                <w:lang w:eastAsia="en-CA"/>
              </w:rPr>
            </w:pPr>
          </w:p>
          <w:p w14:paraId="706497FB" w14:textId="49A94DB5" w:rsidR="00E14529" w:rsidRPr="00376122" w:rsidRDefault="00E14529" w:rsidP="00376122">
            <w:pPr>
              <w:rPr>
                <w:rFonts w:ascii="Arial" w:hAnsi="Arial" w:cs="Arial"/>
                <w:sz w:val="20"/>
                <w:szCs w:val="20"/>
                <w:lang w:eastAsia="en-CA"/>
              </w:rPr>
            </w:pPr>
            <w:r>
              <w:rPr>
                <w:rFonts w:ascii="Arial" w:hAnsi="Arial" w:cs="Arial"/>
                <w:sz w:val="20"/>
                <w:szCs w:val="20"/>
                <w:lang w:eastAsia="en-CA"/>
              </w:rPr>
              <w:t xml:space="preserve">$1,000 – one for each male and </w:t>
            </w:r>
            <w:proofErr w:type="gramStart"/>
            <w:r>
              <w:rPr>
                <w:rFonts w:ascii="Arial" w:hAnsi="Arial" w:cs="Arial"/>
                <w:sz w:val="20"/>
                <w:szCs w:val="20"/>
                <w:lang w:eastAsia="en-CA"/>
              </w:rPr>
              <w:t>female  in</w:t>
            </w:r>
            <w:proofErr w:type="gramEnd"/>
            <w:r>
              <w:rPr>
                <w:rFonts w:ascii="Arial" w:hAnsi="Arial" w:cs="Arial"/>
                <w:sz w:val="20"/>
                <w:szCs w:val="20"/>
                <w:lang w:eastAsia="en-CA"/>
              </w:rPr>
              <w:t xml:space="preserve"> each region. </w:t>
            </w:r>
          </w:p>
        </w:tc>
        <w:tc>
          <w:tcPr>
            <w:tcW w:w="3544" w:type="dxa"/>
            <w:tcBorders>
              <w:top w:val="single" w:sz="4" w:space="0" w:color="000000"/>
              <w:left w:val="nil"/>
              <w:bottom w:val="single" w:sz="4" w:space="0" w:color="000000"/>
              <w:right w:val="single" w:sz="4" w:space="0" w:color="000000"/>
            </w:tcBorders>
            <w:shd w:val="clear" w:color="auto" w:fill="auto"/>
          </w:tcPr>
          <w:p w14:paraId="4033A264" w14:textId="77777777" w:rsidR="00E14529" w:rsidRPr="00E14529" w:rsidRDefault="00E14529" w:rsidP="00E14529">
            <w:pPr>
              <w:shd w:val="clear" w:color="auto" w:fill="FFFFFF"/>
              <w:spacing w:before="375" w:after="375" w:line="420" w:lineRule="atLeast"/>
              <w:rPr>
                <w:rFonts w:ascii="Roboto" w:hAnsi="Roboto"/>
                <w:color w:val="000000"/>
                <w:sz w:val="20"/>
                <w:szCs w:val="20"/>
                <w:lang w:eastAsia="en-CA"/>
              </w:rPr>
            </w:pPr>
            <w:r w:rsidRPr="00E14529">
              <w:rPr>
                <w:rFonts w:ascii="Roboto" w:hAnsi="Roboto"/>
                <w:color w:val="000000"/>
                <w:sz w:val="20"/>
                <w:szCs w:val="20"/>
                <w:lang w:eastAsia="en-CA"/>
              </w:rPr>
              <w:t>To qualify for this Award, the applicant must be:</w:t>
            </w:r>
          </w:p>
          <w:p w14:paraId="17E99DBD" w14:textId="02D73218" w:rsidR="00E14529" w:rsidRPr="00E14529" w:rsidRDefault="00E14529" w:rsidP="00E14529">
            <w:pPr>
              <w:shd w:val="clear" w:color="auto" w:fill="FFFFFF"/>
              <w:spacing w:before="150" w:after="150"/>
              <w:rPr>
                <w:rFonts w:ascii="Roboto" w:hAnsi="Roboto"/>
                <w:color w:val="000000"/>
                <w:sz w:val="20"/>
                <w:szCs w:val="20"/>
                <w:lang w:eastAsia="en-CA"/>
              </w:rPr>
            </w:pPr>
            <w:r>
              <w:rPr>
                <w:rFonts w:ascii="Roboto" w:hAnsi="Roboto"/>
                <w:color w:val="000000"/>
                <w:sz w:val="20"/>
                <w:szCs w:val="20"/>
                <w:lang w:eastAsia="en-CA"/>
              </w:rPr>
              <w:t>-</w:t>
            </w:r>
            <w:r w:rsidRPr="00E14529">
              <w:rPr>
                <w:rFonts w:ascii="Roboto" w:hAnsi="Roboto"/>
                <w:color w:val="000000"/>
                <w:sz w:val="20"/>
                <w:szCs w:val="20"/>
                <w:lang w:eastAsia="en-CA"/>
              </w:rPr>
              <w:t>Registered</w:t>
            </w:r>
            <w:r>
              <w:rPr>
                <w:rFonts w:ascii="Roboto" w:hAnsi="Roboto"/>
                <w:color w:val="000000"/>
                <w:sz w:val="20"/>
                <w:szCs w:val="20"/>
                <w:lang w:eastAsia="en-CA"/>
              </w:rPr>
              <w:t xml:space="preserve"> </w:t>
            </w:r>
            <w:r w:rsidRPr="00E14529">
              <w:rPr>
                <w:rFonts w:ascii="Roboto" w:hAnsi="Roboto"/>
                <w:color w:val="000000"/>
                <w:sz w:val="20"/>
                <w:szCs w:val="20"/>
                <w:lang w:eastAsia="en-CA"/>
              </w:rPr>
              <w:t>with the provincial/territorial association</w:t>
            </w:r>
          </w:p>
          <w:p w14:paraId="7855131B" w14:textId="14A9638A" w:rsidR="00E14529" w:rsidRPr="00E14529" w:rsidRDefault="00E14529" w:rsidP="00E14529">
            <w:pPr>
              <w:shd w:val="clear" w:color="auto" w:fill="FFFFFF"/>
              <w:spacing w:before="150" w:after="150"/>
              <w:rPr>
                <w:rFonts w:ascii="Roboto" w:hAnsi="Roboto"/>
                <w:color w:val="000000"/>
                <w:sz w:val="20"/>
                <w:szCs w:val="20"/>
                <w:lang w:eastAsia="en-CA"/>
              </w:rPr>
            </w:pPr>
            <w:r>
              <w:rPr>
                <w:rFonts w:ascii="Roboto" w:hAnsi="Roboto"/>
                <w:color w:val="000000"/>
                <w:sz w:val="20"/>
                <w:szCs w:val="20"/>
                <w:lang w:eastAsia="en-CA"/>
              </w:rPr>
              <w:t>-</w:t>
            </w:r>
            <w:r w:rsidRPr="00E14529">
              <w:rPr>
                <w:rFonts w:ascii="Roboto" w:hAnsi="Roboto"/>
                <w:color w:val="000000"/>
                <w:sz w:val="20"/>
                <w:szCs w:val="20"/>
                <w:lang w:eastAsia="en-CA"/>
              </w:rPr>
              <w:t>In a minor category, for a minimum of two (2) years prior to the application</w:t>
            </w:r>
          </w:p>
          <w:p w14:paraId="72CADC88" w14:textId="415C6E0A" w:rsidR="00E14529" w:rsidRPr="00E14529" w:rsidRDefault="00E14529" w:rsidP="00E14529">
            <w:pPr>
              <w:shd w:val="clear" w:color="auto" w:fill="FFFFFF"/>
              <w:spacing w:before="150" w:after="150"/>
              <w:rPr>
                <w:rFonts w:ascii="Roboto" w:hAnsi="Roboto"/>
                <w:color w:val="000000"/>
                <w:sz w:val="20"/>
                <w:szCs w:val="20"/>
                <w:lang w:eastAsia="en-CA"/>
              </w:rPr>
            </w:pPr>
            <w:r>
              <w:rPr>
                <w:rFonts w:ascii="Roboto" w:hAnsi="Roboto"/>
                <w:color w:val="000000"/>
                <w:sz w:val="20"/>
                <w:szCs w:val="20"/>
                <w:lang w:eastAsia="en-CA"/>
              </w:rPr>
              <w:t>-</w:t>
            </w:r>
            <w:r w:rsidRPr="00E14529">
              <w:rPr>
                <w:rFonts w:ascii="Roboto" w:hAnsi="Roboto"/>
                <w:color w:val="000000"/>
                <w:sz w:val="20"/>
                <w:szCs w:val="20"/>
                <w:lang w:eastAsia="en-CA"/>
              </w:rPr>
              <w:t>Be a resident of the province/territory</w:t>
            </w:r>
          </w:p>
          <w:p w14:paraId="5E277C95" w14:textId="317C23C8" w:rsidR="00E14529" w:rsidRPr="00E14529" w:rsidRDefault="00E14529" w:rsidP="00E14529">
            <w:pPr>
              <w:shd w:val="clear" w:color="auto" w:fill="FFFFFF"/>
              <w:spacing w:before="150" w:after="150"/>
              <w:rPr>
                <w:rFonts w:ascii="Roboto" w:hAnsi="Roboto"/>
                <w:color w:val="000000"/>
                <w:sz w:val="20"/>
                <w:szCs w:val="20"/>
                <w:lang w:eastAsia="en-CA"/>
              </w:rPr>
            </w:pPr>
            <w:r>
              <w:rPr>
                <w:rFonts w:ascii="Roboto" w:hAnsi="Roboto"/>
                <w:color w:val="000000"/>
                <w:sz w:val="20"/>
                <w:szCs w:val="20"/>
                <w:lang w:eastAsia="en-CA"/>
              </w:rPr>
              <w:t>-</w:t>
            </w:r>
            <w:r w:rsidRPr="00E14529">
              <w:rPr>
                <w:rFonts w:ascii="Roboto" w:hAnsi="Roboto"/>
                <w:color w:val="000000"/>
                <w:sz w:val="20"/>
                <w:szCs w:val="20"/>
                <w:lang w:eastAsia="en-CA"/>
              </w:rPr>
              <w:t>Be in attendance at a recognized educational institution at a post-secondary level.</w:t>
            </w:r>
          </w:p>
        </w:tc>
        <w:tc>
          <w:tcPr>
            <w:tcW w:w="6528" w:type="dxa"/>
            <w:tcBorders>
              <w:top w:val="single" w:sz="4" w:space="0" w:color="000000"/>
              <w:left w:val="nil"/>
              <w:bottom w:val="single" w:sz="4" w:space="0" w:color="000000"/>
              <w:right w:val="single" w:sz="4" w:space="0" w:color="000000"/>
            </w:tcBorders>
            <w:shd w:val="clear" w:color="auto" w:fill="auto"/>
            <w:vAlign w:val="center"/>
          </w:tcPr>
          <w:p w14:paraId="2BE33879" w14:textId="05BB92D0" w:rsidR="00E14529" w:rsidRDefault="00000000" w:rsidP="00285242">
            <w:pPr>
              <w:jc w:val="center"/>
            </w:pPr>
            <w:hyperlink r:id="rId8" w:history="1">
              <w:r w:rsidR="00E14529">
                <w:rPr>
                  <w:rStyle w:val="Hyperlink"/>
                </w:rPr>
                <w:t>Claude Deschamps Memorial Award (softball.ca)</w:t>
              </w:r>
            </w:hyperlink>
            <w:r w:rsidR="00E14529">
              <w:t xml:space="preserve"> </w:t>
            </w:r>
          </w:p>
        </w:tc>
      </w:tr>
      <w:tr w:rsidR="00F843FF" w:rsidRPr="00285242" w14:paraId="1F2C878B" w14:textId="77777777" w:rsidTr="00B4737D">
        <w:trPr>
          <w:trHeight w:val="675"/>
        </w:trPr>
        <w:tc>
          <w:tcPr>
            <w:tcW w:w="1575" w:type="dxa"/>
            <w:tcBorders>
              <w:top w:val="nil"/>
              <w:left w:val="single" w:sz="4" w:space="0" w:color="000000"/>
              <w:bottom w:val="single" w:sz="4" w:space="0" w:color="auto"/>
              <w:right w:val="single" w:sz="4" w:space="0" w:color="000000"/>
            </w:tcBorders>
            <w:shd w:val="clear" w:color="auto" w:fill="auto"/>
            <w:vAlign w:val="center"/>
            <w:hideMark/>
          </w:tcPr>
          <w:p w14:paraId="3B975117" w14:textId="77777777" w:rsidR="00F843FF" w:rsidRDefault="00F843FF" w:rsidP="00285242">
            <w:pPr>
              <w:jc w:val="center"/>
              <w:rPr>
                <w:rFonts w:ascii="Arial" w:hAnsi="Arial" w:cs="Arial"/>
                <w:sz w:val="20"/>
                <w:szCs w:val="20"/>
                <w:lang w:eastAsia="en-CA"/>
              </w:rPr>
            </w:pPr>
          </w:p>
          <w:p w14:paraId="0EE97434" w14:textId="370EBD9E" w:rsidR="00F843FF" w:rsidRPr="00285242" w:rsidRDefault="00F843FF" w:rsidP="00285242">
            <w:pPr>
              <w:jc w:val="center"/>
              <w:rPr>
                <w:rFonts w:ascii="Arial" w:hAnsi="Arial" w:cs="Arial"/>
                <w:sz w:val="20"/>
                <w:szCs w:val="20"/>
                <w:lang w:eastAsia="en-CA"/>
              </w:rPr>
            </w:pPr>
            <w:r w:rsidRPr="00285242">
              <w:rPr>
                <w:rFonts w:ascii="Arial" w:hAnsi="Arial" w:cs="Arial"/>
                <w:sz w:val="20"/>
                <w:szCs w:val="20"/>
                <w:lang w:eastAsia="en-CA"/>
              </w:rPr>
              <w:t>Basant Motors Anniversa</w:t>
            </w:r>
            <w:r>
              <w:rPr>
                <w:rFonts w:ascii="Arial" w:hAnsi="Arial" w:cs="Arial"/>
                <w:sz w:val="20"/>
                <w:szCs w:val="20"/>
                <w:lang w:eastAsia="en-CA"/>
              </w:rPr>
              <w:t>r</w:t>
            </w:r>
            <w:r w:rsidRPr="00285242">
              <w:rPr>
                <w:rFonts w:ascii="Arial" w:hAnsi="Arial" w:cs="Arial"/>
                <w:sz w:val="20"/>
                <w:szCs w:val="20"/>
                <w:lang w:eastAsia="en-CA"/>
              </w:rPr>
              <w:t>y Scholarship</w:t>
            </w:r>
          </w:p>
        </w:tc>
        <w:tc>
          <w:tcPr>
            <w:tcW w:w="1307" w:type="dxa"/>
            <w:tcBorders>
              <w:top w:val="nil"/>
              <w:left w:val="nil"/>
              <w:bottom w:val="single" w:sz="4" w:space="0" w:color="auto"/>
              <w:right w:val="single" w:sz="4" w:space="0" w:color="000000"/>
            </w:tcBorders>
            <w:shd w:val="clear" w:color="auto" w:fill="auto"/>
            <w:vAlign w:val="center"/>
            <w:hideMark/>
          </w:tcPr>
          <w:p w14:paraId="2D1BA152" w14:textId="1773A1E3" w:rsidR="00F843FF" w:rsidRPr="00285242" w:rsidRDefault="00F843FF" w:rsidP="00285242">
            <w:pPr>
              <w:jc w:val="center"/>
              <w:rPr>
                <w:rFonts w:ascii="Arial" w:hAnsi="Arial" w:cs="Arial"/>
                <w:sz w:val="20"/>
                <w:szCs w:val="20"/>
                <w:lang w:eastAsia="en-CA"/>
              </w:rPr>
            </w:pPr>
            <w:r>
              <w:rPr>
                <w:rFonts w:ascii="Arial" w:hAnsi="Arial" w:cs="Arial"/>
                <w:sz w:val="20"/>
                <w:szCs w:val="20"/>
                <w:lang w:eastAsia="en-CA"/>
              </w:rPr>
              <w:t>Sep-24</w:t>
            </w:r>
          </w:p>
        </w:tc>
        <w:tc>
          <w:tcPr>
            <w:tcW w:w="1505" w:type="dxa"/>
            <w:tcBorders>
              <w:top w:val="nil"/>
              <w:left w:val="nil"/>
              <w:bottom w:val="single" w:sz="4" w:space="0" w:color="auto"/>
              <w:right w:val="single" w:sz="4" w:space="0" w:color="000000"/>
            </w:tcBorders>
            <w:shd w:val="clear" w:color="auto" w:fill="auto"/>
            <w:hideMark/>
          </w:tcPr>
          <w:p w14:paraId="762E415C" w14:textId="77777777" w:rsidR="00F843FF" w:rsidRDefault="00F843FF" w:rsidP="00285242">
            <w:pPr>
              <w:jc w:val="center"/>
              <w:rPr>
                <w:rFonts w:ascii="Arial" w:hAnsi="Arial" w:cs="Arial"/>
                <w:sz w:val="20"/>
                <w:szCs w:val="20"/>
                <w:lang w:eastAsia="en-CA"/>
              </w:rPr>
            </w:pPr>
          </w:p>
          <w:p w14:paraId="678E6BA4" w14:textId="77777777" w:rsidR="00F843FF" w:rsidRDefault="00F843FF" w:rsidP="00285242">
            <w:pPr>
              <w:jc w:val="center"/>
              <w:rPr>
                <w:rFonts w:ascii="Arial" w:hAnsi="Arial" w:cs="Arial"/>
                <w:sz w:val="20"/>
                <w:szCs w:val="20"/>
                <w:lang w:eastAsia="en-CA"/>
              </w:rPr>
            </w:pPr>
          </w:p>
          <w:p w14:paraId="19AEA436" w14:textId="5DC47148" w:rsidR="00F843FF" w:rsidRPr="00285242" w:rsidRDefault="00F843FF" w:rsidP="00CB61C9">
            <w:pPr>
              <w:jc w:val="center"/>
              <w:rPr>
                <w:rFonts w:ascii="Arial" w:hAnsi="Arial" w:cs="Arial"/>
                <w:sz w:val="20"/>
                <w:szCs w:val="20"/>
                <w:lang w:eastAsia="en-CA"/>
              </w:rPr>
            </w:pPr>
            <w:r w:rsidRPr="00285242">
              <w:rPr>
                <w:rFonts w:ascii="Arial" w:hAnsi="Arial" w:cs="Arial"/>
                <w:sz w:val="20"/>
                <w:szCs w:val="20"/>
                <w:lang w:eastAsia="en-CA"/>
              </w:rPr>
              <w:t>14x $2000</w:t>
            </w:r>
          </w:p>
        </w:tc>
        <w:tc>
          <w:tcPr>
            <w:tcW w:w="3544" w:type="dxa"/>
            <w:tcBorders>
              <w:top w:val="nil"/>
              <w:left w:val="nil"/>
              <w:bottom w:val="single" w:sz="4" w:space="0" w:color="auto"/>
              <w:right w:val="single" w:sz="4" w:space="0" w:color="000000"/>
            </w:tcBorders>
            <w:shd w:val="clear" w:color="auto" w:fill="auto"/>
            <w:hideMark/>
          </w:tcPr>
          <w:p w14:paraId="6B880E17" w14:textId="77777777" w:rsidR="00F843FF" w:rsidRDefault="00F843FF" w:rsidP="00285242">
            <w:pPr>
              <w:jc w:val="center"/>
              <w:rPr>
                <w:rFonts w:ascii="Arial" w:hAnsi="Arial" w:cs="Arial"/>
                <w:sz w:val="20"/>
                <w:szCs w:val="20"/>
                <w:lang w:eastAsia="en-CA"/>
              </w:rPr>
            </w:pPr>
          </w:p>
          <w:p w14:paraId="002BE847" w14:textId="5D917573" w:rsidR="00F843FF" w:rsidRPr="00285242" w:rsidRDefault="00F843FF" w:rsidP="00285242">
            <w:pPr>
              <w:jc w:val="center"/>
              <w:rPr>
                <w:rFonts w:ascii="Arial" w:hAnsi="Arial" w:cs="Arial"/>
                <w:sz w:val="20"/>
                <w:szCs w:val="20"/>
                <w:lang w:eastAsia="en-CA"/>
              </w:rPr>
            </w:pPr>
            <w:r w:rsidRPr="00285242">
              <w:rPr>
                <w:rFonts w:ascii="Arial" w:hAnsi="Arial" w:cs="Arial"/>
                <w:sz w:val="20"/>
                <w:szCs w:val="20"/>
                <w:lang w:eastAsia="en-CA"/>
              </w:rPr>
              <w:t>Minimum GPA of 3.2, demonstrates excellent citizenship and service in the community</w:t>
            </w:r>
          </w:p>
        </w:tc>
        <w:tc>
          <w:tcPr>
            <w:tcW w:w="6528" w:type="dxa"/>
            <w:tcBorders>
              <w:top w:val="nil"/>
              <w:left w:val="nil"/>
              <w:bottom w:val="single" w:sz="4" w:space="0" w:color="auto"/>
              <w:right w:val="single" w:sz="4" w:space="0" w:color="000000"/>
            </w:tcBorders>
            <w:shd w:val="clear" w:color="auto" w:fill="auto"/>
            <w:hideMark/>
          </w:tcPr>
          <w:p w14:paraId="1477DE09" w14:textId="77777777" w:rsidR="00F843FF" w:rsidRDefault="00F843FF" w:rsidP="00285242">
            <w:pPr>
              <w:jc w:val="center"/>
              <w:rPr>
                <w:rFonts w:ascii="Arial" w:hAnsi="Arial" w:cs="Arial"/>
                <w:sz w:val="20"/>
                <w:szCs w:val="20"/>
                <w:u w:val="single"/>
                <w:lang w:eastAsia="en-CA"/>
              </w:rPr>
            </w:pPr>
          </w:p>
          <w:p w14:paraId="558DBAB0" w14:textId="77777777" w:rsidR="00F843FF" w:rsidRDefault="00F843FF" w:rsidP="00285242">
            <w:pPr>
              <w:jc w:val="center"/>
              <w:rPr>
                <w:rFonts w:ascii="Arial" w:hAnsi="Arial" w:cs="Arial"/>
                <w:sz w:val="20"/>
                <w:szCs w:val="20"/>
                <w:u w:val="single"/>
                <w:lang w:eastAsia="en-CA"/>
              </w:rPr>
            </w:pPr>
          </w:p>
          <w:p w14:paraId="36741A95" w14:textId="393FCD5A" w:rsidR="00F843FF" w:rsidRPr="00285242" w:rsidRDefault="00000000" w:rsidP="00285242">
            <w:pPr>
              <w:jc w:val="center"/>
              <w:rPr>
                <w:rFonts w:ascii="Arial" w:hAnsi="Arial" w:cs="Arial"/>
                <w:sz w:val="20"/>
                <w:szCs w:val="20"/>
                <w:u w:val="single"/>
                <w:lang w:eastAsia="en-CA"/>
              </w:rPr>
            </w:pPr>
            <w:hyperlink r:id="rId9" w:history="1">
              <w:r w:rsidR="00F843FF" w:rsidRPr="00285242">
                <w:rPr>
                  <w:rFonts w:ascii="Arial" w:hAnsi="Arial" w:cs="Arial"/>
                  <w:sz w:val="20"/>
                  <w:szCs w:val="20"/>
                  <w:u w:val="single"/>
                  <w:lang w:eastAsia="en-CA"/>
                </w:rPr>
                <w:t>https://www.basantmotors.com/scholarship/</w:t>
              </w:r>
            </w:hyperlink>
          </w:p>
        </w:tc>
      </w:tr>
    </w:tbl>
    <w:p w14:paraId="6402EF01" w14:textId="77777777" w:rsidR="00E14529" w:rsidRDefault="00E14529">
      <w:r>
        <w:br w:type="page"/>
      </w:r>
    </w:p>
    <w:tbl>
      <w:tblPr>
        <w:tblW w:w="14459" w:type="dxa"/>
        <w:tblInd w:w="137" w:type="dxa"/>
        <w:tblLook w:val="04A0" w:firstRow="1" w:lastRow="0" w:firstColumn="1" w:lastColumn="0" w:noHBand="0" w:noVBand="1"/>
      </w:tblPr>
      <w:tblGrid>
        <w:gridCol w:w="1575"/>
        <w:gridCol w:w="1307"/>
        <w:gridCol w:w="1505"/>
        <w:gridCol w:w="3544"/>
        <w:gridCol w:w="6528"/>
      </w:tblGrid>
      <w:tr w:rsidR="00F843FF" w:rsidRPr="00285242" w14:paraId="07C16894" w14:textId="77777777" w:rsidTr="00B4737D">
        <w:trPr>
          <w:trHeight w:val="450"/>
        </w:trPr>
        <w:tc>
          <w:tcPr>
            <w:tcW w:w="1575"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0655663E" w14:textId="07FBDABB" w:rsidR="00F843FF" w:rsidRPr="00285242" w:rsidRDefault="00F843FF" w:rsidP="00CB61C9">
            <w:pPr>
              <w:jc w:val="center"/>
              <w:rPr>
                <w:rFonts w:ascii="Arial" w:hAnsi="Arial" w:cs="Arial"/>
                <w:sz w:val="20"/>
                <w:szCs w:val="20"/>
                <w:lang w:eastAsia="en-CA"/>
              </w:rPr>
            </w:pPr>
            <w:r w:rsidRPr="00285242">
              <w:rPr>
                <w:rFonts w:ascii="Arial" w:hAnsi="Arial" w:cs="Arial"/>
                <w:sz w:val="20"/>
                <w:szCs w:val="20"/>
                <w:lang w:eastAsia="en-CA"/>
              </w:rPr>
              <w:lastRenderedPageBreak/>
              <w:t xml:space="preserve">IUOE 115 </w:t>
            </w:r>
            <w:r>
              <w:rPr>
                <w:rFonts w:ascii="Arial" w:hAnsi="Arial" w:cs="Arial"/>
                <w:sz w:val="20"/>
                <w:szCs w:val="20"/>
                <w:lang w:eastAsia="en-CA"/>
              </w:rPr>
              <w:t>S</w:t>
            </w:r>
            <w:r w:rsidRPr="00285242">
              <w:rPr>
                <w:rFonts w:ascii="Arial" w:hAnsi="Arial" w:cs="Arial"/>
                <w:sz w:val="20"/>
                <w:szCs w:val="20"/>
                <w:lang w:eastAsia="en-CA"/>
              </w:rPr>
              <w:t>cholarships</w:t>
            </w:r>
          </w:p>
        </w:tc>
        <w:tc>
          <w:tcPr>
            <w:tcW w:w="1307" w:type="dxa"/>
            <w:tcBorders>
              <w:top w:val="single" w:sz="4" w:space="0" w:color="auto"/>
              <w:left w:val="nil"/>
              <w:bottom w:val="single" w:sz="4" w:space="0" w:color="auto"/>
              <w:right w:val="single" w:sz="4" w:space="0" w:color="000000"/>
            </w:tcBorders>
            <w:shd w:val="clear" w:color="auto" w:fill="auto"/>
            <w:vAlign w:val="center"/>
            <w:hideMark/>
          </w:tcPr>
          <w:p w14:paraId="153FF958" w14:textId="17F867EA" w:rsidR="00F843FF" w:rsidRPr="00285242" w:rsidRDefault="00F843FF" w:rsidP="00285242">
            <w:pPr>
              <w:jc w:val="center"/>
              <w:rPr>
                <w:rFonts w:ascii="Arial" w:hAnsi="Arial" w:cs="Arial"/>
                <w:sz w:val="20"/>
                <w:szCs w:val="20"/>
                <w:lang w:eastAsia="en-CA"/>
              </w:rPr>
            </w:pPr>
            <w:r w:rsidRPr="00285242">
              <w:rPr>
                <w:rFonts w:ascii="Arial" w:hAnsi="Arial" w:cs="Arial"/>
                <w:sz w:val="20"/>
                <w:szCs w:val="20"/>
                <w:lang w:eastAsia="en-CA"/>
              </w:rPr>
              <w:t>Sep-30</w:t>
            </w:r>
          </w:p>
        </w:tc>
        <w:tc>
          <w:tcPr>
            <w:tcW w:w="1505" w:type="dxa"/>
            <w:tcBorders>
              <w:top w:val="single" w:sz="4" w:space="0" w:color="auto"/>
              <w:left w:val="nil"/>
              <w:bottom w:val="single" w:sz="4" w:space="0" w:color="auto"/>
              <w:right w:val="single" w:sz="4" w:space="0" w:color="000000"/>
            </w:tcBorders>
            <w:shd w:val="clear" w:color="auto" w:fill="auto"/>
            <w:hideMark/>
          </w:tcPr>
          <w:p w14:paraId="23B661ED" w14:textId="77777777" w:rsidR="00F843FF" w:rsidRDefault="00F843FF" w:rsidP="00285242">
            <w:pPr>
              <w:jc w:val="center"/>
              <w:rPr>
                <w:rFonts w:ascii="Arial" w:hAnsi="Arial" w:cs="Arial"/>
                <w:sz w:val="20"/>
                <w:szCs w:val="20"/>
                <w:lang w:eastAsia="en-CA"/>
              </w:rPr>
            </w:pPr>
          </w:p>
          <w:p w14:paraId="26D77D1E" w14:textId="77777777" w:rsidR="00F843FF" w:rsidRDefault="00F843FF" w:rsidP="00285242">
            <w:pPr>
              <w:jc w:val="center"/>
              <w:rPr>
                <w:rFonts w:ascii="Arial" w:hAnsi="Arial" w:cs="Arial"/>
                <w:sz w:val="20"/>
                <w:szCs w:val="20"/>
                <w:lang w:eastAsia="en-CA"/>
              </w:rPr>
            </w:pPr>
          </w:p>
          <w:p w14:paraId="33E7AE55" w14:textId="77777777" w:rsidR="00F843FF" w:rsidRDefault="00F843FF" w:rsidP="00285242">
            <w:pPr>
              <w:jc w:val="center"/>
              <w:rPr>
                <w:rFonts w:ascii="Arial" w:hAnsi="Arial" w:cs="Arial"/>
                <w:sz w:val="20"/>
                <w:szCs w:val="20"/>
                <w:lang w:eastAsia="en-CA"/>
              </w:rPr>
            </w:pPr>
          </w:p>
          <w:p w14:paraId="5A17C2D3" w14:textId="77777777" w:rsidR="00F843FF" w:rsidRDefault="00F843FF" w:rsidP="00285242">
            <w:pPr>
              <w:jc w:val="center"/>
              <w:rPr>
                <w:rFonts w:ascii="Arial" w:hAnsi="Arial" w:cs="Arial"/>
                <w:sz w:val="20"/>
                <w:szCs w:val="20"/>
                <w:lang w:eastAsia="en-CA"/>
              </w:rPr>
            </w:pPr>
          </w:p>
          <w:p w14:paraId="5C9A1196" w14:textId="77777777" w:rsidR="00F843FF" w:rsidRDefault="00F843FF" w:rsidP="00285242">
            <w:pPr>
              <w:jc w:val="center"/>
              <w:rPr>
                <w:rFonts w:ascii="Arial" w:hAnsi="Arial" w:cs="Arial"/>
                <w:sz w:val="20"/>
                <w:szCs w:val="20"/>
                <w:lang w:eastAsia="en-CA"/>
              </w:rPr>
            </w:pPr>
          </w:p>
          <w:p w14:paraId="1DA187C7" w14:textId="77777777" w:rsidR="00F843FF" w:rsidRDefault="00F843FF" w:rsidP="00285242">
            <w:pPr>
              <w:jc w:val="center"/>
              <w:rPr>
                <w:rFonts w:ascii="Arial" w:hAnsi="Arial" w:cs="Arial"/>
                <w:sz w:val="20"/>
                <w:szCs w:val="20"/>
                <w:lang w:eastAsia="en-CA"/>
              </w:rPr>
            </w:pPr>
          </w:p>
          <w:p w14:paraId="58E2A06D" w14:textId="77777777" w:rsidR="00F843FF" w:rsidRDefault="00F843FF" w:rsidP="00285242">
            <w:pPr>
              <w:jc w:val="center"/>
              <w:rPr>
                <w:rFonts w:ascii="Arial" w:hAnsi="Arial" w:cs="Arial"/>
                <w:sz w:val="20"/>
                <w:szCs w:val="20"/>
                <w:lang w:eastAsia="en-CA"/>
              </w:rPr>
            </w:pPr>
          </w:p>
          <w:p w14:paraId="7893751C" w14:textId="09316C36" w:rsidR="00F843FF" w:rsidRPr="00285242" w:rsidRDefault="00F843FF" w:rsidP="00285242">
            <w:pPr>
              <w:jc w:val="center"/>
              <w:rPr>
                <w:rFonts w:ascii="Arial" w:hAnsi="Arial" w:cs="Arial"/>
                <w:sz w:val="20"/>
                <w:szCs w:val="20"/>
                <w:lang w:eastAsia="en-CA"/>
              </w:rPr>
            </w:pPr>
            <w:r>
              <w:rPr>
                <w:rFonts w:ascii="Arial" w:hAnsi="Arial" w:cs="Arial"/>
                <w:sz w:val="20"/>
                <w:szCs w:val="20"/>
                <w:lang w:eastAsia="en-CA"/>
              </w:rPr>
              <w:t>$1000 - $2000</w:t>
            </w:r>
          </w:p>
        </w:tc>
        <w:tc>
          <w:tcPr>
            <w:tcW w:w="3544" w:type="dxa"/>
            <w:tcBorders>
              <w:top w:val="single" w:sz="4" w:space="0" w:color="auto"/>
              <w:left w:val="nil"/>
              <w:bottom w:val="single" w:sz="4" w:space="0" w:color="auto"/>
              <w:right w:val="single" w:sz="4" w:space="0" w:color="000000"/>
            </w:tcBorders>
            <w:shd w:val="clear" w:color="auto" w:fill="auto"/>
            <w:hideMark/>
          </w:tcPr>
          <w:p w14:paraId="536071D3" w14:textId="77777777" w:rsidR="00F843FF" w:rsidRDefault="00F843FF" w:rsidP="00285242">
            <w:pPr>
              <w:jc w:val="center"/>
              <w:rPr>
                <w:rFonts w:ascii="Arial" w:hAnsi="Arial" w:cs="Arial"/>
                <w:sz w:val="20"/>
                <w:szCs w:val="20"/>
                <w:u w:val="single"/>
                <w:lang w:eastAsia="en-CA"/>
              </w:rPr>
            </w:pPr>
          </w:p>
          <w:p w14:paraId="35FB96A7" w14:textId="77777777" w:rsidR="00F843FF" w:rsidRDefault="00F843FF" w:rsidP="00285242">
            <w:pPr>
              <w:jc w:val="center"/>
              <w:rPr>
                <w:rFonts w:ascii="Arial" w:hAnsi="Arial" w:cs="Arial"/>
                <w:sz w:val="20"/>
                <w:szCs w:val="20"/>
                <w:lang w:eastAsia="en-CA"/>
              </w:rPr>
            </w:pPr>
            <w:r w:rsidRPr="00285242">
              <w:rPr>
                <w:rFonts w:ascii="Arial" w:hAnsi="Arial" w:cs="Arial"/>
                <w:sz w:val="20"/>
                <w:szCs w:val="20"/>
                <w:u w:val="single"/>
                <w:lang w:eastAsia="en-CA"/>
              </w:rPr>
              <w:t>M. L. Parr Award:</w:t>
            </w:r>
            <w:r w:rsidRPr="00285242">
              <w:rPr>
                <w:rFonts w:ascii="Arial" w:hAnsi="Arial" w:cs="Arial"/>
                <w:sz w:val="20"/>
                <w:szCs w:val="20"/>
                <w:lang w:eastAsia="en-CA"/>
              </w:rPr>
              <w:t xml:space="preserve"> Awarded annually to a son, daughter or legal ward of a member of the International Union of Operating Engineers Local 115 entering first-year studies. </w:t>
            </w:r>
          </w:p>
          <w:p w14:paraId="0FCF46D5" w14:textId="77777777" w:rsidR="00F843FF" w:rsidRDefault="00F843FF" w:rsidP="00285242">
            <w:pPr>
              <w:jc w:val="center"/>
              <w:rPr>
                <w:rFonts w:ascii="Arial" w:hAnsi="Arial" w:cs="Arial"/>
                <w:sz w:val="20"/>
                <w:szCs w:val="20"/>
                <w:lang w:eastAsia="en-CA"/>
              </w:rPr>
            </w:pPr>
            <w:r w:rsidRPr="00285242">
              <w:rPr>
                <w:rFonts w:ascii="Arial" w:hAnsi="Arial" w:cs="Arial"/>
                <w:sz w:val="20"/>
                <w:szCs w:val="20"/>
                <w:lang w:eastAsia="en-CA"/>
              </w:rPr>
              <w:br/>
            </w:r>
            <w:r w:rsidRPr="00285242">
              <w:rPr>
                <w:rFonts w:ascii="Arial" w:hAnsi="Arial" w:cs="Arial"/>
                <w:sz w:val="20"/>
                <w:szCs w:val="20"/>
                <w:u w:val="single"/>
                <w:lang w:eastAsia="en-CA"/>
              </w:rPr>
              <w:t>Donald Smith Scholarship:</w:t>
            </w:r>
            <w:r w:rsidRPr="00285242">
              <w:rPr>
                <w:rFonts w:ascii="Arial" w:hAnsi="Arial" w:cs="Arial"/>
                <w:sz w:val="20"/>
                <w:szCs w:val="20"/>
                <w:lang w:eastAsia="en-CA"/>
              </w:rPr>
              <w:t xml:space="preserve"> </w:t>
            </w:r>
            <w:r w:rsidRPr="00230D44">
              <w:rPr>
                <w:rFonts w:ascii="Arial" w:hAnsi="Arial" w:cs="Arial"/>
                <w:sz w:val="20"/>
                <w:szCs w:val="20"/>
                <w:shd w:val="clear" w:color="auto" w:fill="FFFFFF"/>
              </w:rPr>
              <w:t>Awarded annually to a son or daughter or grandchild or legal ward, a member or a member’s spouse who is in full time attendance at a recognized Canadian College, University or Institute pursuing studies in Engineering, Industrial Relations or Law at either the graduate or undergraduate level.  Awards are based on academic standing.</w:t>
            </w:r>
          </w:p>
          <w:p w14:paraId="4F02DD3F" w14:textId="48111BB3" w:rsidR="00F843FF" w:rsidRPr="00285242" w:rsidRDefault="00F843FF" w:rsidP="00285242">
            <w:pPr>
              <w:jc w:val="center"/>
              <w:rPr>
                <w:rFonts w:ascii="Arial" w:hAnsi="Arial" w:cs="Arial"/>
                <w:sz w:val="20"/>
                <w:szCs w:val="20"/>
                <w:lang w:eastAsia="en-CA"/>
              </w:rPr>
            </w:pPr>
          </w:p>
        </w:tc>
        <w:tc>
          <w:tcPr>
            <w:tcW w:w="6528" w:type="dxa"/>
            <w:tcBorders>
              <w:top w:val="single" w:sz="4" w:space="0" w:color="auto"/>
              <w:left w:val="nil"/>
              <w:bottom w:val="single" w:sz="4" w:space="0" w:color="auto"/>
              <w:right w:val="single" w:sz="4" w:space="0" w:color="000000"/>
            </w:tcBorders>
            <w:shd w:val="clear" w:color="auto" w:fill="auto"/>
            <w:hideMark/>
          </w:tcPr>
          <w:p w14:paraId="467F057F" w14:textId="77777777" w:rsidR="00F843FF" w:rsidRDefault="00F843FF" w:rsidP="00CB61C9">
            <w:pPr>
              <w:rPr>
                <w:rFonts w:ascii="Arial" w:hAnsi="Arial" w:cs="Arial"/>
                <w:sz w:val="20"/>
                <w:szCs w:val="20"/>
                <w:u w:val="single"/>
                <w:lang w:eastAsia="en-CA"/>
              </w:rPr>
            </w:pPr>
          </w:p>
          <w:p w14:paraId="1202A411" w14:textId="77777777" w:rsidR="00F843FF" w:rsidRDefault="00F843FF" w:rsidP="00285242">
            <w:pPr>
              <w:jc w:val="center"/>
              <w:rPr>
                <w:rFonts w:ascii="Arial" w:hAnsi="Arial" w:cs="Arial"/>
                <w:sz w:val="20"/>
                <w:szCs w:val="20"/>
                <w:u w:val="single"/>
                <w:lang w:eastAsia="en-CA"/>
              </w:rPr>
            </w:pPr>
          </w:p>
          <w:p w14:paraId="0A5CEC3B" w14:textId="77777777" w:rsidR="00F843FF" w:rsidRDefault="00F843FF" w:rsidP="00285242">
            <w:pPr>
              <w:jc w:val="center"/>
              <w:rPr>
                <w:rFonts w:ascii="Arial" w:hAnsi="Arial" w:cs="Arial"/>
                <w:sz w:val="20"/>
                <w:szCs w:val="20"/>
                <w:u w:val="single"/>
                <w:lang w:eastAsia="en-CA"/>
              </w:rPr>
            </w:pPr>
          </w:p>
          <w:p w14:paraId="29DF54EC" w14:textId="77777777" w:rsidR="00F843FF" w:rsidRDefault="00F843FF" w:rsidP="00285242">
            <w:pPr>
              <w:jc w:val="center"/>
              <w:rPr>
                <w:rFonts w:ascii="Arial" w:hAnsi="Arial" w:cs="Arial"/>
                <w:sz w:val="20"/>
                <w:szCs w:val="20"/>
                <w:u w:val="single"/>
                <w:lang w:eastAsia="en-CA"/>
              </w:rPr>
            </w:pPr>
          </w:p>
          <w:p w14:paraId="77C9B221" w14:textId="77777777" w:rsidR="00F843FF" w:rsidRDefault="00F843FF" w:rsidP="00285242">
            <w:pPr>
              <w:jc w:val="center"/>
              <w:rPr>
                <w:rFonts w:ascii="Arial" w:hAnsi="Arial" w:cs="Arial"/>
                <w:sz w:val="20"/>
                <w:szCs w:val="20"/>
                <w:u w:val="single"/>
                <w:lang w:eastAsia="en-CA"/>
              </w:rPr>
            </w:pPr>
          </w:p>
          <w:p w14:paraId="0FC3985F" w14:textId="77777777" w:rsidR="00F843FF" w:rsidRDefault="00F843FF" w:rsidP="00285242">
            <w:pPr>
              <w:jc w:val="center"/>
              <w:rPr>
                <w:rFonts w:ascii="Arial" w:hAnsi="Arial" w:cs="Arial"/>
                <w:sz w:val="20"/>
                <w:szCs w:val="20"/>
                <w:u w:val="single"/>
                <w:lang w:eastAsia="en-CA"/>
              </w:rPr>
            </w:pPr>
          </w:p>
          <w:p w14:paraId="5DB93C11" w14:textId="77777777" w:rsidR="00F843FF" w:rsidRDefault="00F843FF" w:rsidP="00285242">
            <w:pPr>
              <w:jc w:val="center"/>
              <w:rPr>
                <w:rFonts w:ascii="Arial" w:hAnsi="Arial" w:cs="Arial"/>
                <w:sz w:val="20"/>
                <w:szCs w:val="20"/>
                <w:u w:val="single"/>
                <w:lang w:eastAsia="en-CA"/>
              </w:rPr>
            </w:pPr>
          </w:p>
          <w:p w14:paraId="570DADB4" w14:textId="77777777" w:rsidR="00F843FF" w:rsidRDefault="00000000" w:rsidP="00285242">
            <w:pPr>
              <w:jc w:val="center"/>
              <w:rPr>
                <w:rFonts w:ascii="Arial" w:hAnsi="Arial" w:cs="Arial"/>
                <w:sz w:val="20"/>
                <w:szCs w:val="20"/>
                <w:u w:val="single"/>
                <w:lang w:eastAsia="en-CA"/>
              </w:rPr>
            </w:pPr>
            <w:hyperlink r:id="rId10" w:history="1">
              <w:r w:rsidR="00F843FF" w:rsidRPr="00285242">
                <w:rPr>
                  <w:rFonts w:ascii="Arial" w:hAnsi="Arial" w:cs="Arial"/>
                  <w:sz w:val="20"/>
                  <w:szCs w:val="20"/>
                  <w:u w:val="single"/>
                  <w:lang w:eastAsia="en-CA"/>
                </w:rPr>
                <w:t>http://www.iuoe115.ca/membership/scholarships/</w:t>
              </w:r>
            </w:hyperlink>
          </w:p>
          <w:p w14:paraId="5903F456" w14:textId="264243ED" w:rsidR="00B4737D" w:rsidRPr="00285242" w:rsidRDefault="00B4737D" w:rsidP="00285242">
            <w:pPr>
              <w:jc w:val="center"/>
              <w:rPr>
                <w:rFonts w:ascii="Arial" w:hAnsi="Arial" w:cs="Arial"/>
                <w:sz w:val="20"/>
                <w:szCs w:val="20"/>
                <w:u w:val="single"/>
                <w:lang w:eastAsia="en-CA"/>
              </w:rPr>
            </w:pPr>
          </w:p>
        </w:tc>
      </w:tr>
    </w:tbl>
    <w:p w14:paraId="2B5B5940" w14:textId="77777777" w:rsidR="00075D70" w:rsidRDefault="00075D70" w:rsidP="00075D70">
      <w:pPr>
        <w:jc w:val="center"/>
        <w:rPr>
          <w:rFonts w:ascii="Arial" w:hAnsi="Arial" w:cs="Arial"/>
          <w:b/>
          <w:bCs/>
          <w:sz w:val="48"/>
          <w:szCs w:val="48"/>
          <w:u w:val="single"/>
        </w:rPr>
      </w:pPr>
      <w:bookmarkStart w:id="0" w:name="_Hlk146718564"/>
    </w:p>
    <w:p w14:paraId="6CB073E3" w14:textId="4C5D1E2C" w:rsidR="00075D70" w:rsidRPr="00D16395" w:rsidRDefault="00075D70" w:rsidP="00075D70">
      <w:pPr>
        <w:jc w:val="center"/>
        <w:rPr>
          <w:rFonts w:ascii="Arial" w:hAnsi="Arial" w:cs="Arial"/>
          <w:b/>
          <w:bCs/>
          <w:sz w:val="48"/>
          <w:szCs w:val="48"/>
          <w:u w:val="single"/>
        </w:rPr>
      </w:pPr>
      <w:r>
        <w:rPr>
          <w:rFonts w:ascii="Arial" w:hAnsi="Arial" w:cs="Arial"/>
          <w:b/>
          <w:bCs/>
          <w:sz w:val="48"/>
          <w:szCs w:val="48"/>
          <w:u w:val="single"/>
        </w:rPr>
        <w:t>OCTOBER 2023 SCHOLARSHIP/BURSARY OPPORTUNITIES</w:t>
      </w:r>
    </w:p>
    <w:tbl>
      <w:tblPr>
        <w:tblW w:w="14879" w:type="dxa"/>
        <w:jc w:val="center"/>
        <w:tblLayout w:type="fixed"/>
        <w:tblLook w:val="04A0" w:firstRow="1" w:lastRow="0" w:firstColumn="1" w:lastColumn="0" w:noHBand="0" w:noVBand="1"/>
      </w:tblPr>
      <w:tblGrid>
        <w:gridCol w:w="2160"/>
        <w:gridCol w:w="990"/>
        <w:gridCol w:w="1170"/>
        <w:gridCol w:w="6750"/>
        <w:gridCol w:w="2700"/>
        <w:gridCol w:w="1109"/>
      </w:tblGrid>
      <w:tr w:rsidR="00075D70" w:rsidRPr="008D2C3C" w14:paraId="6054804F" w14:textId="77777777" w:rsidTr="00B4737D">
        <w:trPr>
          <w:trHeight w:val="690"/>
          <w:jc w:val="center"/>
        </w:trPr>
        <w:tc>
          <w:tcPr>
            <w:tcW w:w="2160" w:type="dxa"/>
            <w:tcBorders>
              <w:top w:val="single" w:sz="4" w:space="0" w:color="auto"/>
              <w:left w:val="single" w:sz="4" w:space="0" w:color="auto"/>
              <w:bottom w:val="single" w:sz="4" w:space="0" w:color="auto"/>
              <w:right w:val="single" w:sz="4" w:space="0" w:color="auto"/>
            </w:tcBorders>
            <w:shd w:val="clear" w:color="auto" w:fill="FFC000"/>
            <w:vAlign w:val="bottom"/>
            <w:hideMark/>
          </w:tcPr>
          <w:p w14:paraId="485AAF58"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Name of Scholarship/ Organization</w:t>
            </w:r>
          </w:p>
        </w:tc>
        <w:tc>
          <w:tcPr>
            <w:tcW w:w="99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A05A1C0"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Due Date</w:t>
            </w:r>
          </w:p>
        </w:tc>
        <w:tc>
          <w:tcPr>
            <w:tcW w:w="117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51B3A56"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Amount/Value</w:t>
            </w:r>
          </w:p>
        </w:tc>
        <w:tc>
          <w:tcPr>
            <w:tcW w:w="675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099CB30"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Application Requirements</w:t>
            </w:r>
          </w:p>
        </w:tc>
        <w:tc>
          <w:tcPr>
            <w:tcW w:w="270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714B107"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Website Link</w:t>
            </w:r>
          </w:p>
        </w:tc>
        <w:tc>
          <w:tcPr>
            <w:tcW w:w="1109" w:type="dxa"/>
            <w:tcBorders>
              <w:top w:val="single" w:sz="4" w:space="0" w:color="auto"/>
              <w:left w:val="single" w:sz="4" w:space="0" w:color="auto"/>
              <w:bottom w:val="single" w:sz="4" w:space="0" w:color="auto"/>
              <w:right w:val="single" w:sz="4" w:space="0" w:color="auto"/>
            </w:tcBorders>
            <w:shd w:val="clear" w:color="auto" w:fill="FFC000"/>
          </w:tcPr>
          <w:p w14:paraId="7FD8230B" w14:textId="77777777" w:rsidR="00075D70" w:rsidRDefault="00075D70" w:rsidP="00D409A1">
            <w:pPr>
              <w:jc w:val="center"/>
              <w:rPr>
                <w:rFonts w:cstheme="minorHAnsi"/>
                <w:b/>
                <w:bCs/>
                <w:color w:val="000000"/>
                <w:lang w:eastAsia="en-CA"/>
              </w:rPr>
            </w:pPr>
          </w:p>
          <w:p w14:paraId="21C56478" w14:textId="77777777" w:rsidR="00075D70" w:rsidRDefault="00075D70" w:rsidP="00D409A1">
            <w:pPr>
              <w:jc w:val="center"/>
              <w:rPr>
                <w:rFonts w:cstheme="minorHAnsi"/>
                <w:b/>
                <w:bCs/>
                <w:color w:val="000000"/>
                <w:lang w:eastAsia="en-CA"/>
              </w:rPr>
            </w:pPr>
            <w:r>
              <w:rPr>
                <w:rFonts w:cstheme="minorHAnsi"/>
                <w:b/>
                <w:bCs/>
                <w:color w:val="000000"/>
                <w:lang w:eastAsia="en-CA"/>
              </w:rPr>
              <w:t>Eligible/</w:t>
            </w:r>
          </w:p>
          <w:p w14:paraId="2CAC12A8" w14:textId="77777777" w:rsidR="00075D70" w:rsidRPr="002C6970" w:rsidRDefault="00075D70" w:rsidP="00D409A1">
            <w:pPr>
              <w:jc w:val="center"/>
              <w:rPr>
                <w:rFonts w:cstheme="minorHAnsi"/>
                <w:b/>
                <w:bCs/>
                <w:color w:val="000000"/>
                <w:lang w:eastAsia="en-CA"/>
              </w:rPr>
            </w:pPr>
            <w:r>
              <w:rPr>
                <w:rFonts w:cstheme="minorHAnsi"/>
                <w:b/>
                <w:bCs/>
                <w:color w:val="000000"/>
                <w:lang w:eastAsia="en-CA"/>
              </w:rPr>
              <w:t>Applied?</w:t>
            </w:r>
          </w:p>
        </w:tc>
      </w:tr>
      <w:tr w:rsidR="00075D70" w:rsidRPr="00B358F8" w14:paraId="6AA85279" w14:textId="77777777" w:rsidTr="00B4737D">
        <w:trPr>
          <w:trHeight w:val="2213"/>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24CB4944" w14:textId="77777777" w:rsidR="00075D70" w:rsidRPr="00B358F8" w:rsidRDefault="00075D70" w:rsidP="00D409A1">
            <w:pPr>
              <w:rPr>
                <w:rFonts w:ascii="Arial" w:hAnsi="Arial" w:cs="Arial"/>
                <w:sz w:val="20"/>
                <w:szCs w:val="20"/>
                <w:lang w:eastAsia="en-CA"/>
              </w:rPr>
            </w:pPr>
          </w:p>
          <w:p w14:paraId="25C68521" w14:textId="77777777" w:rsidR="00075D70" w:rsidRPr="00B358F8" w:rsidRDefault="00075D70" w:rsidP="00D409A1">
            <w:pPr>
              <w:rPr>
                <w:rFonts w:ascii="Arial" w:hAnsi="Arial" w:cs="Arial"/>
                <w:sz w:val="20"/>
                <w:szCs w:val="20"/>
                <w:lang w:eastAsia="en-CA"/>
              </w:rPr>
            </w:pPr>
          </w:p>
          <w:p w14:paraId="4BEE0B25" w14:textId="77777777" w:rsidR="00075D70" w:rsidRPr="00B358F8" w:rsidRDefault="00075D70" w:rsidP="00D409A1">
            <w:pPr>
              <w:jc w:val="center"/>
              <w:rPr>
                <w:rFonts w:ascii="Arial" w:hAnsi="Arial" w:cs="Arial"/>
                <w:sz w:val="20"/>
                <w:szCs w:val="20"/>
                <w:lang w:eastAsia="en-CA"/>
              </w:rPr>
            </w:pPr>
          </w:p>
          <w:p w14:paraId="062E6136" w14:textId="77777777" w:rsidR="00075D70" w:rsidRPr="00B358F8" w:rsidRDefault="00075D70" w:rsidP="00D409A1">
            <w:pPr>
              <w:jc w:val="center"/>
              <w:rPr>
                <w:rFonts w:ascii="Arial" w:hAnsi="Arial" w:cs="Arial"/>
                <w:sz w:val="20"/>
                <w:szCs w:val="20"/>
                <w:lang w:eastAsia="en-CA"/>
              </w:rPr>
            </w:pPr>
          </w:p>
          <w:p w14:paraId="3C541522" w14:textId="77777777" w:rsidR="00075D70" w:rsidRPr="00B358F8" w:rsidRDefault="00075D70" w:rsidP="00D409A1">
            <w:pPr>
              <w:jc w:val="center"/>
              <w:rPr>
                <w:rFonts w:ascii="Arial" w:hAnsi="Arial" w:cs="Arial"/>
                <w:sz w:val="20"/>
                <w:szCs w:val="20"/>
                <w:lang w:eastAsia="en-CA"/>
              </w:rPr>
            </w:pPr>
          </w:p>
          <w:p w14:paraId="00BB7BE4"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Steel Intern Scholarship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8C98B2"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Oct-02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CAA75A" w14:textId="77777777" w:rsidR="00075D70" w:rsidRPr="00B358F8" w:rsidRDefault="00075D70" w:rsidP="00D409A1">
            <w:pPr>
              <w:ind w:firstLineChars="100" w:firstLine="200"/>
              <w:jc w:val="center"/>
              <w:rPr>
                <w:rFonts w:ascii="Arial" w:hAnsi="Arial" w:cs="Arial"/>
                <w:sz w:val="20"/>
                <w:szCs w:val="20"/>
                <w:lang w:eastAsia="en-CA"/>
              </w:rPr>
            </w:pPr>
          </w:p>
          <w:p w14:paraId="00830001" w14:textId="77777777" w:rsidR="00075D70" w:rsidRPr="00B358F8" w:rsidRDefault="00075D70" w:rsidP="00D409A1">
            <w:pPr>
              <w:ind w:firstLineChars="100" w:firstLine="200"/>
              <w:jc w:val="center"/>
              <w:rPr>
                <w:rFonts w:ascii="Arial" w:hAnsi="Arial" w:cs="Arial"/>
                <w:sz w:val="20"/>
                <w:szCs w:val="20"/>
                <w:lang w:eastAsia="en-CA"/>
              </w:rPr>
            </w:pPr>
          </w:p>
          <w:p w14:paraId="3CA3C918" w14:textId="77777777" w:rsidR="00075D70" w:rsidRPr="00B358F8" w:rsidRDefault="00075D70" w:rsidP="00D409A1">
            <w:pPr>
              <w:ind w:firstLineChars="100" w:firstLine="200"/>
              <w:jc w:val="center"/>
              <w:rPr>
                <w:rFonts w:ascii="Arial" w:hAnsi="Arial" w:cs="Arial"/>
                <w:sz w:val="20"/>
                <w:szCs w:val="20"/>
                <w:lang w:eastAsia="en-CA"/>
              </w:rPr>
            </w:pPr>
          </w:p>
          <w:p w14:paraId="72666BAE" w14:textId="77777777" w:rsidR="00075D70" w:rsidRPr="00B358F8" w:rsidRDefault="00075D70" w:rsidP="00D409A1">
            <w:pPr>
              <w:ind w:firstLineChars="100" w:firstLine="200"/>
              <w:jc w:val="center"/>
              <w:rPr>
                <w:rFonts w:ascii="Arial" w:hAnsi="Arial" w:cs="Arial"/>
                <w:sz w:val="20"/>
                <w:szCs w:val="20"/>
                <w:lang w:eastAsia="en-CA"/>
              </w:rPr>
            </w:pPr>
          </w:p>
          <w:p w14:paraId="5E3DEA9F" w14:textId="77777777" w:rsidR="00075D70" w:rsidRPr="00B358F8" w:rsidRDefault="00075D70" w:rsidP="00D409A1">
            <w:pPr>
              <w:ind w:firstLineChars="100" w:firstLine="200"/>
              <w:jc w:val="center"/>
              <w:rPr>
                <w:rFonts w:ascii="Arial" w:hAnsi="Arial" w:cs="Arial"/>
                <w:sz w:val="20"/>
                <w:szCs w:val="20"/>
                <w:lang w:eastAsia="en-CA"/>
              </w:rPr>
            </w:pPr>
          </w:p>
          <w:p w14:paraId="085EABB5" w14:textId="77777777" w:rsidR="00075D70" w:rsidRPr="00B358F8" w:rsidRDefault="00075D70" w:rsidP="00D409A1">
            <w:pPr>
              <w:ind w:firstLineChars="100" w:firstLine="200"/>
              <w:jc w:val="center"/>
              <w:rPr>
                <w:rFonts w:ascii="Arial" w:hAnsi="Arial" w:cs="Arial"/>
                <w:sz w:val="20"/>
                <w:szCs w:val="20"/>
                <w:lang w:eastAsia="en-CA"/>
              </w:rPr>
            </w:pPr>
          </w:p>
          <w:p w14:paraId="32EDFF58" w14:textId="77777777" w:rsidR="00075D70" w:rsidRPr="00B358F8" w:rsidRDefault="00075D70" w:rsidP="00D409A1">
            <w:pPr>
              <w:ind w:firstLineChars="100" w:firstLine="200"/>
              <w:jc w:val="center"/>
              <w:rPr>
                <w:rFonts w:ascii="Arial" w:hAnsi="Arial" w:cs="Arial"/>
                <w:sz w:val="20"/>
                <w:szCs w:val="20"/>
                <w:lang w:eastAsia="en-CA"/>
              </w:rPr>
            </w:pPr>
            <w:r w:rsidRPr="00B358F8">
              <w:rPr>
                <w:rFonts w:ascii="Arial" w:hAnsi="Arial" w:cs="Arial"/>
                <w:sz w:val="20"/>
                <w:szCs w:val="20"/>
                <w:lang w:eastAsia="en-CA"/>
              </w:rPr>
              <w:t>$7,500 USD</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6F699C79" w14:textId="77777777" w:rsidR="00075D70" w:rsidRPr="00B358F8" w:rsidRDefault="00075D70" w:rsidP="00D409A1">
            <w:pPr>
              <w:jc w:val="center"/>
              <w:rPr>
                <w:rFonts w:ascii="Arial" w:hAnsi="Arial" w:cs="Arial"/>
                <w:color w:val="212529"/>
                <w:sz w:val="20"/>
                <w:szCs w:val="20"/>
                <w:shd w:val="clear" w:color="auto" w:fill="FFFFFF"/>
              </w:rPr>
            </w:pPr>
            <w:r w:rsidRPr="00B358F8">
              <w:rPr>
                <w:rFonts w:ascii="Arial" w:hAnsi="Arial" w:cs="Arial"/>
                <w:color w:val="212529"/>
                <w:sz w:val="20"/>
                <w:szCs w:val="20"/>
                <w:shd w:val="clear" w:color="auto" w:fill="FFFFFF"/>
              </w:rPr>
              <w:t>Applicant must commit to a paid summer internship at a North American steel-related company and must be a citizen of the United States, Canada or Mexico, and may need to relocate for the internship period. Note: Upon selection, AIST will assist in internship placement; however, applicants are encouraged to seek information from steel companies at career/job events and may, at any time, accept an internship or co-op at a steel producing company or industry supplier. If an internship is self-placed by the recipient, the internship will need to be pre-approved.</w:t>
            </w:r>
          </w:p>
          <w:p w14:paraId="41A4AF10" w14:textId="77777777" w:rsidR="00075D70" w:rsidRPr="00B358F8" w:rsidRDefault="00075D70" w:rsidP="00D409A1">
            <w:pPr>
              <w:jc w:val="center"/>
              <w:rPr>
                <w:rFonts w:ascii="Arial" w:hAnsi="Arial" w:cs="Arial"/>
                <w:color w:val="212529"/>
                <w:sz w:val="20"/>
                <w:szCs w:val="20"/>
                <w:shd w:val="clear" w:color="auto" w:fill="FFFFFF"/>
              </w:rPr>
            </w:pPr>
          </w:p>
          <w:p w14:paraId="65DCE23C" w14:textId="77777777" w:rsidR="00075D70" w:rsidRPr="00B358F8" w:rsidRDefault="00075D70" w:rsidP="00D409A1">
            <w:pPr>
              <w:jc w:val="center"/>
              <w:rPr>
                <w:rFonts w:ascii="Arial" w:hAnsi="Arial" w:cs="Arial"/>
                <w:color w:val="212529"/>
                <w:sz w:val="20"/>
                <w:szCs w:val="20"/>
                <w:shd w:val="clear" w:color="auto" w:fill="FFFFFF"/>
              </w:rPr>
            </w:pPr>
            <w:r w:rsidRPr="00B358F8">
              <w:rPr>
                <w:rFonts w:ascii="Arial" w:hAnsi="Arial" w:cs="Arial"/>
                <w:color w:val="212529"/>
                <w:sz w:val="20"/>
                <w:szCs w:val="20"/>
                <w:shd w:val="clear" w:color="auto" w:fill="FFFFFF"/>
              </w:rPr>
              <w:t>Applicant must receive a satisfactory performance review from the internship company, and maintain a 2.5 or higher GPA, to remain eligible for this scholarship.</w:t>
            </w:r>
          </w:p>
          <w:p w14:paraId="65E00770" w14:textId="77777777" w:rsidR="00075D70" w:rsidRPr="00B358F8" w:rsidRDefault="00075D70" w:rsidP="00D409A1">
            <w:pPr>
              <w:jc w:val="center"/>
              <w:rPr>
                <w:rFonts w:ascii="Arial" w:hAnsi="Arial" w:cs="Arial"/>
                <w:color w:val="212529"/>
                <w:sz w:val="20"/>
                <w:szCs w:val="20"/>
                <w:shd w:val="clear" w:color="auto" w:fill="FFFFFF"/>
              </w:rPr>
            </w:pPr>
          </w:p>
          <w:p w14:paraId="5E8A4640" w14:textId="77777777" w:rsidR="00075D70" w:rsidRPr="00B358F8" w:rsidRDefault="00075D70" w:rsidP="00D409A1">
            <w:pPr>
              <w:jc w:val="center"/>
              <w:rPr>
                <w:rFonts w:ascii="Arial" w:hAnsi="Arial" w:cs="Arial"/>
                <w:sz w:val="20"/>
                <w:szCs w:val="20"/>
                <w:lang w:eastAsia="en-CA"/>
              </w:rPr>
            </w:pPr>
            <w:r w:rsidRPr="00B358F8">
              <w:rPr>
                <w:rFonts w:ascii="Arial" w:hAnsi="Arial" w:cs="Arial"/>
                <w:color w:val="212529"/>
                <w:sz w:val="20"/>
                <w:szCs w:val="20"/>
                <w:shd w:val="clear" w:color="auto" w:fill="FFFFFF"/>
              </w:rPr>
              <w:t>Many more details about requirements on website.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9B5FB09" w14:textId="77777777" w:rsidR="00075D70" w:rsidRPr="00B358F8" w:rsidRDefault="00075D70" w:rsidP="00D409A1">
            <w:pPr>
              <w:jc w:val="center"/>
              <w:rPr>
                <w:rFonts w:ascii="Arial" w:hAnsi="Arial" w:cs="Arial"/>
                <w:sz w:val="20"/>
                <w:szCs w:val="20"/>
                <w:u w:val="single"/>
                <w:lang w:eastAsia="en-CA"/>
              </w:rPr>
            </w:pPr>
          </w:p>
          <w:p w14:paraId="556C76CA" w14:textId="77777777" w:rsidR="00075D70" w:rsidRPr="00B358F8" w:rsidRDefault="00075D70" w:rsidP="00D409A1">
            <w:pPr>
              <w:jc w:val="center"/>
              <w:rPr>
                <w:rFonts w:ascii="Arial" w:hAnsi="Arial" w:cs="Arial"/>
                <w:sz w:val="20"/>
                <w:szCs w:val="20"/>
                <w:u w:val="single"/>
                <w:lang w:eastAsia="en-CA"/>
              </w:rPr>
            </w:pPr>
          </w:p>
          <w:p w14:paraId="3D15FA3A" w14:textId="77777777" w:rsidR="00075D70" w:rsidRPr="00B358F8" w:rsidRDefault="00075D70" w:rsidP="00D409A1">
            <w:pPr>
              <w:jc w:val="center"/>
              <w:rPr>
                <w:rFonts w:ascii="Arial" w:hAnsi="Arial" w:cs="Arial"/>
                <w:sz w:val="20"/>
                <w:szCs w:val="20"/>
                <w:u w:val="single"/>
                <w:lang w:eastAsia="en-CA"/>
              </w:rPr>
            </w:pPr>
          </w:p>
          <w:p w14:paraId="0F2D4A8E" w14:textId="77777777" w:rsidR="00075D70" w:rsidRPr="00B358F8" w:rsidRDefault="00075D70" w:rsidP="00D409A1">
            <w:pPr>
              <w:jc w:val="center"/>
              <w:rPr>
                <w:rFonts w:ascii="Arial" w:hAnsi="Arial" w:cs="Arial"/>
                <w:sz w:val="20"/>
                <w:szCs w:val="20"/>
                <w:u w:val="single"/>
                <w:lang w:eastAsia="en-CA"/>
              </w:rPr>
            </w:pPr>
          </w:p>
          <w:p w14:paraId="5791E800" w14:textId="77777777" w:rsidR="00075D70" w:rsidRPr="00B358F8" w:rsidRDefault="00075D70" w:rsidP="00D409A1">
            <w:pPr>
              <w:jc w:val="center"/>
              <w:rPr>
                <w:rFonts w:ascii="Arial" w:hAnsi="Arial" w:cs="Arial"/>
                <w:sz w:val="20"/>
                <w:szCs w:val="20"/>
                <w:u w:val="single"/>
                <w:lang w:eastAsia="en-CA"/>
              </w:rPr>
            </w:pPr>
            <w:r w:rsidRPr="00B358F8">
              <w:rPr>
                <w:rFonts w:ascii="Arial" w:hAnsi="Arial" w:cs="Arial"/>
                <w:sz w:val="20"/>
                <w:szCs w:val="20"/>
                <w:u w:val="single"/>
                <w:lang w:eastAsia="en-CA"/>
              </w:rPr>
              <w:t>https://www.aist.org/students-faculty/scholarships/steel-internships-and-scholarships</w:t>
            </w:r>
          </w:p>
        </w:tc>
        <w:tc>
          <w:tcPr>
            <w:tcW w:w="1109" w:type="dxa"/>
            <w:tcBorders>
              <w:top w:val="single" w:sz="4" w:space="0" w:color="auto"/>
              <w:left w:val="single" w:sz="4" w:space="0" w:color="auto"/>
              <w:bottom w:val="single" w:sz="4" w:space="0" w:color="auto"/>
              <w:right w:val="single" w:sz="4" w:space="0" w:color="auto"/>
            </w:tcBorders>
          </w:tcPr>
          <w:p w14:paraId="137E2D9B" w14:textId="77777777" w:rsidR="00075D70" w:rsidRPr="00B358F8" w:rsidRDefault="00075D70" w:rsidP="00D409A1">
            <w:pPr>
              <w:jc w:val="center"/>
              <w:rPr>
                <w:rFonts w:ascii="Arial" w:hAnsi="Arial" w:cs="Arial"/>
                <w:sz w:val="20"/>
                <w:szCs w:val="20"/>
                <w:u w:val="single"/>
                <w:lang w:eastAsia="en-CA"/>
              </w:rPr>
            </w:pPr>
          </w:p>
        </w:tc>
      </w:tr>
      <w:tr w:rsidR="00075D70" w:rsidRPr="00B358F8" w14:paraId="7E85A8E1" w14:textId="77777777" w:rsidTr="00B4737D">
        <w:trPr>
          <w:trHeight w:val="2213"/>
          <w:jc w:val="center"/>
        </w:trPr>
        <w:tc>
          <w:tcPr>
            <w:tcW w:w="2160" w:type="dxa"/>
            <w:tcBorders>
              <w:top w:val="single" w:sz="4" w:space="0" w:color="auto"/>
              <w:left w:val="single" w:sz="4" w:space="0" w:color="000000"/>
              <w:bottom w:val="single" w:sz="4" w:space="0" w:color="000000"/>
              <w:right w:val="single" w:sz="4" w:space="0" w:color="000000"/>
            </w:tcBorders>
            <w:shd w:val="clear" w:color="auto" w:fill="auto"/>
            <w:hideMark/>
          </w:tcPr>
          <w:p w14:paraId="5670CA84" w14:textId="77777777" w:rsidR="00075D70" w:rsidRPr="00B358F8" w:rsidRDefault="00075D70" w:rsidP="00D409A1">
            <w:pPr>
              <w:rPr>
                <w:rFonts w:ascii="Arial" w:hAnsi="Arial" w:cs="Arial"/>
                <w:sz w:val="20"/>
                <w:szCs w:val="20"/>
                <w:lang w:eastAsia="en-CA"/>
              </w:rPr>
            </w:pPr>
          </w:p>
          <w:p w14:paraId="40160CA2" w14:textId="77777777" w:rsidR="00075D70" w:rsidRPr="00B358F8" w:rsidRDefault="00075D70" w:rsidP="00D409A1">
            <w:pPr>
              <w:jc w:val="center"/>
              <w:rPr>
                <w:rFonts w:ascii="Arial" w:hAnsi="Arial" w:cs="Arial"/>
                <w:sz w:val="20"/>
                <w:szCs w:val="20"/>
                <w:lang w:eastAsia="en-CA"/>
              </w:rPr>
            </w:pPr>
          </w:p>
          <w:p w14:paraId="28EF8529" w14:textId="77777777" w:rsidR="00075D70" w:rsidRPr="00B358F8" w:rsidRDefault="00075D70" w:rsidP="00D409A1">
            <w:pPr>
              <w:jc w:val="center"/>
              <w:rPr>
                <w:rFonts w:ascii="Arial" w:hAnsi="Arial" w:cs="Arial"/>
                <w:sz w:val="20"/>
                <w:szCs w:val="20"/>
                <w:lang w:eastAsia="en-CA"/>
              </w:rPr>
            </w:pPr>
          </w:p>
          <w:p w14:paraId="07D4355D" w14:textId="77777777" w:rsidR="00075D70" w:rsidRPr="00B358F8" w:rsidRDefault="00075D70" w:rsidP="00D409A1">
            <w:pPr>
              <w:jc w:val="center"/>
              <w:rPr>
                <w:rFonts w:ascii="Arial" w:hAnsi="Arial" w:cs="Arial"/>
                <w:sz w:val="20"/>
                <w:szCs w:val="20"/>
                <w:lang w:eastAsia="en-CA"/>
              </w:rPr>
            </w:pPr>
          </w:p>
          <w:p w14:paraId="730FDE7D"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Dream Fund Bursary</w:t>
            </w:r>
          </w:p>
        </w:tc>
        <w:tc>
          <w:tcPr>
            <w:tcW w:w="990" w:type="dxa"/>
            <w:tcBorders>
              <w:top w:val="single" w:sz="4" w:space="0" w:color="auto"/>
              <w:left w:val="nil"/>
              <w:bottom w:val="single" w:sz="4" w:space="0" w:color="000000"/>
              <w:right w:val="single" w:sz="4" w:space="0" w:color="000000"/>
            </w:tcBorders>
            <w:shd w:val="clear" w:color="auto" w:fill="auto"/>
            <w:vAlign w:val="center"/>
            <w:hideMark/>
          </w:tcPr>
          <w:p w14:paraId="42D759F8"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Oct-06</w:t>
            </w:r>
          </w:p>
        </w:tc>
        <w:tc>
          <w:tcPr>
            <w:tcW w:w="1170" w:type="dxa"/>
            <w:tcBorders>
              <w:top w:val="single" w:sz="4" w:space="0" w:color="auto"/>
              <w:left w:val="nil"/>
              <w:bottom w:val="single" w:sz="4" w:space="0" w:color="000000"/>
              <w:right w:val="single" w:sz="4" w:space="0" w:color="000000"/>
            </w:tcBorders>
            <w:shd w:val="clear" w:color="auto" w:fill="auto"/>
            <w:hideMark/>
          </w:tcPr>
          <w:p w14:paraId="5AA362F9" w14:textId="77777777" w:rsidR="00075D70" w:rsidRPr="00B358F8" w:rsidRDefault="00075D70" w:rsidP="00D409A1">
            <w:pPr>
              <w:ind w:firstLineChars="100" w:firstLine="200"/>
              <w:jc w:val="center"/>
              <w:rPr>
                <w:rFonts w:ascii="Arial" w:hAnsi="Arial" w:cs="Arial"/>
                <w:sz w:val="20"/>
                <w:szCs w:val="20"/>
                <w:lang w:eastAsia="en-CA"/>
              </w:rPr>
            </w:pPr>
          </w:p>
          <w:p w14:paraId="4918C92B" w14:textId="77777777" w:rsidR="00075D70" w:rsidRPr="00B358F8" w:rsidRDefault="00075D70" w:rsidP="00D409A1">
            <w:pPr>
              <w:rPr>
                <w:rFonts w:ascii="Arial" w:hAnsi="Arial" w:cs="Arial"/>
                <w:sz w:val="20"/>
                <w:szCs w:val="20"/>
                <w:lang w:eastAsia="en-CA"/>
              </w:rPr>
            </w:pPr>
          </w:p>
          <w:p w14:paraId="56EA40E0" w14:textId="77777777" w:rsidR="00075D70" w:rsidRPr="00B358F8" w:rsidRDefault="00075D70" w:rsidP="00D409A1">
            <w:pPr>
              <w:ind w:firstLineChars="100" w:firstLine="200"/>
              <w:jc w:val="center"/>
              <w:rPr>
                <w:rFonts w:ascii="Arial" w:hAnsi="Arial" w:cs="Arial"/>
                <w:sz w:val="20"/>
                <w:szCs w:val="20"/>
                <w:lang w:eastAsia="en-CA"/>
              </w:rPr>
            </w:pPr>
          </w:p>
          <w:p w14:paraId="73C7AB70"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Up to $1500</w:t>
            </w:r>
          </w:p>
        </w:tc>
        <w:tc>
          <w:tcPr>
            <w:tcW w:w="6750" w:type="dxa"/>
            <w:tcBorders>
              <w:top w:val="single" w:sz="4" w:space="0" w:color="auto"/>
              <w:left w:val="nil"/>
              <w:bottom w:val="single" w:sz="4" w:space="0" w:color="000000"/>
              <w:right w:val="single" w:sz="4" w:space="0" w:color="000000"/>
            </w:tcBorders>
            <w:shd w:val="clear" w:color="auto" w:fill="auto"/>
            <w:hideMark/>
          </w:tcPr>
          <w:p w14:paraId="4E08CE44" w14:textId="77777777" w:rsidR="00075D70" w:rsidRPr="00B358F8" w:rsidRDefault="00075D70" w:rsidP="00D409A1">
            <w:pPr>
              <w:jc w:val="center"/>
              <w:rPr>
                <w:rFonts w:ascii="Arial" w:hAnsi="Arial" w:cs="Arial"/>
                <w:sz w:val="20"/>
                <w:szCs w:val="20"/>
                <w:lang w:eastAsia="en-CA"/>
              </w:rPr>
            </w:pPr>
          </w:p>
          <w:p w14:paraId="42DDD3CE"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 xml:space="preserve">Financial support to young people interested in career training and/or education opportunities. Applicants must have been formerly in youth care under a continuing custody order or temporary custody order, or youth agreement in BC under the Child, Family and Community Services Act. Must also be a Canadian Citizen or a landed immigrant between the ages of 14 to 25; and currently or planning to enrol in a recognized public post-secondary institution. Must have a cumulative total of 1 year in government care. </w:t>
            </w:r>
          </w:p>
        </w:tc>
        <w:tc>
          <w:tcPr>
            <w:tcW w:w="2700" w:type="dxa"/>
            <w:tcBorders>
              <w:top w:val="single" w:sz="4" w:space="0" w:color="auto"/>
              <w:left w:val="nil"/>
              <w:bottom w:val="single" w:sz="4" w:space="0" w:color="000000"/>
              <w:right w:val="single" w:sz="4" w:space="0" w:color="000000"/>
            </w:tcBorders>
            <w:shd w:val="clear" w:color="auto" w:fill="auto"/>
            <w:hideMark/>
          </w:tcPr>
          <w:p w14:paraId="53135C27" w14:textId="77777777" w:rsidR="00075D70" w:rsidRPr="00B358F8" w:rsidRDefault="00075D70" w:rsidP="00D409A1">
            <w:pPr>
              <w:jc w:val="center"/>
              <w:rPr>
                <w:rFonts w:ascii="Arial" w:hAnsi="Arial" w:cs="Arial"/>
                <w:sz w:val="20"/>
                <w:szCs w:val="20"/>
                <w:u w:val="single"/>
                <w:lang w:eastAsia="en-CA"/>
              </w:rPr>
            </w:pPr>
          </w:p>
          <w:p w14:paraId="28C32799" w14:textId="77777777" w:rsidR="00075D70" w:rsidRPr="00B358F8" w:rsidRDefault="00075D70" w:rsidP="00D409A1">
            <w:pPr>
              <w:rPr>
                <w:rFonts w:ascii="Arial" w:hAnsi="Arial" w:cs="Arial"/>
                <w:sz w:val="20"/>
                <w:szCs w:val="20"/>
                <w:u w:val="single"/>
                <w:lang w:eastAsia="en-CA"/>
              </w:rPr>
            </w:pPr>
          </w:p>
          <w:p w14:paraId="61D2F3D8" w14:textId="77777777" w:rsidR="00075D70" w:rsidRPr="00B358F8" w:rsidRDefault="00075D70" w:rsidP="00D409A1">
            <w:pPr>
              <w:jc w:val="center"/>
              <w:rPr>
                <w:rFonts w:ascii="Arial" w:hAnsi="Arial" w:cs="Arial"/>
                <w:sz w:val="20"/>
                <w:szCs w:val="20"/>
                <w:u w:val="single"/>
                <w:lang w:eastAsia="en-CA"/>
              </w:rPr>
            </w:pPr>
          </w:p>
          <w:p w14:paraId="74E18872" w14:textId="77777777" w:rsidR="00075D70" w:rsidRPr="00B358F8" w:rsidRDefault="00000000" w:rsidP="00D409A1">
            <w:pPr>
              <w:jc w:val="center"/>
              <w:rPr>
                <w:rFonts w:ascii="Arial" w:hAnsi="Arial" w:cs="Arial"/>
                <w:sz w:val="20"/>
                <w:szCs w:val="20"/>
                <w:u w:val="single"/>
                <w:lang w:eastAsia="en-CA"/>
              </w:rPr>
            </w:pPr>
            <w:hyperlink r:id="rId11" w:history="1">
              <w:r w:rsidR="00075D70" w:rsidRPr="00B358F8">
                <w:rPr>
                  <w:rFonts w:ascii="Arial" w:hAnsi="Arial" w:cs="Arial"/>
                  <w:sz w:val="20"/>
                  <w:szCs w:val="20"/>
                  <w:u w:val="single"/>
                  <w:lang w:eastAsia="en-CA"/>
                </w:rPr>
                <w:t>https://fbcyicn.ca/what-we-offer/programs/dream-fund</w:t>
              </w:r>
            </w:hyperlink>
          </w:p>
        </w:tc>
        <w:tc>
          <w:tcPr>
            <w:tcW w:w="1109" w:type="dxa"/>
            <w:tcBorders>
              <w:top w:val="single" w:sz="4" w:space="0" w:color="auto"/>
              <w:left w:val="nil"/>
              <w:bottom w:val="single" w:sz="4" w:space="0" w:color="000000"/>
              <w:right w:val="single" w:sz="4" w:space="0" w:color="000000"/>
            </w:tcBorders>
          </w:tcPr>
          <w:p w14:paraId="0B3C7B99" w14:textId="77777777" w:rsidR="00075D70" w:rsidRPr="00B358F8" w:rsidRDefault="00075D70" w:rsidP="00D409A1">
            <w:pPr>
              <w:jc w:val="center"/>
              <w:rPr>
                <w:rFonts w:ascii="Arial" w:hAnsi="Arial" w:cs="Arial"/>
                <w:sz w:val="20"/>
                <w:szCs w:val="20"/>
                <w:u w:val="single"/>
                <w:lang w:eastAsia="en-CA"/>
              </w:rPr>
            </w:pPr>
          </w:p>
          <w:p w14:paraId="2A5E4B90" w14:textId="77777777" w:rsidR="00075D70" w:rsidRPr="00B358F8" w:rsidRDefault="00075D70" w:rsidP="00D409A1">
            <w:pPr>
              <w:jc w:val="center"/>
              <w:rPr>
                <w:rFonts w:ascii="Arial" w:hAnsi="Arial" w:cs="Arial"/>
                <w:sz w:val="20"/>
                <w:szCs w:val="20"/>
                <w:u w:val="single"/>
                <w:lang w:eastAsia="en-CA"/>
              </w:rPr>
            </w:pPr>
            <w:r w:rsidRPr="00B358F8">
              <w:rPr>
                <w:rFonts w:ascii="Arial" w:hAnsi="Arial" w:cs="Arial"/>
                <w:noProof/>
                <w:sz w:val="20"/>
                <w:szCs w:val="20"/>
                <w:u w:val="single"/>
                <w:lang w:eastAsia="en-CA"/>
              </w:rPr>
              <mc:AlternateContent>
                <mc:Choice Requires="wps">
                  <w:drawing>
                    <wp:anchor distT="0" distB="0" distL="114300" distR="114300" simplePos="0" relativeHeight="251659264" behindDoc="0" locked="0" layoutInCell="1" allowOverlap="1" wp14:anchorId="4DF218AA" wp14:editId="5BA913FD">
                      <wp:simplePos x="0" y="0"/>
                      <wp:positionH relativeFrom="column">
                        <wp:posOffset>118745</wp:posOffset>
                      </wp:positionH>
                      <wp:positionV relativeFrom="paragraph">
                        <wp:posOffset>292735</wp:posOffset>
                      </wp:positionV>
                      <wp:extent cx="31432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19FD0" id="Rectangle 1" o:spid="_x0000_s1026" style="position:absolute;margin-left:9.35pt;margin-top:23.05pt;width:2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DHfN/TfAAAADQEAAA8AAAAAAAAAAAAAAAAApwQAAGRycy9kb3ducmV2LnhtbFBLBQYAAAAA&#13;&#10;BAAEAPMAAACzBQAAAAA=&#13;&#10;" fillcolor="white [3201]" strokecolor="#70ad47 [3209]" strokeweight="1pt"/>
                  </w:pict>
                </mc:Fallback>
              </mc:AlternateContent>
            </w:r>
          </w:p>
        </w:tc>
      </w:tr>
      <w:tr w:rsidR="00075D70" w:rsidRPr="00B358F8" w14:paraId="3F78C061" w14:textId="77777777" w:rsidTr="00B4737D">
        <w:trPr>
          <w:trHeight w:val="1020"/>
          <w:jc w:val="center"/>
        </w:trPr>
        <w:tc>
          <w:tcPr>
            <w:tcW w:w="2160" w:type="dxa"/>
            <w:tcBorders>
              <w:top w:val="nil"/>
              <w:left w:val="single" w:sz="4" w:space="0" w:color="000000"/>
              <w:bottom w:val="single" w:sz="4" w:space="0" w:color="000000"/>
              <w:right w:val="single" w:sz="4" w:space="0" w:color="000000"/>
            </w:tcBorders>
            <w:shd w:val="clear" w:color="auto" w:fill="auto"/>
            <w:hideMark/>
          </w:tcPr>
          <w:p w14:paraId="68ACAA36" w14:textId="77777777" w:rsidR="00075D70" w:rsidRPr="00B358F8" w:rsidRDefault="00075D70" w:rsidP="00D409A1">
            <w:pPr>
              <w:rPr>
                <w:rFonts w:ascii="Arial" w:hAnsi="Arial" w:cs="Arial"/>
                <w:color w:val="000000"/>
                <w:sz w:val="20"/>
                <w:szCs w:val="20"/>
                <w:lang w:eastAsia="en-CA"/>
              </w:rPr>
            </w:pPr>
          </w:p>
          <w:p w14:paraId="430AB7CD" w14:textId="77777777" w:rsidR="00075D70" w:rsidRPr="00B358F8" w:rsidRDefault="00075D70" w:rsidP="00D409A1">
            <w:pPr>
              <w:jc w:val="center"/>
              <w:rPr>
                <w:rFonts w:ascii="Arial" w:hAnsi="Arial" w:cs="Arial"/>
                <w:color w:val="000000"/>
                <w:sz w:val="20"/>
                <w:szCs w:val="20"/>
                <w:lang w:eastAsia="en-CA"/>
              </w:rPr>
            </w:pPr>
            <w:r w:rsidRPr="00B358F8">
              <w:rPr>
                <w:rFonts w:ascii="Arial" w:hAnsi="Arial" w:cs="Arial"/>
                <w:color w:val="000000"/>
                <w:sz w:val="20"/>
                <w:szCs w:val="20"/>
                <w:lang w:eastAsia="en-CA"/>
              </w:rPr>
              <w:t>AES Engineers</w:t>
            </w:r>
          </w:p>
        </w:tc>
        <w:tc>
          <w:tcPr>
            <w:tcW w:w="990" w:type="dxa"/>
            <w:tcBorders>
              <w:top w:val="nil"/>
              <w:left w:val="nil"/>
              <w:bottom w:val="single" w:sz="4" w:space="0" w:color="000000"/>
              <w:right w:val="single" w:sz="4" w:space="0" w:color="000000"/>
            </w:tcBorders>
            <w:shd w:val="clear" w:color="auto" w:fill="auto"/>
            <w:vAlign w:val="center"/>
            <w:hideMark/>
          </w:tcPr>
          <w:p w14:paraId="0D3A19AE"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Oct-08</w:t>
            </w:r>
          </w:p>
        </w:tc>
        <w:tc>
          <w:tcPr>
            <w:tcW w:w="1170" w:type="dxa"/>
            <w:tcBorders>
              <w:top w:val="nil"/>
              <w:left w:val="nil"/>
              <w:bottom w:val="single" w:sz="4" w:space="0" w:color="000000"/>
              <w:right w:val="single" w:sz="4" w:space="0" w:color="000000"/>
            </w:tcBorders>
            <w:shd w:val="clear" w:color="auto" w:fill="auto"/>
            <w:hideMark/>
          </w:tcPr>
          <w:p w14:paraId="08F7D266" w14:textId="77777777" w:rsidR="00075D70" w:rsidRPr="00B358F8" w:rsidRDefault="00075D70" w:rsidP="00D409A1">
            <w:pPr>
              <w:rPr>
                <w:rFonts w:ascii="Arial" w:hAnsi="Arial" w:cs="Arial"/>
                <w:color w:val="000000"/>
                <w:sz w:val="20"/>
                <w:szCs w:val="20"/>
                <w:lang w:eastAsia="en-CA"/>
              </w:rPr>
            </w:pPr>
          </w:p>
          <w:p w14:paraId="264F50A6" w14:textId="77777777" w:rsidR="00075D70" w:rsidRPr="00B358F8" w:rsidRDefault="00075D70" w:rsidP="00D409A1">
            <w:pPr>
              <w:ind w:firstLineChars="100" w:firstLine="200"/>
              <w:rPr>
                <w:rFonts w:ascii="Arial" w:hAnsi="Arial" w:cs="Arial"/>
                <w:color w:val="000000"/>
                <w:sz w:val="20"/>
                <w:szCs w:val="20"/>
                <w:lang w:eastAsia="en-CA"/>
              </w:rPr>
            </w:pPr>
            <w:r w:rsidRPr="00B358F8">
              <w:rPr>
                <w:rFonts w:ascii="Arial" w:hAnsi="Arial" w:cs="Arial"/>
                <w:color w:val="000000"/>
                <w:sz w:val="20"/>
                <w:szCs w:val="20"/>
                <w:lang w:eastAsia="en-CA"/>
              </w:rPr>
              <w:t>$500</w:t>
            </w:r>
          </w:p>
        </w:tc>
        <w:tc>
          <w:tcPr>
            <w:tcW w:w="6750" w:type="dxa"/>
            <w:tcBorders>
              <w:top w:val="nil"/>
              <w:left w:val="nil"/>
              <w:bottom w:val="single" w:sz="4" w:space="0" w:color="000000"/>
              <w:right w:val="single" w:sz="4" w:space="0" w:color="000000"/>
            </w:tcBorders>
            <w:shd w:val="clear" w:color="auto" w:fill="auto"/>
            <w:hideMark/>
          </w:tcPr>
          <w:p w14:paraId="4BD5AF9E" w14:textId="77777777" w:rsidR="00075D70" w:rsidRPr="00B358F8" w:rsidRDefault="00075D70" w:rsidP="00D409A1">
            <w:pPr>
              <w:jc w:val="center"/>
              <w:rPr>
                <w:rFonts w:ascii="Arial" w:hAnsi="Arial" w:cs="Arial"/>
                <w:sz w:val="20"/>
                <w:szCs w:val="20"/>
                <w:lang w:eastAsia="en-CA"/>
              </w:rPr>
            </w:pPr>
          </w:p>
          <w:p w14:paraId="5FBF2CE5"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 xml:space="preserve">Open to any student planning to go to a post-secondary school. Must write a 500 - </w:t>
            </w:r>
            <w:proofErr w:type="gramStart"/>
            <w:r w:rsidRPr="00B358F8">
              <w:rPr>
                <w:rFonts w:ascii="Arial" w:hAnsi="Arial" w:cs="Arial"/>
                <w:sz w:val="20"/>
                <w:szCs w:val="20"/>
                <w:lang w:eastAsia="en-CA"/>
              </w:rPr>
              <w:t>1000 word</w:t>
            </w:r>
            <w:proofErr w:type="gramEnd"/>
            <w:r w:rsidRPr="00B358F8">
              <w:rPr>
                <w:rFonts w:ascii="Arial" w:hAnsi="Arial" w:cs="Arial"/>
                <w:sz w:val="20"/>
                <w:szCs w:val="20"/>
                <w:lang w:eastAsia="en-CA"/>
              </w:rPr>
              <w:t xml:space="preserve"> essay. Topics can be found on webpage. Open to all students who will be or are attending a </w:t>
            </w:r>
            <w:proofErr w:type="spellStart"/>
            <w:r w:rsidRPr="00B358F8">
              <w:rPr>
                <w:rFonts w:ascii="Arial" w:hAnsi="Arial" w:cs="Arial"/>
                <w:sz w:val="20"/>
                <w:szCs w:val="20"/>
                <w:lang w:eastAsia="en-CA"/>
              </w:rPr>
              <w:t>post secondary</w:t>
            </w:r>
            <w:proofErr w:type="spellEnd"/>
            <w:r w:rsidRPr="00B358F8">
              <w:rPr>
                <w:rFonts w:ascii="Arial" w:hAnsi="Arial" w:cs="Arial"/>
                <w:sz w:val="20"/>
                <w:szCs w:val="20"/>
                <w:lang w:eastAsia="en-CA"/>
              </w:rPr>
              <w:t xml:space="preserve"> institution.</w:t>
            </w:r>
          </w:p>
        </w:tc>
        <w:tc>
          <w:tcPr>
            <w:tcW w:w="2700" w:type="dxa"/>
            <w:tcBorders>
              <w:top w:val="nil"/>
              <w:left w:val="nil"/>
              <w:bottom w:val="single" w:sz="4" w:space="0" w:color="000000"/>
              <w:right w:val="single" w:sz="4" w:space="0" w:color="000000"/>
            </w:tcBorders>
            <w:shd w:val="clear" w:color="auto" w:fill="auto"/>
            <w:hideMark/>
          </w:tcPr>
          <w:p w14:paraId="442A27A1" w14:textId="77777777" w:rsidR="00075D70" w:rsidRPr="00B358F8" w:rsidRDefault="00075D70" w:rsidP="00D409A1">
            <w:pPr>
              <w:rPr>
                <w:rFonts w:ascii="Arial" w:hAnsi="Arial" w:cs="Arial"/>
                <w:sz w:val="20"/>
                <w:szCs w:val="20"/>
                <w:u w:val="single"/>
                <w:lang w:eastAsia="en-CA"/>
              </w:rPr>
            </w:pPr>
          </w:p>
          <w:p w14:paraId="203F2E8C" w14:textId="77777777" w:rsidR="00075D70" w:rsidRPr="00B358F8" w:rsidRDefault="00000000" w:rsidP="00D409A1">
            <w:pPr>
              <w:jc w:val="center"/>
              <w:rPr>
                <w:rFonts w:ascii="Arial" w:hAnsi="Arial" w:cs="Arial"/>
                <w:sz w:val="20"/>
                <w:szCs w:val="20"/>
                <w:u w:val="single"/>
                <w:lang w:eastAsia="en-CA"/>
              </w:rPr>
            </w:pPr>
            <w:hyperlink r:id="rId12" w:history="1">
              <w:r w:rsidR="00075D70" w:rsidRPr="00B358F8">
                <w:rPr>
                  <w:rFonts w:ascii="Arial" w:hAnsi="Arial" w:cs="Arial"/>
                  <w:sz w:val="20"/>
                  <w:szCs w:val="20"/>
                  <w:u w:val="single"/>
                  <w:lang w:eastAsia="en-CA"/>
                </w:rPr>
                <w:t>http://www.aesengineers.com/scholarships.php</w:t>
              </w:r>
            </w:hyperlink>
          </w:p>
        </w:tc>
        <w:tc>
          <w:tcPr>
            <w:tcW w:w="1109" w:type="dxa"/>
            <w:tcBorders>
              <w:top w:val="nil"/>
              <w:left w:val="nil"/>
              <w:bottom w:val="single" w:sz="4" w:space="0" w:color="000000"/>
              <w:right w:val="single" w:sz="4" w:space="0" w:color="000000"/>
            </w:tcBorders>
            <w:shd w:val="clear" w:color="auto" w:fill="FFE599" w:themeFill="accent4" w:themeFillTint="66"/>
          </w:tcPr>
          <w:p w14:paraId="32E96948" w14:textId="77777777" w:rsidR="00075D70" w:rsidRPr="00B358F8" w:rsidRDefault="00075D70" w:rsidP="00D409A1">
            <w:pPr>
              <w:rPr>
                <w:rFonts w:ascii="Arial" w:hAnsi="Arial" w:cs="Arial"/>
                <w:sz w:val="20"/>
                <w:szCs w:val="20"/>
                <w:u w:val="single"/>
                <w:lang w:eastAsia="en-CA"/>
              </w:rPr>
            </w:pPr>
            <w:r w:rsidRPr="00B358F8">
              <w:rPr>
                <w:rFonts w:ascii="Arial" w:hAnsi="Arial" w:cs="Arial"/>
                <w:noProof/>
                <w:sz w:val="20"/>
                <w:szCs w:val="20"/>
                <w:u w:val="single"/>
                <w:lang w:eastAsia="en-CA"/>
              </w:rPr>
              <mc:AlternateContent>
                <mc:Choice Requires="wps">
                  <w:drawing>
                    <wp:anchor distT="0" distB="0" distL="114300" distR="114300" simplePos="0" relativeHeight="251660288" behindDoc="0" locked="0" layoutInCell="1" allowOverlap="1" wp14:anchorId="0070AFC6" wp14:editId="7E13F0C1">
                      <wp:simplePos x="0" y="0"/>
                      <wp:positionH relativeFrom="column">
                        <wp:posOffset>107950</wp:posOffset>
                      </wp:positionH>
                      <wp:positionV relativeFrom="paragraph">
                        <wp:posOffset>151765</wp:posOffset>
                      </wp:positionV>
                      <wp:extent cx="3143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7A211" id="Rectangle 2" o:spid="_x0000_s1026" style="position:absolute;margin-left:8.5pt;margin-top:11.95pt;width:2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CQRDR24AAAAAwBAAAPAAAAAAAAAAAAAAAAAKcEAABkcnMvZG93bnJldi54bWxQSwUGAAAA&#13;&#10;AAQABADzAAAAtAUAAAAA&#13;&#10;" fillcolor="white [3201]" strokecolor="#70ad47 [3209]" strokeweight="1pt"/>
                  </w:pict>
                </mc:Fallback>
              </mc:AlternateContent>
            </w:r>
          </w:p>
        </w:tc>
      </w:tr>
      <w:tr w:rsidR="00075D70" w:rsidRPr="00B358F8" w14:paraId="12841A0C" w14:textId="77777777" w:rsidTr="00B4737D">
        <w:trPr>
          <w:trHeight w:val="1419"/>
          <w:jc w:val="center"/>
        </w:trPr>
        <w:tc>
          <w:tcPr>
            <w:tcW w:w="2160" w:type="dxa"/>
            <w:tcBorders>
              <w:top w:val="nil"/>
              <w:left w:val="single" w:sz="4" w:space="0" w:color="000000"/>
              <w:bottom w:val="single" w:sz="4" w:space="0" w:color="000000"/>
              <w:right w:val="single" w:sz="4" w:space="0" w:color="000000"/>
            </w:tcBorders>
            <w:shd w:val="clear" w:color="auto" w:fill="auto"/>
          </w:tcPr>
          <w:p w14:paraId="16791F2F" w14:textId="77777777" w:rsidR="00075D70" w:rsidRPr="00B358F8" w:rsidRDefault="00075D70" w:rsidP="00D409A1">
            <w:pPr>
              <w:jc w:val="center"/>
              <w:rPr>
                <w:rFonts w:ascii="Arial" w:hAnsi="Arial" w:cs="Arial"/>
                <w:sz w:val="20"/>
                <w:szCs w:val="20"/>
                <w:lang w:eastAsia="en-CA"/>
              </w:rPr>
            </w:pPr>
          </w:p>
          <w:p w14:paraId="3FAE0EAA" w14:textId="77777777" w:rsidR="00075D70" w:rsidRPr="00B358F8" w:rsidRDefault="00075D70" w:rsidP="00D409A1">
            <w:pPr>
              <w:jc w:val="center"/>
              <w:rPr>
                <w:rFonts w:ascii="Arial" w:hAnsi="Arial" w:cs="Arial"/>
                <w:sz w:val="20"/>
                <w:szCs w:val="20"/>
                <w:lang w:eastAsia="en-CA"/>
              </w:rPr>
            </w:pPr>
            <w:proofErr w:type="spellStart"/>
            <w:r w:rsidRPr="00B358F8">
              <w:rPr>
                <w:rFonts w:ascii="Arial" w:hAnsi="Arial" w:cs="Arial"/>
                <w:sz w:val="20"/>
                <w:szCs w:val="20"/>
                <w:lang w:eastAsia="en-CA"/>
              </w:rPr>
              <w:t>CouponBirds</w:t>
            </w:r>
            <w:proofErr w:type="spellEnd"/>
            <w:r w:rsidRPr="00B358F8">
              <w:rPr>
                <w:rFonts w:ascii="Arial" w:hAnsi="Arial" w:cs="Arial"/>
                <w:sz w:val="20"/>
                <w:szCs w:val="20"/>
                <w:lang w:eastAsia="en-CA"/>
              </w:rPr>
              <w:t xml:space="preserve"> Help to Save</w:t>
            </w:r>
          </w:p>
        </w:tc>
        <w:tc>
          <w:tcPr>
            <w:tcW w:w="990" w:type="dxa"/>
            <w:tcBorders>
              <w:top w:val="nil"/>
              <w:left w:val="nil"/>
              <w:bottom w:val="single" w:sz="4" w:space="0" w:color="000000"/>
              <w:right w:val="single" w:sz="4" w:space="0" w:color="000000"/>
            </w:tcBorders>
            <w:shd w:val="clear" w:color="auto" w:fill="auto"/>
            <w:vAlign w:val="center"/>
          </w:tcPr>
          <w:p w14:paraId="13755944"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 - 10</w:t>
            </w:r>
          </w:p>
        </w:tc>
        <w:tc>
          <w:tcPr>
            <w:tcW w:w="1170" w:type="dxa"/>
            <w:tcBorders>
              <w:top w:val="nil"/>
              <w:left w:val="nil"/>
              <w:bottom w:val="single" w:sz="4" w:space="0" w:color="000000"/>
              <w:right w:val="single" w:sz="4" w:space="0" w:color="000000"/>
            </w:tcBorders>
            <w:shd w:val="clear" w:color="auto" w:fill="auto"/>
            <w:vAlign w:val="center"/>
          </w:tcPr>
          <w:p w14:paraId="17EE4073"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Up to $1,500</w:t>
            </w:r>
          </w:p>
        </w:tc>
        <w:tc>
          <w:tcPr>
            <w:tcW w:w="6750" w:type="dxa"/>
            <w:tcBorders>
              <w:top w:val="nil"/>
              <w:left w:val="nil"/>
              <w:bottom w:val="single" w:sz="4" w:space="0" w:color="000000"/>
              <w:right w:val="single" w:sz="4" w:space="0" w:color="000000"/>
            </w:tcBorders>
            <w:shd w:val="clear" w:color="auto" w:fill="auto"/>
          </w:tcPr>
          <w:p w14:paraId="2A2B3ED7" w14:textId="77777777" w:rsidR="00075D70" w:rsidRPr="00B358F8" w:rsidRDefault="00075D70" w:rsidP="00D409A1">
            <w:pPr>
              <w:jc w:val="center"/>
              <w:rPr>
                <w:rFonts w:ascii="Arial" w:hAnsi="Arial" w:cs="Arial"/>
                <w:color w:val="000000" w:themeColor="text1"/>
                <w:sz w:val="20"/>
                <w:szCs w:val="20"/>
                <w:lang w:eastAsia="en-CA"/>
              </w:rPr>
            </w:pPr>
            <w:r w:rsidRPr="00B358F8">
              <w:rPr>
                <w:rFonts w:ascii="Arial" w:hAnsi="Arial" w:cs="Arial"/>
                <w:color w:val="000000" w:themeColor="text1"/>
                <w:spacing w:val="5"/>
                <w:sz w:val="20"/>
                <w:szCs w:val="20"/>
                <w:shd w:val="clear" w:color="auto" w:fill="FFFFFF"/>
              </w:rPr>
              <w:t xml:space="preserve"> Firstly, this program requires the participants to upload a </w:t>
            </w:r>
            <w:proofErr w:type="gramStart"/>
            <w:r w:rsidRPr="00B358F8">
              <w:rPr>
                <w:rFonts w:ascii="Arial" w:hAnsi="Arial" w:cs="Arial"/>
                <w:color w:val="000000" w:themeColor="text1"/>
                <w:spacing w:val="5"/>
                <w:sz w:val="20"/>
                <w:szCs w:val="20"/>
                <w:shd w:val="clear" w:color="auto" w:fill="FFFFFF"/>
              </w:rPr>
              <w:t>2-3 minute</w:t>
            </w:r>
            <w:proofErr w:type="gramEnd"/>
            <w:r w:rsidRPr="00B358F8">
              <w:rPr>
                <w:rFonts w:ascii="Arial" w:hAnsi="Arial" w:cs="Arial"/>
                <w:color w:val="000000" w:themeColor="text1"/>
                <w:spacing w:val="5"/>
                <w:sz w:val="20"/>
                <w:szCs w:val="20"/>
                <w:shd w:val="clear" w:color="auto" w:fill="FFFFFF"/>
              </w:rPr>
              <w:t xml:space="preserve"> video (no longer than 5 minutes). Secondly, participants are required to post on Twitter or Facebook with information related to saving money with </w:t>
            </w:r>
            <w:proofErr w:type="spellStart"/>
            <w:r w:rsidRPr="00B358F8">
              <w:rPr>
                <w:rFonts w:ascii="Arial" w:hAnsi="Arial" w:cs="Arial"/>
                <w:color w:val="000000" w:themeColor="text1"/>
                <w:spacing w:val="5"/>
                <w:sz w:val="20"/>
                <w:szCs w:val="20"/>
                <w:shd w:val="clear" w:color="auto" w:fill="FFFFFF"/>
              </w:rPr>
              <w:t>CouponBirds</w:t>
            </w:r>
            <w:proofErr w:type="spellEnd"/>
            <w:r w:rsidRPr="00B358F8">
              <w:rPr>
                <w:rFonts w:ascii="Arial" w:hAnsi="Arial" w:cs="Arial"/>
                <w:color w:val="000000" w:themeColor="text1"/>
                <w:spacing w:val="5"/>
                <w:sz w:val="20"/>
                <w:szCs w:val="20"/>
                <w:shd w:val="clear" w:color="auto" w:fill="FFFFFF"/>
              </w:rPr>
              <w:t xml:space="preserve"> </w:t>
            </w:r>
            <w:proofErr w:type="spellStart"/>
            <w:r w:rsidRPr="00B358F8">
              <w:rPr>
                <w:rFonts w:ascii="Arial" w:hAnsi="Arial" w:cs="Arial"/>
                <w:color w:val="000000" w:themeColor="text1"/>
                <w:spacing w:val="5"/>
                <w:sz w:val="20"/>
                <w:szCs w:val="20"/>
                <w:shd w:val="clear" w:color="auto" w:fill="FFFFFF"/>
              </w:rPr>
              <w:t>SmartCoupon</w:t>
            </w:r>
            <w:proofErr w:type="spellEnd"/>
            <w:r w:rsidRPr="00B358F8">
              <w:rPr>
                <w:rFonts w:ascii="Arial" w:hAnsi="Arial" w:cs="Arial"/>
                <w:color w:val="000000" w:themeColor="text1"/>
                <w:spacing w:val="5"/>
                <w:sz w:val="20"/>
                <w:szCs w:val="20"/>
                <w:shd w:val="clear" w:color="auto" w:fill="FFFFFF"/>
              </w:rPr>
              <w:t xml:space="preserve"> Extension. Individuals with the best idea and response will be selected to give a presentation at our site, </w:t>
            </w:r>
            <w:proofErr w:type="gramStart"/>
            <w:r w:rsidRPr="00B358F8">
              <w:rPr>
                <w:rFonts w:ascii="Arial" w:hAnsi="Arial" w:cs="Arial"/>
                <w:color w:val="000000" w:themeColor="text1"/>
                <w:spacing w:val="5"/>
                <w:sz w:val="20"/>
                <w:szCs w:val="20"/>
                <w:shd w:val="clear" w:color="auto" w:fill="FFFFFF"/>
              </w:rPr>
              <w:t>last but not least</w:t>
            </w:r>
            <w:proofErr w:type="gramEnd"/>
            <w:r w:rsidRPr="00B358F8">
              <w:rPr>
                <w:rFonts w:ascii="Arial" w:hAnsi="Arial" w:cs="Arial"/>
                <w:color w:val="000000" w:themeColor="text1"/>
                <w:spacing w:val="5"/>
                <w:sz w:val="20"/>
                <w:szCs w:val="20"/>
                <w:shd w:val="clear" w:color="auto" w:fill="FFFFFF"/>
              </w:rPr>
              <w:t>, the person with the most creative idea will win the grand prize.</w:t>
            </w:r>
          </w:p>
        </w:tc>
        <w:tc>
          <w:tcPr>
            <w:tcW w:w="2700" w:type="dxa"/>
            <w:tcBorders>
              <w:top w:val="nil"/>
              <w:left w:val="nil"/>
              <w:bottom w:val="single" w:sz="4" w:space="0" w:color="000000"/>
              <w:right w:val="single" w:sz="4" w:space="0" w:color="000000"/>
            </w:tcBorders>
            <w:shd w:val="clear" w:color="auto" w:fill="auto"/>
            <w:vAlign w:val="center"/>
          </w:tcPr>
          <w:p w14:paraId="58168762" w14:textId="77777777" w:rsidR="00075D70" w:rsidRPr="00B358F8" w:rsidRDefault="00000000" w:rsidP="00D409A1">
            <w:pPr>
              <w:jc w:val="center"/>
              <w:rPr>
                <w:rFonts w:ascii="Arial" w:hAnsi="Arial" w:cs="Arial"/>
                <w:color w:val="000000" w:themeColor="text1"/>
                <w:sz w:val="20"/>
                <w:szCs w:val="20"/>
              </w:rPr>
            </w:pPr>
            <w:hyperlink r:id="rId13" w:history="1">
              <w:r w:rsidR="00075D70" w:rsidRPr="00B358F8">
                <w:rPr>
                  <w:rStyle w:val="Hyperlink"/>
                  <w:rFonts w:ascii="Arial" w:hAnsi="Arial" w:cs="Arial"/>
                  <w:color w:val="000000" w:themeColor="text1"/>
                  <w:sz w:val="20"/>
                  <w:szCs w:val="20"/>
                </w:rPr>
                <w:t>https://www.couponbirds.com/scholarship</w:t>
              </w:r>
            </w:hyperlink>
          </w:p>
        </w:tc>
        <w:tc>
          <w:tcPr>
            <w:tcW w:w="1109" w:type="dxa"/>
            <w:tcBorders>
              <w:top w:val="nil"/>
              <w:left w:val="nil"/>
              <w:bottom w:val="single" w:sz="4" w:space="0" w:color="000000"/>
              <w:right w:val="single" w:sz="4" w:space="0" w:color="000000"/>
            </w:tcBorders>
            <w:shd w:val="clear" w:color="auto" w:fill="FFE599" w:themeFill="accent4" w:themeFillTint="66"/>
          </w:tcPr>
          <w:p w14:paraId="7354AD2A" w14:textId="77777777" w:rsidR="00075D70" w:rsidRPr="00B358F8" w:rsidRDefault="00075D70" w:rsidP="00D409A1">
            <w:pPr>
              <w:jc w:val="center"/>
              <w:rPr>
                <w:rFonts w:ascii="Arial" w:hAnsi="Arial" w:cs="Arial"/>
                <w:noProof/>
                <w:sz w:val="20"/>
                <w:szCs w:val="20"/>
                <w:u w:val="single"/>
                <w:lang w:eastAsia="en-CA"/>
              </w:rPr>
            </w:pPr>
          </w:p>
        </w:tc>
      </w:tr>
      <w:bookmarkEnd w:id="0"/>
      <w:tr w:rsidR="00075D70" w:rsidRPr="00B358F8" w14:paraId="30C0473B" w14:textId="77777777" w:rsidTr="00B4737D">
        <w:trPr>
          <w:trHeight w:val="1419"/>
          <w:jc w:val="center"/>
        </w:trPr>
        <w:tc>
          <w:tcPr>
            <w:tcW w:w="2160" w:type="dxa"/>
            <w:tcBorders>
              <w:top w:val="nil"/>
              <w:left w:val="single" w:sz="4" w:space="0" w:color="000000"/>
              <w:bottom w:val="single" w:sz="4" w:space="0" w:color="000000"/>
              <w:right w:val="single" w:sz="4" w:space="0" w:color="000000"/>
            </w:tcBorders>
            <w:shd w:val="clear" w:color="auto" w:fill="auto"/>
          </w:tcPr>
          <w:p w14:paraId="70E80683" w14:textId="77777777" w:rsidR="00075D70" w:rsidRPr="00B358F8" w:rsidRDefault="00075D70" w:rsidP="00D409A1">
            <w:pPr>
              <w:rPr>
                <w:rFonts w:ascii="Arial" w:hAnsi="Arial" w:cs="Arial"/>
                <w:sz w:val="20"/>
                <w:szCs w:val="20"/>
                <w:lang w:eastAsia="en-CA"/>
              </w:rPr>
            </w:pPr>
          </w:p>
          <w:p w14:paraId="104ECCB9" w14:textId="77777777" w:rsidR="00075D70" w:rsidRPr="00B358F8" w:rsidRDefault="00075D70" w:rsidP="00D409A1">
            <w:pPr>
              <w:jc w:val="center"/>
              <w:rPr>
                <w:rFonts w:ascii="Arial" w:hAnsi="Arial" w:cs="Arial"/>
                <w:sz w:val="20"/>
                <w:szCs w:val="20"/>
                <w:lang w:eastAsia="en-CA"/>
              </w:rPr>
            </w:pPr>
          </w:p>
          <w:p w14:paraId="3A1095DF"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LORAN Scholarship</w:t>
            </w:r>
          </w:p>
        </w:tc>
        <w:tc>
          <w:tcPr>
            <w:tcW w:w="990" w:type="dxa"/>
            <w:tcBorders>
              <w:top w:val="nil"/>
              <w:left w:val="nil"/>
              <w:bottom w:val="single" w:sz="4" w:space="0" w:color="000000"/>
              <w:right w:val="single" w:sz="4" w:space="0" w:color="000000"/>
            </w:tcBorders>
            <w:shd w:val="clear" w:color="auto" w:fill="auto"/>
            <w:vAlign w:val="center"/>
          </w:tcPr>
          <w:p w14:paraId="29525C7D"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Oct-11 – before 5pm PST</w:t>
            </w:r>
          </w:p>
        </w:tc>
        <w:tc>
          <w:tcPr>
            <w:tcW w:w="1170" w:type="dxa"/>
            <w:tcBorders>
              <w:top w:val="nil"/>
              <w:left w:val="nil"/>
              <w:bottom w:val="single" w:sz="4" w:space="0" w:color="000000"/>
              <w:right w:val="single" w:sz="4" w:space="0" w:color="000000"/>
            </w:tcBorders>
            <w:shd w:val="clear" w:color="auto" w:fill="auto"/>
            <w:vAlign w:val="center"/>
          </w:tcPr>
          <w:p w14:paraId="57B2DE08"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Up to $100,000!</w:t>
            </w:r>
          </w:p>
        </w:tc>
        <w:tc>
          <w:tcPr>
            <w:tcW w:w="6750" w:type="dxa"/>
            <w:tcBorders>
              <w:top w:val="nil"/>
              <w:left w:val="nil"/>
              <w:bottom w:val="single" w:sz="4" w:space="0" w:color="000000"/>
              <w:right w:val="single" w:sz="4" w:space="0" w:color="000000"/>
            </w:tcBorders>
            <w:shd w:val="clear" w:color="auto" w:fill="auto"/>
          </w:tcPr>
          <w:p w14:paraId="03FCC2B6" w14:textId="77777777" w:rsidR="00075D70" w:rsidRPr="00B358F8" w:rsidRDefault="00075D70" w:rsidP="00D409A1">
            <w:pPr>
              <w:jc w:val="center"/>
              <w:rPr>
                <w:rFonts w:ascii="Arial" w:hAnsi="Arial" w:cs="Arial"/>
                <w:sz w:val="20"/>
                <w:szCs w:val="20"/>
                <w:lang w:eastAsia="en-CA"/>
              </w:rPr>
            </w:pPr>
          </w:p>
          <w:p w14:paraId="12C65F84"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 xml:space="preserve">85% average. Character, service and leadership.  STEM programs. Starting university for the first time in Sept. 2024. Canadian Citizenship or permanent resident status. Be born between January 1, </w:t>
            </w:r>
            <w:proofErr w:type="gramStart"/>
            <w:r w:rsidRPr="00B358F8">
              <w:rPr>
                <w:rFonts w:ascii="Arial" w:hAnsi="Arial" w:cs="Arial"/>
                <w:sz w:val="20"/>
                <w:szCs w:val="20"/>
                <w:lang w:eastAsia="en-CA"/>
              </w:rPr>
              <w:t>2022</w:t>
            </w:r>
            <w:proofErr w:type="gramEnd"/>
            <w:r w:rsidRPr="00B358F8">
              <w:rPr>
                <w:rFonts w:ascii="Arial" w:hAnsi="Arial" w:cs="Arial"/>
                <w:sz w:val="20"/>
                <w:szCs w:val="20"/>
                <w:lang w:eastAsia="en-CA"/>
              </w:rPr>
              <w:t xml:space="preserve"> and September 1, 2008.</w:t>
            </w:r>
          </w:p>
        </w:tc>
        <w:tc>
          <w:tcPr>
            <w:tcW w:w="2700" w:type="dxa"/>
            <w:tcBorders>
              <w:top w:val="nil"/>
              <w:left w:val="nil"/>
              <w:bottom w:val="single" w:sz="4" w:space="0" w:color="000000"/>
              <w:right w:val="single" w:sz="4" w:space="0" w:color="000000"/>
            </w:tcBorders>
            <w:shd w:val="clear" w:color="auto" w:fill="auto"/>
            <w:vAlign w:val="center"/>
          </w:tcPr>
          <w:p w14:paraId="5F4B028C" w14:textId="77777777" w:rsidR="00075D70" w:rsidRPr="00B358F8" w:rsidRDefault="00000000" w:rsidP="00D409A1">
            <w:pPr>
              <w:rPr>
                <w:rFonts w:ascii="Arial" w:hAnsi="Arial" w:cs="Arial"/>
                <w:sz w:val="20"/>
                <w:szCs w:val="20"/>
                <w:lang w:eastAsia="en-CA"/>
              </w:rPr>
            </w:pPr>
            <w:hyperlink r:id="rId14" w:history="1">
              <w:r w:rsidR="00075D70" w:rsidRPr="00B358F8">
                <w:rPr>
                  <w:rStyle w:val="Hyperlink"/>
                  <w:rFonts w:ascii="Arial" w:hAnsi="Arial" w:cs="Arial"/>
                  <w:sz w:val="20"/>
                  <w:szCs w:val="20"/>
                </w:rPr>
                <w:t>Becoming A Scholar - Loran Scholars Foundation - Apply Now</w:t>
              </w:r>
            </w:hyperlink>
          </w:p>
        </w:tc>
        <w:tc>
          <w:tcPr>
            <w:tcW w:w="1109" w:type="dxa"/>
            <w:tcBorders>
              <w:top w:val="nil"/>
              <w:left w:val="nil"/>
              <w:bottom w:val="single" w:sz="4" w:space="0" w:color="000000"/>
              <w:right w:val="single" w:sz="4" w:space="0" w:color="000000"/>
            </w:tcBorders>
            <w:shd w:val="clear" w:color="auto" w:fill="FFE599" w:themeFill="accent4" w:themeFillTint="66"/>
          </w:tcPr>
          <w:p w14:paraId="5BADAC85" w14:textId="77777777" w:rsidR="00075D70" w:rsidRPr="00B358F8" w:rsidRDefault="00075D70" w:rsidP="00D409A1">
            <w:pPr>
              <w:jc w:val="center"/>
              <w:rPr>
                <w:rFonts w:ascii="Arial" w:hAnsi="Arial" w:cs="Arial"/>
                <w:sz w:val="20"/>
                <w:szCs w:val="20"/>
              </w:rPr>
            </w:pPr>
            <w:r w:rsidRPr="00B358F8">
              <w:rPr>
                <w:rFonts w:ascii="Arial" w:hAnsi="Arial" w:cs="Arial"/>
                <w:noProof/>
                <w:sz w:val="20"/>
                <w:szCs w:val="20"/>
                <w:u w:val="single"/>
                <w:lang w:eastAsia="en-CA"/>
              </w:rPr>
              <mc:AlternateContent>
                <mc:Choice Requires="wps">
                  <w:drawing>
                    <wp:anchor distT="0" distB="0" distL="114300" distR="114300" simplePos="0" relativeHeight="251662336" behindDoc="0" locked="0" layoutInCell="1" allowOverlap="1" wp14:anchorId="5E08144C" wp14:editId="76FF9A79">
                      <wp:simplePos x="0" y="0"/>
                      <wp:positionH relativeFrom="column">
                        <wp:posOffset>123825</wp:posOffset>
                      </wp:positionH>
                      <wp:positionV relativeFrom="paragraph">
                        <wp:posOffset>299720</wp:posOffset>
                      </wp:positionV>
                      <wp:extent cx="314325" cy="342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2C99" id="Rectangle 5" o:spid="_x0000_s1026" style="position:absolute;margin-left:9.75pt;margin-top:23.6pt;width:24.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Kl1vEHfAAAADQEAAA8AAAAAAAAAAAAAAAAApwQAAGRycy9kb3ducmV2LnhtbFBLBQYAAAAA&#13;&#10;BAAEAPMAAACzBQAAAAA=&#13;&#10;" fillcolor="white [3201]" strokecolor="#70ad47 [3209]" strokeweight="1pt"/>
                  </w:pict>
                </mc:Fallback>
              </mc:AlternateContent>
            </w:r>
          </w:p>
        </w:tc>
      </w:tr>
      <w:tr w:rsidR="00075D70" w:rsidRPr="00B358F8" w14:paraId="332A787F" w14:textId="77777777" w:rsidTr="00B4737D">
        <w:trPr>
          <w:trHeight w:val="765"/>
          <w:jc w:val="center"/>
        </w:trPr>
        <w:tc>
          <w:tcPr>
            <w:tcW w:w="2160" w:type="dxa"/>
            <w:tcBorders>
              <w:top w:val="nil"/>
              <w:left w:val="single" w:sz="4" w:space="0" w:color="000000"/>
              <w:bottom w:val="single" w:sz="4" w:space="0" w:color="000000"/>
              <w:right w:val="single" w:sz="4" w:space="0" w:color="000000"/>
            </w:tcBorders>
            <w:shd w:val="clear" w:color="auto" w:fill="FFFF00"/>
          </w:tcPr>
          <w:p w14:paraId="5B795EE6" w14:textId="77777777" w:rsidR="00075D70" w:rsidRPr="00B358F8" w:rsidRDefault="00075D70" w:rsidP="00D409A1">
            <w:pPr>
              <w:jc w:val="center"/>
              <w:rPr>
                <w:rFonts w:ascii="Arial" w:hAnsi="Arial" w:cs="Arial"/>
                <w:sz w:val="20"/>
                <w:szCs w:val="20"/>
                <w:lang w:eastAsia="en-CA"/>
              </w:rPr>
            </w:pPr>
          </w:p>
          <w:p w14:paraId="5A3A8DCC" w14:textId="77777777" w:rsidR="00075D70" w:rsidRPr="00B358F8" w:rsidRDefault="00075D70" w:rsidP="00D409A1">
            <w:pPr>
              <w:jc w:val="center"/>
              <w:rPr>
                <w:rFonts w:ascii="Arial" w:hAnsi="Arial" w:cs="Arial"/>
                <w:sz w:val="20"/>
                <w:szCs w:val="20"/>
                <w:lang w:eastAsia="en-CA"/>
              </w:rPr>
            </w:pPr>
          </w:p>
          <w:p w14:paraId="135EA8B3"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CLARENCE HEPPEL</w:t>
            </w:r>
          </w:p>
          <w:p w14:paraId="317A897C"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FOUNDATION</w:t>
            </w:r>
          </w:p>
        </w:tc>
        <w:tc>
          <w:tcPr>
            <w:tcW w:w="990" w:type="dxa"/>
            <w:tcBorders>
              <w:top w:val="nil"/>
              <w:left w:val="nil"/>
              <w:bottom w:val="single" w:sz="4" w:space="0" w:color="000000"/>
              <w:right w:val="single" w:sz="4" w:space="0" w:color="000000"/>
            </w:tcBorders>
            <w:shd w:val="clear" w:color="auto" w:fill="FFFF00"/>
            <w:vAlign w:val="center"/>
          </w:tcPr>
          <w:p w14:paraId="44F92533"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 13</w:t>
            </w:r>
          </w:p>
        </w:tc>
        <w:tc>
          <w:tcPr>
            <w:tcW w:w="1170" w:type="dxa"/>
            <w:tcBorders>
              <w:top w:val="nil"/>
              <w:left w:val="nil"/>
              <w:bottom w:val="single" w:sz="4" w:space="0" w:color="000000"/>
              <w:right w:val="single" w:sz="4" w:space="0" w:color="000000"/>
            </w:tcBorders>
            <w:shd w:val="clear" w:color="auto" w:fill="FFFF00"/>
            <w:vAlign w:val="center"/>
          </w:tcPr>
          <w:p w14:paraId="2514F67D"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$10,000 over two years ($2,500 each term)</w:t>
            </w:r>
          </w:p>
        </w:tc>
        <w:tc>
          <w:tcPr>
            <w:tcW w:w="6750" w:type="dxa"/>
            <w:tcBorders>
              <w:top w:val="nil"/>
              <w:left w:val="nil"/>
              <w:bottom w:val="single" w:sz="4" w:space="0" w:color="000000"/>
              <w:right w:val="single" w:sz="4" w:space="0" w:color="000000"/>
            </w:tcBorders>
            <w:shd w:val="clear" w:color="auto" w:fill="FFFF00"/>
          </w:tcPr>
          <w:p w14:paraId="3040CE89" w14:textId="77777777" w:rsidR="00075D70" w:rsidRPr="00B358F8" w:rsidRDefault="00075D70" w:rsidP="00D409A1">
            <w:pPr>
              <w:jc w:val="center"/>
              <w:rPr>
                <w:rFonts w:ascii="Arial" w:hAnsi="Arial" w:cs="Arial"/>
                <w:sz w:val="20"/>
                <w:szCs w:val="20"/>
                <w:lang w:eastAsia="en-CA"/>
              </w:rPr>
            </w:pPr>
            <w:r w:rsidRPr="00B358F8">
              <w:rPr>
                <w:rFonts w:ascii="Arial" w:hAnsi="Arial" w:cs="Arial"/>
                <w:color w:val="000000"/>
                <w:sz w:val="20"/>
                <w:szCs w:val="20"/>
              </w:rPr>
              <w:t xml:space="preserve">The Clarence </w:t>
            </w:r>
            <w:proofErr w:type="spellStart"/>
            <w:r w:rsidRPr="00B358F8">
              <w:rPr>
                <w:rFonts w:ascii="Arial" w:hAnsi="Arial" w:cs="Arial"/>
                <w:color w:val="000000"/>
                <w:sz w:val="20"/>
                <w:szCs w:val="20"/>
              </w:rPr>
              <w:t>Heppell</w:t>
            </w:r>
            <w:proofErr w:type="spellEnd"/>
            <w:r w:rsidRPr="00B358F8">
              <w:rPr>
                <w:rFonts w:ascii="Arial" w:hAnsi="Arial" w:cs="Arial"/>
                <w:color w:val="000000"/>
                <w:sz w:val="20"/>
                <w:szCs w:val="20"/>
              </w:rPr>
              <w:t xml:space="preserve"> Foundation (“CHF”) was created to provide bursaries to underprivileged high school students in Surrey, British Columbia. Specifically, CHF was created to help graduating students who, because of their life circumstances, have little to no chance of receiving material scholarships or going on to post-secondary education. Successful candidates may go to BCIT, SFU, a community college, trade school, or any other post-secondary institute so long as they are working towards a degree, diploma or certificate that will allow them to earn a middle-class income or better.</w:t>
            </w:r>
          </w:p>
        </w:tc>
        <w:tc>
          <w:tcPr>
            <w:tcW w:w="2700" w:type="dxa"/>
            <w:tcBorders>
              <w:top w:val="nil"/>
              <w:left w:val="nil"/>
              <w:bottom w:val="single" w:sz="4" w:space="0" w:color="000000"/>
              <w:right w:val="single" w:sz="4" w:space="0" w:color="000000"/>
            </w:tcBorders>
            <w:shd w:val="clear" w:color="auto" w:fill="FFFF00"/>
            <w:vAlign w:val="center"/>
          </w:tcPr>
          <w:p w14:paraId="41402F4B" w14:textId="77777777" w:rsidR="00075D70" w:rsidRPr="00B358F8" w:rsidRDefault="00075D70" w:rsidP="00D409A1">
            <w:pPr>
              <w:rPr>
                <w:rFonts w:ascii="Arial" w:hAnsi="Arial" w:cs="Arial"/>
                <w:sz w:val="20"/>
                <w:szCs w:val="20"/>
              </w:rPr>
            </w:pPr>
            <w:r w:rsidRPr="00B358F8">
              <w:rPr>
                <w:rFonts w:ascii="Arial" w:hAnsi="Arial" w:cs="Arial"/>
                <w:sz w:val="20"/>
                <w:szCs w:val="20"/>
              </w:rPr>
              <w:t xml:space="preserve">See your school counsellor for application package – no later than October 14. </w:t>
            </w:r>
          </w:p>
        </w:tc>
        <w:tc>
          <w:tcPr>
            <w:tcW w:w="1109" w:type="dxa"/>
            <w:tcBorders>
              <w:top w:val="nil"/>
              <w:left w:val="nil"/>
              <w:bottom w:val="single" w:sz="4" w:space="0" w:color="000000"/>
              <w:right w:val="single" w:sz="4" w:space="0" w:color="000000"/>
            </w:tcBorders>
            <w:shd w:val="clear" w:color="auto" w:fill="FFFF00"/>
          </w:tcPr>
          <w:p w14:paraId="56631BB3" w14:textId="77777777" w:rsidR="00075D70" w:rsidRPr="00B358F8" w:rsidRDefault="00075D70" w:rsidP="00D409A1">
            <w:pPr>
              <w:jc w:val="center"/>
              <w:rPr>
                <w:rFonts w:ascii="Arial" w:hAnsi="Arial" w:cs="Arial"/>
                <w:noProof/>
                <w:sz w:val="20"/>
                <w:szCs w:val="20"/>
                <w:u w:val="single"/>
                <w:lang w:eastAsia="en-CA"/>
              </w:rPr>
            </w:pPr>
            <w:r w:rsidRPr="00B358F8">
              <w:rPr>
                <w:rFonts w:ascii="Arial" w:hAnsi="Arial" w:cs="Arial"/>
                <w:noProof/>
                <w:sz w:val="20"/>
                <w:szCs w:val="20"/>
                <w:u w:val="single"/>
                <w:lang w:eastAsia="en-CA"/>
              </w:rPr>
              <mc:AlternateContent>
                <mc:Choice Requires="wps">
                  <w:drawing>
                    <wp:anchor distT="0" distB="0" distL="114300" distR="114300" simplePos="0" relativeHeight="251663360" behindDoc="0" locked="0" layoutInCell="1" allowOverlap="1" wp14:anchorId="46D5FF41" wp14:editId="1AAE3EA7">
                      <wp:simplePos x="0" y="0"/>
                      <wp:positionH relativeFrom="column">
                        <wp:posOffset>133350</wp:posOffset>
                      </wp:positionH>
                      <wp:positionV relativeFrom="paragraph">
                        <wp:posOffset>440055</wp:posOffset>
                      </wp:positionV>
                      <wp:extent cx="314325" cy="3429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3CAE6" id="Rectangle 7" o:spid="_x0000_s1026" style="position:absolute;margin-left:10.5pt;margin-top:34.65pt;width:24.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" fillcolor="white [3201]" strokecolor="#70ad47 [3209]" strokeweight="1pt"/>
                  </w:pict>
                </mc:Fallback>
              </mc:AlternateContent>
            </w:r>
          </w:p>
        </w:tc>
      </w:tr>
      <w:tr w:rsidR="00075D70" w:rsidRPr="00B358F8" w14:paraId="2F005783" w14:textId="77777777" w:rsidTr="00B4737D">
        <w:trPr>
          <w:trHeight w:val="765"/>
          <w:jc w:val="center"/>
        </w:trPr>
        <w:tc>
          <w:tcPr>
            <w:tcW w:w="2160" w:type="dxa"/>
            <w:tcBorders>
              <w:top w:val="nil"/>
              <w:left w:val="single" w:sz="4" w:space="0" w:color="000000"/>
              <w:bottom w:val="single" w:sz="4" w:space="0" w:color="000000"/>
              <w:right w:val="single" w:sz="4" w:space="0" w:color="000000"/>
            </w:tcBorders>
            <w:shd w:val="clear" w:color="auto" w:fill="auto"/>
            <w:hideMark/>
          </w:tcPr>
          <w:p w14:paraId="7F5D6B23" w14:textId="77777777" w:rsidR="00075D70" w:rsidRPr="00B358F8" w:rsidRDefault="00075D70" w:rsidP="00D409A1">
            <w:pPr>
              <w:jc w:val="center"/>
              <w:rPr>
                <w:rFonts w:ascii="Arial" w:hAnsi="Arial" w:cs="Arial"/>
                <w:sz w:val="20"/>
                <w:szCs w:val="20"/>
                <w:lang w:eastAsia="en-CA"/>
              </w:rPr>
            </w:pPr>
          </w:p>
          <w:p w14:paraId="3DE41719" w14:textId="77777777" w:rsidR="00075D70" w:rsidRPr="00B358F8" w:rsidRDefault="00075D70" w:rsidP="00D409A1">
            <w:pPr>
              <w:jc w:val="center"/>
              <w:rPr>
                <w:rFonts w:ascii="Arial" w:hAnsi="Arial" w:cs="Arial"/>
                <w:sz w:val="20"/>
                <w:szCs w:val="20"/>
                <w:lang w:eastAsia="en-CA"/>
              </w:rPr>
            </w:pPr>
            <w:proofErr w:type="gramStart"/>
            <w:r w:rsidRPr="00B358F8">
              <w:rPr>
                <w:rFonts w:ascii="Arial" w:hAnsi="Arial" w:cs="Arial"/>
                <w:sz w:val="20"/>
                <w:szCs w:val="20"/>
                <w:lang w:eastAsia="en-CA"/>
              </w:rPr>
              <w:t>Pipe Line</w:t>
            </w:r>
            <w:proofErr w:type="gramEnd"/>
            <w:r w:rsidRPr="00B358F8">
              <w:rPr>
                <w:rFonts w:ascii="Arial" w:hAnsi="Arial" w:cs="Arial"/>
                <w:sz w:val="20"/>
                <w:szCs w:val="20"/>
                <w:lang w:eastAsia="en-CA"/>
              </w:rPr>
              <w:t xml:space="preserve"> Contractors Association of Canada Student Award Program</w:t>
            </w:r>
          </w:p>
          <w:p w14:paraId="7256FDCF" w14:textId="77777777" w:rsidR="00075D70" w:rsidRPr="00B358F8" w:rsidRDefault="00075D70" w:rsidP="00D409A1">
            <w:pPr>
              <w:jc w:val="center"/>
              <w:rPr>
                <w:rFonts w:ascii="Arial" w:hAnsi="Arial" w:cs="Arial"/>
                <w:sz w:val="20"/>
                <w:szCs w:val="20"/>
                <w:lang w:eastAsia="en-CA"/>
              </w:rPr>
            </w:pPr>
          </w:p>
        </w:tc>
        <w:tc>
          <w:tcPr>
            <w:tcW w:w="990" w:type="dxa"/>
            <w:tcBorders>
              <w:top w:val="nil"/>
              <w:left w:val="nil"/>
              <w:bottom w:val="single" w:sz="4" w:space="0" w:color="000000"/>
              <w:right w:val="single" w:sz="4" w:space="0" w:color="000000"/>
            </w:tcBorders>
            <w:shd w:val="clear" w:color="auto" w:fill="auto"/>
            <w:vAlign w:val="center"/>
            <w:hideMark/>
          </w:tcPr>
          <w:p w14:paraId="0E53E557"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 xml:space="preserve">Oct-15 </w:t>
            </w:r>
          </w:p>
        </w:tc>
        <w:tc>
          <w:tcPr>
            <w:tcW w:w="1170" w:type="dxa"/>
            <w:tcBorders>
              <w:top w:val="nil"/>
              <w:left w:val="nil"/>
              <w:bottom w:val="single" w:sz="4" w:space="0" w:color="000000"/>
              <w:right w:val="single" w:sz="4" w:space="0" w:color="000000"/>
            </w:tcBorders>
            <w:shd w:val="clear" w:color="auto" w:fill="auto"/>
            <w:vAlign w:val="center"/>
            <w:hideMark/>
          </w:tcPr>
          <w:p w14:paraId="4391E6E3"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Varies</w:t>
            </w:r>
          </w:p>
        </w:tc>
        <w:tc>
          <w:tcPr>
            <w:tcW w:w="6750" w:type="dxa"/>
            <w:tcBorders>
              <w:top w:val="nil"/>
              <w:left w:val="nil"/>
              <w:bottom w:val="single" w:sz="4" w:space="0" w:color="000000"/>
              <w:right w:val="single" w:sz="4" w:space="0" w:color="000000"/>
            </w:tcBorders>
            <w:shd w:val="clear" w:color="auto" w:fill="auto"/>
            <w:hideMark/>
          </w:tcPr>
          <w:p w14:paraId="4F5379B7" w14:textId="77777777" w:rsidR="00075D70" w:rsidRPr="00B358F8" w:rsidRDefault="00075D70" w:rsidP="00D409A1">
            <w:pPr>
              <w:jc w:val="center"/>
              <w:rPr>
                <w:rFonts w:ascii="Arial" w:hAnsi="Arial" w:cs="Arial"/>
                <w:sz w:val="20"/>
                <w:szCs w:val="20"/>
                <w:lang w:eastAsia="en-CA"/>
              </w:rPr>
            </w:pPr>
          </w:p>
          <w:p w14:paraId="507146DC" w14:textId="77777777" w:rsidR="00075D70" w:rsidRPr="00B358F8" w:rsidRDefault="00075D70" w:rsidP="00D409A1">
            <w:pPr>
              <w:rPr>
                <w:rFonts w:ascii="Arial" w:hAnsi="Arial" w:cs="Arial"/>
                <w:sz w:val="20"/>
                <w:szCs w:val="20"/>
                <w:lang w:eastAsia="en-CA"/>
              </w:rPr>
            </w:pPr>
          </w:p>
          <w:p w14:paraId="24B8368C" w14:textId="77777777" w:rsidR="00075D70" w:rsidRPr="00B358F8" w:rsidRDefault="00075D70" w:rsidP="00D409A1">
            <w:pPr>
              <w:rPr>
                <w:rFonts w:ascii="Arial" w:hAnsi="Arial" w:cs="Arial"/>
                <w:sz w:val="20"/>
                <w:szCs w:val="20"/>
                <w:lang w:eastAsia="en-CA"/>
              </w:rPr>
            </w:pPr>
          </w:p>
          <w:p w14:paraId="4A115D6B"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Children of parent who is employed (or has history of employment) with pipeline construction industry</w:t>
            </w:r>
          </w:p>
        </w:tc>
        <w:tc>
          <w:tcPr>
            <w:tcW w:w="2700" w:type="dxa"/>
            <w:tcBorders>
              <w:top w:val="nil"/>
              <w:left w:val="nil"/>
              <w:bottom w:val="single" w:sz="4" w:space="0" w:color="000000"/>
              <w:right w:val="single" w:sz="4" w:space="0" w:color="000000"/>
            </w:tcBorders>
            <w:shd w:val="clear" w:color="auto" w:fill="auto"/>
            <w:vAlign w:val="center"/>
            <w:hideMark/>
          </w:tcPr>
          <w:p w14:paraId="1739B36E" w14:textId="77777777" w:rsidR="00075D70" w:rsidRPr="00B358F8" w:rsidRDefault="00000000" w:rsidP="00D409A1">
            <w:pPr>
              <w:jc w:val="center"/>
              <w:rPr>
                <w:rFonts w:ascii="Arial" w:hAnsi="Arial" w:cs="Arial"/>
                <w:sz w:val="20"/>
                <w:szCs w:val="20"/>
                <w:lang w:eastAsia="en-CA"/>
              </w:rPr>
            </w:pPr>
            <w:hyperlink r:id="rId15" w:history="1">
              <w:r w:rsidR="00075D70" w:rsidRPr="00B358F8">
                <w:rPr>
                  <w:rFonts w:ascii="Arial" w:hAnsi="Arial" w:cs="Arial"/>
                  <w:sz w:val="20"/>
                  <w:szCs w:val="20"/>
                  <w:u w:val="single"/>
                  <w:lang w:eastAsia="en-CA"/>
                </w:rPr>
                <w:t>http://www.iuoe115.ca/membership/scholarships/</w:t>
              </w:r>
            </w:hyperlink>
          </w:p>
        </w:tc>
        <w:tc>
          <w:tcPr>
            <w:tcW w:w="1109" w:type="dxa"/>
            <w:tcBorders>
              <w:top w:val="nil"/>
              <w:left w:val="nil"/>
              <w:bottom w:val="single" w:sz="4" w:space="0" w:color="000000"/>
              <w:right w:val="single" w:sz="4" w:space="0" w:color="000000"/>
            </w:tcBorders>
          </w:tcPr>
          <w:p w14:paraId="1BA54979" w14:textId="77777777" w:rsidR="00075D70" w:rsidRPr="00B358F8" w:rsidRDefault="00075D70" w:rsidP="00D409A1">
            <w:pPr>
              <w:jc w:val="center"/>
              <w:rPr>
                <w:rFonts w:ascii="Arial" w:hAnsi="Arial" w:cs="Arial"/>
                <w:sz w:val="20"/>
                <w:szCs w:val="20"/>
              </w:rPr>
            </w:pPr>
            <w:r w:rsidRPr="00B358F8">
              <w:rPr>
                <w:rFonts w:ascii="Arial" w:hAnsi="Arial" w:cs="Arial"/>
                <w:noProof/>
                <w:sz w:val="20"/>
                <w:szCs w:val="20"/>
                <w:u w:val="single"/>
                <w:lang w:eastAsia="en-CA"/>
              </w:rPr>
              <mc:AlternateContent>
                <mc:Choice Requires="wps">
                  <w:drawing>
                    <wp:anchor distT="0" distB="0" distL="114300" distR="114300" simplePos="0" relativeHeight="251661312" behindDoc="0" locked="0" layoutInCell="1" allowOverlap="1" wp14:anchorId="29A63E92" wp14:editId="69BB3FD4">
                      <wp:simplePos x="0" y="0"/>
                      <wp:positionH relativeFrom="column">
                        <wp:posOffset>123825</wp:posOffset>
                      </wp:positionH>
                      <wp:positionV relativeFrom="paragraph">
                        <wp:posOffset>201930</wp:posOffset>
                      </wp:positionV>
                      <wp:extent cx="314325" cy="342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07156" id="Rectangle 6" o:spid="_x0000_s1026" style="position:absolute;margin-left:9.75pt;margin-top:15.9pt;width:24.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AihnVp4AAAAAwBAAAPAAAAAAAAAAAAAAAAAKcEAABkcnMvZG93bnJldi54bWxQSwUGAAAA&#13;&#10;AAQABADzAAAAtAUAAAAA&#13;&#10;" fillcolor="white [3201]" strokecolor="#70ad47 [3209]" strokeweight="1pt"/>
                  </w:pict>
                </mc:Fallback>
              </mc:AlternateContent>
            </w:r>
          </w:p>
        </w:tc>
      </w:tr>
      <w:tr w:rsidR="00075D70" w:rsidRPr="00B358F8" w14:paraId="5FFC8182" w14:textId="77777777" w:rsidTr="00B4737D">
        <w:trPr>
          <w:trHeight w:val="765"/>
          <w:jc w:val="center"/>
        </w:trPr>
        <w:tc>
          <w:tcPr>
            <w:tcW w:w="2160" w:type="dxa"/>
            <w:tcBorders>
              <w:top w:val="nil"/>
              <w:left w:val="single" w:sz="4" w:space="0" w:color="000000"/>
              <w:bottom w:val="single" w:sz="4" w:space="0" w:color="auto"/>
              <w:right w:val="single" w:sz="4" w:space="0" w:color="000000"/>
            </w:tcBorders>
            <w:shd w:val="clear" w:color="auto" w:fill="auto"/>
          </w:tcPr>
          <w:p w14:paraId="3B2A0B0A"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 xml:space="preserve">CIBC Bursary in the Peter B. </w:t>
            </w:r>
            <w:proofErr w:type="spellStart"/>
            <w:r w:rsidRPr="00B358F8">
              <w:rPr>
                <w:rFonts w:ascii="Arial" w:hAnsi="Arial" w:cs="Arial"/>
                <w:sz w:val="20"/>
                <w:szCs w:val="20"/>
                <w:lang w:eastAsia="en-CA"/>
              </w:rPr>
              <w:t>Gustavson</w:t>
            </w:r>
            <w:proofErr w:type="spellEnd"/>
            <w:r w:rsidRPr="00B358F8">
              <w:rPr>
                <w:rFonts w:ascii="Arial" w:hAnsi="Arial" w:cs="Arial"/>
                <w:sz w:val="20"/>
                <w:szCs w:val="20"/>
                <w:lang w:eastAsia="en-CA"/>
              </w:rPr>
              <w:t xml:space="preserve"> School of Business (UVIC)</w:t>
            </w:r>
          </w:p>
        </w:tc>
        <w:tc>
          <w:tcPr>
            <w:tcW w:w="990" w:type="dxa"/>
            <w:tcBorders>
              <w:top w:val="nil"/>
              <w:left w:val="nil"/>
              <w:bottom w:val="single" w:sz="4" w:space="0" w:color="auto"/>
              <w:right w:val="single" w:sz="4" w:space="0" w:color="000000"/>
            </w:tcBorders>
            <w:shd w:val="clear" w:color="auto" w:fill="auto"/>
            <w:vAlign w:val="center"/>
          </w:tcPr>
          <w:p w14:paraId="56F65F4A"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 15 and June 1</w:t>
            </w:r>
          </w:p>
        </w:tc>
        <w:tc>
          <w:tcPr>
            <w:tcW w:w="1170" w:type="dxa"/>
            <w:tcBorders>
              <w:top w:val="nil"/>
              <w:left w:val="nil"/>
              <w:bottom w:val="single" w:sz="4" w:space="0" w:color="auto"/>
              <w:right w:val="single" w:sz="4" w:space="0" w:color="000000"/>
            </w:tcBorders>
            <w:shd w:val="clear" w:color="auto" w:fill="auto"/>
            <w:vAlign w:val="center"/>
          </w:tcPr>
          <w:p w14:paraId="44B27FDC"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$2,500.00</w:t>
            </w:r>
          </w:p>
        </w:tc>
        <w:tc>
          <w:tcPr>
            <w:tcW w:w="6750" w:type="dxa"/>
            <w:tcBorders>
              <w:top w:val="nil"/>
              <w:left w:val="nil"/>
              <w:bottom w:val="single" w:sz="4" w:space="0" w:color="auto"/>
              <w:right w:val="single" w:sz="4" w:space="0" w:color="000000"/>
            </w:tcBorders>
            <w:shd w:val="clear" w:color="auto" w:fill="auto"/>
          </w:tcPr>
          <w:p w14:paraId="0EDFFCEE" w14:textId="77777777" w:rsidR="00075D70" w:rsidRPr="00B358F8" w:rsidRDefault="00075D70" w:rsidP="00D409A1">
            <w:pPr>
              <w:jc w:val="center"/>
              <w:rPr>
                <w:rFonts w:ascii="Arial" w:hAnsi="Arial" w:cs="Arial"/>
                <w:sz w:val="20"/>
                <w:szCs w:val="20"/>
                <w:lang w:eastAsia="en-CA"/>
              </w:rPr>
            </w:pPr>
            <w:r w:rsidRPr="00B358F8">
              <w:rPr>
                <w:rFonts w:ascii="Arial" w:hAnsi="Arial" w:cs="Arial"/>
                <w:color w:val="333333"/>
                <w:sz w:val="20"/>
                <w:szCs w:val="20"/>
                <w:shd w:val="clear" w:color="auto" w:fill="FFFFFF"/>
              </w:rPr>
              <w:t xml:space="preserve">Bursaries of up to $2,500 are awarded to students in the Bachelor of Commerce Program in the Peter B. </w:t>
            </w:r>
            <w:proofErr w:type="spellStart"/>
            <w:r w:rsidRPr="00B358F8">
              <w:rPr>
                <w:rFonts w:ascii="Arial" w:hAnsi="Arial" w:cs="Arial"/>
                <w:color w:val="333333"/>
                <w:sz w:val="20"/>
                <w:szCs w:val="20"/>
                <w:shd w:val="clear" w:color="auto" w:fill="FFFFFF"/>
              </w:rPr>
              <w:t>Gustavson</w:t>
            </w:r>
            <w:proofErr w:type="spellEnd"/>
            <w:r w:rsidRPr="00B358F8">
              <w:rPr>
                <w:rFonts w:ascii="Arial" w:hAnsi="Arial" w:cs="Arial"/>
                <w:color w:val="333333"/>
                <w:sz w:val="20"/>
                <w:szCs w:val="20"/>
                <w:shd w:val="clear" w:color="auto" w:fill="FFFFFF"/>
              </w:rPr>
              <w:t xml:space="preserve"> School of Business. Preference will be given to students in the first or third year of the program.</w:t>
            </w:r>
          </w:p>
        </w:tc>
        <w:tc>
          <w:tcPr>
            <w:tcW w:w="2700" w:type="dxa"/>
            <w:tcBorders>
              <w:top w:val="nil"/>
              <w:left w:val="nil"/>
              <w:bottom w:val="single" w:sz="4" w:space="0" w:color="auto"/>
              <w:right w:val="single" w:sz="4" w:space="0" w:color="000000"/>
            </w:tcBorders>
            <w:shd w:val="clear" w:color="auto" w:fill="auto"/>
            <w:vAlign w:val="center"/>
          </w:tcPr>
          <w:p w14:paraId="41F7006A" w14:textId="77777777" w:rsidR="00075D70" w:rsidRPr="00B358F8" w:rsidRDefault="00000000" w:rsidP="00D409A1">
            <w:pPr>
              <w:jc w:val="center"/>
              <w:rPr>
                <w:rFonts w:ascii="Arial" w:hAnsi="Arial" w:cs="Arial"/>
                <w:sz w:val="20"/>
                <w:szCs w:val="20"/>
              </w:rPr>
            </w:pPr>
            <w:hyperlink r:id="rId16" w:history="1">
              <w:r w:rsidR="00075D70" w:rsidRPr="00B358F8">
                <w:rPr>
                  <w:rStyle w:val="Hyperlink"/>
                  <w:rFonts w:ascii="Arial" w:hAnsi="Arial" w:cs="Arial"/>
                  <w:sz w:val="20"/>
                  <w:szCs w:val="20"/>
                </w:rPr>
                <w:t>https://www.uvic.ca/registrar/safa/entrance-scholarships/dept/business.php</w:t>
              </w:r>
            </w:hyperlink>
            <w:r w:rsidR="00075D70" w:rsidRPr="00B358F8">
              <w:rPr>
                <w:rFonts w:ascii="Arial" w:hAnsi="Arial" w:cs="Arial"/>
                <w:sz w:val="20"/>
                <w:szCs w:val="20"/>
              </w:rPr>
              <w:t xml:space="preserve"> </w:t>
            </w:r>
          </w:p>
        </w:tc>
        <w:tc>
          <w:tcPr>
            <w:tcW w:w="1109" w:type="dxa"/>
            <w:tcBorders>
              <w:top w:val="nil"/>
              <w:left w:val="nil"/>
              <w:bottom w:val="single" w:sz="4" w:space="0" w:color="auto"/>
              <w:right w:val="single" w:sz="4" w:space="0" w:color="000000"/>
            </w:tcBorders>
          </w:tcPr>
          <w:p w14:paraId="3BD7C710" w14:textId="77777777" w:rsidR="00075D70" w:rsidRPr="00B358F8" w:rsidRDefault="00075D70" w:rsidP="00D409A1">
            <w:pPr>
              <w:jc w:val="center"/>
              <w:rPr>
                <w:rFonts w:ascii="Arial" w:hAnsi="Arial" w:cs="Arial"/>
                <w:noProof/>
                <w:sz w:val="20"/>
                <w:szCs w:val="20"/>
                <w:u w:val="single"/>
                <w:lang w:eastAsia="en-CA"/>
              </w:rPr>
            </w:pPr>
          </w:p>
        </w:tc>
      </w:tr>
      <w:tr w:rsidR="00075D70" w:rsidRPr="00B358F8" w14:paraId="04837E87" w14:textId="77777777" w:rsidTr="00B4737D">
        <w:trPr>
          <w:trHeight w:val="765"/>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75014A1D" w14:textId="77777777" w:rsidR="00075D70" w:rsidRPr="00B358F8" w:rsidRDefault="00075D70" w:rsidP="00D409A1">
            <w:pPr>
              <w:jc w:val="center"/>
              <w:rPr>
                <w:rFonts w:ascii="Arial" w:hAnsi="Arial" w:cs="Arial"/>
                <w:sz w:val="20"/>
                <w:szCs w:val="20"/>
                <w:lang w:eastAsia="en-CA"/>
              </w:rPr>
            </w:pPr>
          </w:p>
          <w:p w14:paraId="4D853E55" w14:textId="77777777" w:rsidR="00075D70" w:rsidRPr="00B358F8" w:rsidRDefault="00075D70" w:rsidP="00D409A1">
            <w:pPr>
              <w:jc w:val="center"/>
              <w:rPr>
                <w:rFonts w:ascii="Arial" w:hAnsi="Arial" w:cs="Arial"/>
                <w:sz w:val="20"/>
                <w:szCs w:val="20"/>
                <w:lang w:eastAsia="en-CA"/>
              </w:rPr>
            </w:pPr>
          </w:p>
          <w:p w14:paraId="0BB53034"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CUPE Local 3500 Award - TRU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106EEE4"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Oct. 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077CEA" w14:textId="77777777" w:rsidR="00075D70" w:rsidRPr="00B358F8" w:rsidRDefault="00075D70" w:rsidP="00D409A1">
            <w:pPr>
              <w:jc w:val="center"/>
              <w:rPr>
                <w:rFonts w:ascii="Arial" w:hAnsi="Arial" w:cs="Arial"/>
                <w:sz w:val="20"/>
                <w:szCs w:val="20"/>
                <w:lang w:eastAsia="en-CA"/>
              </w:rPr>
            </w:pPr>
            <w:r w:rsidRPr="00B358F8">
              <w:rPr>
                <w:rFonts w:ascii="Arial" w:hAnsi="Arial" w:cs="Arial"/>
                <w:sz w:val="20"/>
                <w:szCs w:val="20"/>
                <w:lang w:eastAsia="en-CA"/>
              </w:rPr>
              <w:t>2 @ $1,500</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344FFFEA" w14:textId="77777777" w:rsidR="00075D70" w:rsidRPr="00B358F8" w:rsidRDefault="00075D70" w:rsidP="00D409A1">
            <w:pPr>
              <w:jc w:val="center"/>
              <w:rPr>
                <w:rFonts w:ascii="Arial" w:hAnsi="Arial" w:cs="Arial"/>
                <w:color w:val="333333"/>
                <w:sz w:val="20"/>
                <w:szCs w:val="20"/>
                <w:shd w:val="clear" w:color="auto" w:fill="FFFFFF"/>
              </w:rPr>
            </w:pPr>
            <w:r w:rsidRPr="00B358F8">
              <w:rPr>
                <w:rFonts w:ascii="Arial" w:hAnsi="Arial" w:cs="Arial"/>
                <w:color w:val="8C989E"/>
                <w:sz w:val="20"/>
                <w:szCs w:val="20"/>
                <w:shd w:val="clear" w:color="auto" w:fill="FFFFFF"/>
              </w:rPr>
              <w:t xml:space="preserve">Two awards of $1500 awarded annually to any dependent of a CUPE Local 3500 member (or deceased member) who has held membership for at least two years. The award is for a student attending a minimum of 8 months, full time. Awarded </w:t>
            </w:r>
            <w:proofErr w:type="gramStart"/>
            <w:r w:rsidRPr="00B358F8">
              <w:rPr>
                <w:rFonts w:ascii="Arial" w:hAnsi="Arial" w:cs="Arial"/>
                <w:color w:val="8C989E"/>
                <w:sz w:val="20"/>
                <w:szCs w:val="20"/>
                <w:shd w:val="clear" w:color="auto" w:fill="FFFFFF"/>
              </w:rPr>
              <w:t>on the basis of</w:t>
            </w:r>
            <w:proofErr w:type="gramEnd"/>
            <w:r w:rsidRPr="00B358F8">
              <w:rPr>
                <w:rFonts w:ascii="Arial" w:hAnsi="Arial" w:cs="Arial"/>
                <w:color w:val="8C989E"/>
                <w:sz w:val="20"/>
                <w:szCs w:val="20"/>
                <w:shd w:val="clear" w:color="auto" w:fill="FFFFFF"/>
              </w:rPr>
              <w:t xml:space="preserve"> satisfactory academic standing with preference given to a student demonstrating financial need.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C1984DA" w14:textId="77777777" w:rsidR="00075D70" w:rsidRPr="00B358F8" w:rsidRDefault="00000000" w:rsidP="00D409A1">
            <w:pPr>
              <w:jc w:val="center"/>
              <w:rPr>
                <w:rFonts w:ascii="Arial" w:hAnsi="Arial" w:cs="Arial"/>
                <w:sz w:val="20"/>
                <w:szCs w:val="20"/>
              </w:rPr>
            </w:pPr>
            <w:hyperlink r:id="rId17" w:history="1">
              <w:r w:rsidR="00075D70" w:rsidRPr="00B358F8">
                <w:rPr>
                  <w:rStyle w:val="Hyperlink"/>
                  <w:rFonts w:ascii="Arial" w:hAnsi="Arial" w:cs="Arial"/>
                  <w:sz w:val="20"/>
                  <w:szCs w:val="20"/>
                </w:rPr>
                <w:t>https://www.tru.ca/awards/awards/in-course-awards.html</w:t>
              </w:r>
            </w:hyperlink>
            <w:r w:rsidR="00075D70" w:rsidRPr="00B358F8">
              <w:rPr>
                <w:rFonts w:ascii="Arial" w:hAnsi="Arial" w:cs="Arial"/>
                <w:sz w:val="20"/>
                <w:szCs w:val="20"/>
              </w:rPr>
              <w:t xml:space="preserve"> </w:t>
            </w:r>
          </w:p>
        </w:tc>
        <w:tc>
          <w:tcPr>
            <w:tcW w:w="1109" w:type="dxa"/>
            <w:tcBorders>
              <w:top w:val="single" w:sz="4" w:space="0" w:color="auto"/>
              <w:left w:val="single" w:sz="4" w:space="0" w:color="auto"/>
              <w:bottom w:val="single" w:sz="4" w:space="0" w:color="auto"/>
              <w:right w:val="single" w:sz="4" w:space="0" w:color="auto"/>
            </w:tcBorders>
          </w:tcPr>
          <w:p w14:paraId="7A0A9F05" w14:textId="77777777" w:rsidR="00075D70" w:rsidRPr="00B358F8" w:rsidRDefault="00075D70" w:rsidP="00D409A1">
            <w:pPr>
              <w:jc w:val="center"/>
              <w:rPr>
                <w:rFonts w:ascii="Arial" w:hAnsi="Arial" w:cs="Arial"/>
                <w:noProof/>
                <w:sz w:val="20"/>
                <w:szCs w:val="20"/>
                <w:u w:val="single"/>
                <w:lang w:eastAsia="en-CA"/>
              </w:rPr>
            </w:pPr>
          </w:p>
        </w:tc>
      </w:tr>
      <w:tr w:rsidR="00075D70" w:rsidRPr="00B358F8" w14:paraId="646C5E5A" w14:textId="77777777" w:rsidTr="00B4737D">
        <w:trPr>
          <w:trHeight w:val="765"/>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4399B053" w14:textId="77777777" w:rsidR="00075D70" w:rsidRPr="00B358F8" w:rsidRDefault="00075D70" w:rsidP="00D409A1">
            <w:pPr>
              <w:jc w:val="center"/>
              <w:rPr>
                <w:rFonts w:ascii="Arial" w:hAnsi="Arial" w:cs="Arial"/>
                <w:sz w:val="20"/>
                <w:szCs w:val="20"/>
                <w:lang w:eastAsia="en-CA"/>
              </w:rPr>
            </w:pPr>
            <w:r>
              <w:rPr>
                <w:rFonts w:ascii="Arial" w:hAnsi="Arial" w:cs="Arial"/>
                <w:sz w:val="20"/>
                <w:szCs w:val="20"/>
                <w:lang w:eastAsia="en-CA"/>
              </w:rPr>
              <w:lastRenderedPageBreak/>
              <w:t>Pretty Photoshop Actions Scholarship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0E2B3A" w14:textId="77777777" w:rsidR="00075D70" w:rsidRPr="00B358F8" w:rsidRDefault="00075D70" w:rsidP="00D409A1">
            <w:pPr>
              <w:jc w:val="center"/>
              <w:rPr>
                <w:rFonts w:ascii="Arial" w:hAnsi="Arial" w:cs="Arial"/>
                <w:sz w:val="20"/>
                <w:szCs w:val="20"/>
                <w:lang w:eastAsia="en-CA"/>
              </w:rPr>
            </w:pPr>
            <w:r>
              <w:rPr>
                <w:rFonts w:ascii="Arial" w:hAnsi="Arial" w:cs="Arial"/>
                <w:sz w:val="20"/>
                <w:szCs w:val="20"/>
                <w:lang w:eastAsia="en-CA"/>
              </w:rPr>
              <w:t>Oct. 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9D506D" w14:textId="77777777" w:rsidR="00075D70" w:rsidRPr="00B358F8" w:rsidRDefault="00075D70" w:rsidP="00D409A1">
            <w:pPr>
              <w:jc w:val="center"/>
              <w:rPr>
                <w:rFonts w:ascii="Arial" w:hAnsi="Arial" w:cs="Arial"/>
                <w:sz w:val="20"/>
                <w:szCs w:val="20"/>
                <w:lang w:eastAsia="en-CA"/>
              </w:rPr>
            </w:pPr>
            <w:r>
              <w:rPr>
                <w:rFonts w:ascii="Arial" w:hAnsi="Arial" w:cs="Arial"/>
                <w:sz w:val="20"/>
                <w:szCs w:val="20"/>
                <w:lang w:eastAsia="en-CA"/>
              </w:rPr>
              <w:t>$500</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0A231EEC" w14:textId="77777777" w:rsidR="00075D70" w:rsidRPr="00044575" w:rsidRDefault="00075D70" w:rsidP="00D409A1">
            <w:pPr>
              <w:jc w:val="center"/>
              <w:rPr>
                <w:rFonts w:ascii="Arial" w:hAnsi="Arial" w:cs="Arial"/>
                <w:color w:val="8C989E"/>
                <w:sz w:val="20"/>
                <w:szCs w:val="20"/>
                <w:shd w:val="clear" w:color="auto" w:fill="FFFFFF"/>
              </w:rPr>
            </w:pPr>
            <w:r w:rsidRPr="00044575">
              <w:rPr>
                <w:rFonts w:ascii="Arial" w:hAnsi="Arial" w:cs="Arial"/>
                <w:color w:val="8C989E"/>
                <w:sz w:val="20"/>
                <w:szCs w:val="20"/>
                <w:shd w:val="clear" w:color="auto" w:fill="FFFFFF"/>
              </w:rPr>
              <w:t>Senior in High School. Canadian or American Citizenship</w:t>
            </w:r>
          </w:p>
          <w:p w14:paraId="0065F57E" w14:textId="77777777" w:rsidR="00075D70" w:rsidRPr="00044575" w:rsidRDefault="00075D70" w:rsidP="00D409A1">
            <w:pPr>
              <w:shd w:val="clear" w:color="auto" w:fill="FFFFFF"/>
              <w:spacing w:after="240" w:line="343" w:lineRule="atLeast"/>
              <w:rPr>
                <w:rFonts w:ascii="Arial" w:hAnsi="Arial" w:cs="Arial"/>
                <w:color w:val="4A4A4A"/>
                <w:sz w:val="20"/>
                <w:szCs w:val="20"/>
                <w:lang w:eastAsia="en-CA"/>
              </w:rPr>
            </w:pPr>
            <w:r w:rsidRPr="00044575">
              <w:rPr>
                <w:rFonts w:ascii="Arial" w:hAnsi="Arial" w:cs="Arial"/>
                <w:b/>
                <w:bCs/>
                <w:color w:val="4A4A4A"/>
                <w:sz w:val="20"/>
                <w:szCs w:val="20"/>
                <w:lang w:eastAsia="en-CA"/>
              </w:rPr>
              <w:t>Scholarship Entry Requirements</w:t>
            </w:r>
          </w:p>
          <w:p w14:paraId="62878743" w14:textId="77777777" w:rsidR="00075D70" w:rsidRPr="00044575" w:rsidRDefault="00075D70" w:rsidP="00D409A1">
            <w:pPr>
              <w:shd w:val="clear" w:color="auto" w:fill="FFFFFF"/>
              <w:spacing w:after="240" w:line="343" w:lineRule="atLeast"/>
              <w:rPr>
                <w:rFonts w:ascii="Arial" w:hAnsi="Arial" w:cs="Arial"/>
                <w:color w:val="4A4A4A"/>
                <w:sz w:val="20"/>
                <w:szCs w:val="20"/>
                <w:lang w:eastAsia="en-CA"/>
              </w:rPr>
            </w:pPr>
            <w:r w:rsidRPr="00044575">
              <w:rPr>
                <w:rFonts w:ascii="Arial" w:hAnsi="Arial" w:cs="Arial"/>
                <w:color w:val="4A4A4A"/>
                <w:sz w:val="20"/>
                <w:szCs w:val="20"/>
                <w:lang w:eastAsia="en-CA"/>
              </w:rPr>
              <w:t>Carefully research and compose an essay-style Adobe Photoshop tutorial of at least 800 words, INCLUDING ORIGINAL SCREENSHOTS AND PHOTOS used to illustrate your points on one of the following topics:</w:t>
            </w:r>
          </w:p>
          <w:p w14:paraId="045D00CB" w14:textId="77777777" w:rsidR="00075D70" w:rsidRPr="00044575" w:rsidRDefault="00075D70" w:rsidP="00D409A1">
            <w:pPr>
              <w:shd w:val="clear" w:color="auto" w:fill="FFFFFF"/>
              <w:spacing w:after="240" w:line="343" w:lineRule="atLeast"/>
              <w:rPr>
                <w:rFonts w:ascii="Arial" w:hAnsi="Arial" w:cs="Arial"/>
                <w:color w:val="4A4A4A"/>
                <w:sz w:val="20"/>
                <w:szCs w:val="20"/>
                <w:lang w:eastAsia="en-CA"/>
              </w:rPr>
            </w:pPr>
            <w:r w:rsidRPr="00044575">
              <w:rPr>
                <w:rFonts w:ascii="Arial" w:hAnsi="Arial" w:cs="Arial"/>
                <w:color w:val="4A4A4A"/>
                <w:sz w:val="20"/>
                <w:szCs w:val="20"/>
                <w:lang w:eastAsia="en-CA"/>
              </w:rPr>
              <w:t>Choose a topic below for your tutorial essay:</w:t>
            </w:r>
          </w:p>
          <w:p w14:paraId="7EF41960" w14:textId="77777777" w:rsidR="00075D70" w:rsidRPr="00044575" w:rsidRDefault="00075D70" w:rsidP="00075D70">
            <w:pPr>
              <w:numPr>
                <w:ilvl w:val="0"/>
                <w:numId w:val="8"/>
              </w:numPr>
              <w:shd w:val="clear" w:color="auto" w:fill="FFFFFF"/>
              <w:spacing w:before="100" w:beforeAutospacing="1" w:after="100" w:afterAutospacing="1"/>
              <w:rPr>
                <w:rFonts w:ascii="Arial" w:hAnsi="Arial" w:cs="Arial"/>
                <w:color w:val="4A4A4A"/>
                <w:sz w:val="20"/>
                <w:szCs w:val="20"/>
                <w:lang w:eastAsia="en-CA"/>
              </w:rPr>
            </w:pPr>
            <w:r w:rsidRPr="00044575">
              <w:rPr>
                <w:rFonts w:ascii="Arial" w:hAnsi="Arial" w:cs="Arial"/>
                <w:color w:val="4A4A4A"/>
                <w:sz w:val="20"/>
                <w:szCs w:val="20"/>
                <w:lang w:eastAsia="en-CA"/>
              </w:rPr>
              <w:t>Any How-To tutorial using Photoshop or Overlays for Photoshop.</w:t>
            </w:r>
          </w:p>
          <w:p w14:paraId="757E6977" w14:textId="77777777" w:rsidR="00075D70" w:rsidRPr="00044575" w:rsidRDefault="00075D70" w:rsidP="00075D70">
            <w:pPr>
              <w:numPr>
                <w:ilvl w:val="0"/>
                <w:numId w:val="8"/>
              </w:numPr>
              <w:shd w:val="clear" w:color="auto" w:fill="FFFFFF"/>
              <w:spacing w:before="100" w:beforeAutospacing="1" w:after="100" w:afterAutospacing="1"/>
              <w:rPr>
                <w:rFonts w:ascii="Arial" w:hAnsi="Arial" w:cs="Arial"/>
                <w:color w:val="4A4A4A"/>
                <w:sz w:val="20"/>
                <w:szCs w:val="20"/>
                <w:lang w:eastAsia="en-CA"/>
              </w:rPr>
            </w:pPr>
            <w:r w:rsidRPr="00044575">
              <w:rPr>
                <w:rFonts w:ascii="Arial" w:hAnsi="Arial" w:cs="Arial"/>
                <w:color w:val="4A4A4A"/>
                <w:sz w:val="20"/>
                <w:szCs w:val="20"/>
                <w:lang w:eastAsia="en-CA"/>
              </w:rPr>
              <w:t>Any unique photography-related tutorial.</w:t>
            </w:r>
          </w:p>
          <w:p w14:paraId="0DA0E229" w14:textId="77777777" w:rsidR="00075D70" w:rsidRPr="00044575" w:rsidRDefault="00075D70" w:rsidP="00075D70">
            <w:pPr>
              <w:numPr>
                <w:ilvl w:val="0"/>
                <w:numId w:val="8"/>
              </w:numPr>
              <w:shd w:val="clear" w:color="auto" w:fill="FFFFFF"/>
              <w:spacing w:before="100" w:beforeAutospacing="1" w:after="100" w:afterAutospacing="1"/>
              <w:rPr>
                <w:rFonts w:ascii="Arial" w:hAnsi="Arial" w:cs="Arial"/>
                <w:color w:val="4A4A4A"/>
                <w:sz w:val="20"/>
                <w:szCs w:val="20"/>
                <w:lang w:eastAsia="en-CA"/>
              </w:rPr>
            </w:pPr>
            <w:r w:rsidRPr="00044575">
              <w:rPr>
                <w:rFonts w:ascii="Arial" w:hAnsi="Arial" w:cs="Arial"/>
                <w:color w:val="4A4A4A"/>
                <w:sz w:val="20"/>
                <w:szCs w:val="20"/>
                <w:lang w:eastAsia="en-CA"/>
              </w:rPr>
              <w:t>Favorite tips for enhancing color in Photoshop.</w:t>
            </w:r>
          </w:p>
          <w:p w14:paraId="7010EFF8" w14:textId="77777777" w:rsidR="00075D70" w:rsidRPr="00044575" w:rsidRDefault="00075D70" w:rsidP="00075D70">
            <w:pPr>
              <w:numPr>
                <w:ilvl w:val="0"/>
                <w:numId w:val="8"/>
              </w:numPr>
              <w:shd w:val="clear" w:color="auto" w:fill="FFFFFF"/>
              <w:spacing w:before="100" w:beforeAutospacing="1" w:after="100" w:afterAutospacing="1"/>
              <w:rPr>
                <w:rFonts w:ascii="Arial" w:hAnsi="Arial" w:cs="Arial"/>
                <w:color w:val="4A4A4A"/>
                <w:sz w:val="20"/>
                <w:szCs w:val="20"/>
                <w:lang w:eastAsia="en-CA"/>
              </w:rPr>
            </w:pPr>
            <w:r w:rsidRPr="00044575">
              <w:rPr>
                <w:rFonts w:ascii="Arial" w:hAnsi="Arial" w:cs="Arial"/>
                <w:color w:val="4A4A4A"/>
                <w:sz w:val="20"/>
                <w:szCs w:val="20"/>
                <w:lang w:eastAsia="en-CA"/>
              </w:rPr>
              <w:t>Photoshop overlay ideas for adding WOW to your photos.</w:t>
            </w:r>
          </w:p>
          <w:p w14:paraId="54D2FC52" w14:textId="77777777" w:rsidR="00075D70" w:rsidRPr="00044575" w:rsidRDefault="00075D70" w:rsidP="00075D70">
            <w:pPr>
              <w:numPr>
                <w:ilvl w:val="0"/>
                <w:numId w:val="8"/>
              </w:numPr>
              <w:shd w:val="clear" w:color="auto" w:fill="FFFFFF"/>
              <w:spacing w:before="100" w:beforeAutospacing="1" w:after="100" w:afterAutospacing="1"/>
              <w:rPr>
                <w:rFonts w:ascii="Arial" w:hAnsi="Arial" w:cs="Arial"/>
                <w:color w:val="4A4A4A"/>
                <w:sz w:val="20"/>
                <w:szCs w:val="20"/>
                <w:lang w:eastAsia="en-CA"/>
              </w:rPr>
            </w:pPr>
            <w:r w:rsidRPr="00044575">
              <w:rPr>
                <w:rFonts w:ascii="Arial" w:hAnsi="Arial" w:cs="Arial"/>
                <w:color w:val="4A4A4A"/>
                <w:sz w:val="20"/>
                <w:szCs w:val="20"/>
                <w:lang w:eastAsia="en-CA"/>
              </w:rPr>
              <w:t>How Photoshop has changed photography.</w:t>
            </w:r>
          </w:p>
          <w:p w14:paraId="3D26C01D" w14:textId="77777777" w:rsidR="00075D70" w:rsidRPr="00044575" w:rsidRDefault="00075D70" w:rsidP="00D409A1">
            <w:pPr>
              <w:shd w:val="clear" w:color="auto" w:fill="FFFFFF"/>
              <w:spacing w:after="240" w:line="343" w:lineRule="atLeast"/>
              <w:rPr>
                <w:rFonts w:ascii="Open Sans" w:hAnsi="Open Sans" w:cs="Open Sans"/>
                <w:color w:val="4A4A4A"/>
                <w:sz w:val="21"/>
                <w:szCs w:val="21"/>
                <w:lang w:eastAsia="en-CA"/>
              </w:rPr>
            </w:pPr>
            <w:r w:rsidRPr="00044575">
              <w:rPr>
                <w:rFonts w:ascii="Arial" w:hAnsi="Arial" w:cs="Arial"/>
                <w:b/>
                <w:bCs/>
                <w:color w:val="4A4A4A"/>
                <w:sz w:val="20"/>
                <w:szCs w:val="20"/>
                <w:lang w:eastAsia="en-CA"/>
              </w:rPr>
              <w:t xml:space="preserve">Tip: We LOVE topics that we haven't covered yet, so if you want to give yourself a leg up on the competition, check out our blog - </w:t>
            </w:r>
            <w:hyperlink r:id="rId18" w:history="1">
              <w:r w:rsidRPr="00044575">
                <w:rPr>
                  <w:rStyle w:val="Hyperlink"/>
                  <w:rFonts w:ascii="Arial" w:hAnsi="Arial" w:cs="Arial"/>
                  <w:b/>
                  <w:bCs/>
                  <w:sz w:val="20"/>
                  <w:szCs w:val="20"/>
                  <w:lang w:eastAsia="en-CA"/>
                </w:rPr>
                <w:t>https://www.lightroompresets.com/blogs/pretty-presets-blog</w:t>
              </w:r>
            </w:hyperlink>
            <w:r>
              <w:rPr>
                <w:rFonts w:ascii="Open Sans" w:hAnsi="Open Sans" w:cs="Open Sans"/>
                <w:b/>
                <w:bCs/>
                <w:color w:val="4A4A4A"/>
                <w:sz w:val="21"/>
                <w:szCs w:val="21"/>
                <w:lang w:eastAsia="en-CA"/>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2A4E8B6" w14:textId="77777777" w:rsidR="00075D70" w:rsidRDefault="00000000" w:rsidP="00D409A1">
            <w:pPr>
              <w:jc w:val="center"/>
            </w:pPr>
            <w:hyperlink r:id="rId19" w:history="1">
              <w:r w:rsidR="00075D70" w:rsidRPr="00E909A5">
                <w:rPr>
                  <w:rStyle w:val="Hyperlink"/>
                </w:rPr>
                <w:t>https://scholartree.ca/scholarship/pretty-photoshop-actions-scholarship/NIrQ2VurPs</w:t>
              </w:r>
            </w:hyperlink>
            <w:r w:rsidR="00075D70">
              <w:t xml:space="preserve"> </w:t>
            </w:r>
          </w:p>
        </w:tc>
        <w:tc>
          <w:tcPr>
            <w:tcW w:w="1109" w:type="dxa"/>
            <w:tcBorders>
              <w:top w:val="single" w:sz="4" w:space="0" w:color="auto"/>
              <w:left w:val="single" w:sz="4" w:space="0" w:color="auto"/>
              <w:bottom w:val="single" w:sz="4" w:space="0" w:color="auto"/>
              <w:right w:val="single" w:sz="4" w:space="0" w:color="auto"/>
            </w:tcBorders>
          </w:tcPr>
          <w:p w14:paraId="5B804F3B" w14:textId="77777777" w:rsidR="00075D70" w:rsidRPr="00B358F8" w:rsidRDefault="00075D70" w:rsidP="00D409A1">
            <w:pPr>
              <w:jc w:val="center"/>
              <w:rPr>
                <w:rFonts w:ascii="Arial" w:hAnsi="Arial" w:cs="Arial"/>
                <w:noProof/>
                <w:sz w:val="20"/>
                <w:szCs w:val="20"/>
                <w:u w:val="single"/>
                <w:lang w:eastAsia="en-CA"/>
              </w:rPr>
            </w:pPr>
          </w:p>
        </w:tc>
      </w:tr>
      <w:tr w:rsidR="00075D70" w:rsidRPr="00B358F8" w14:paraId="2C4C2492" w14:textId="77777777" w:rsidTr="00B4737D">
        <w:trPr>
          <w:trHeight w:val="765"/>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2C6C8D52" w14:textId="77777777" w:rsidR="00075D70" w:rsidRDefault="00075D70" w:rsidP="00D409A1">
            <w:pPr>
              <w:jc w:val="center"/>
              <w:rPr>
                <w:rFonts w:ascii="Arial" w:hAnsi="Arial" w:cs="Arial"/>
                <w:sz w:val="20"/>
                <w:szCs w:val="20"/>
                <w:lang w:eastAsia="en-CA"/>
              </w:rPr>
            </w:pPr>
          </w:p>
          <w:p w14:paraId="5B764879" w14:textId="77777777" w:rsidR="00075D70" w:rsidRDefault="00075D70" w:rsidP="00D409A1">
            <w:pPr>
              <w:jc w:val="center"/>
              <w:rPr>
                <w:rFonts w:ascii="Arial" w:hAnsi="Arial" w:cs="Arial"/>
                <w:sz w:val="20"/>
                <w:szCs w:val="20"/>
                <w:lang w:eastAsia="en-CA"/>
              </w:rPr>
            </w:pPr>
          </w:p>
          <w:p w14:paraId="63C720F2" w14:textId="77777777" w:rsidR="00075D70" w:rsidRDefault="00075D70" w:rsidP="00D409A1">
            <w:pPr>
              <w:jc w:val="center"/>
              <w:rPr>
                <w:rFonts w:ascii="Arial" w:hAnsi="Arial" w:cs="Arial"/>
                <w:sz w:val="20"/>
                <w:szCs w:val="20"/>
                <w:lang w:eastAsia="en-CA"/>
              </w:rPr>
            </w:pPr>
          </w:p>
          <w:p w14:paraId="6947DFB2" w14:textId="77777777" w:rsidR="00075D70" w:rsidRDefault="00075D70" w:rsidP="00D409A1">
            <w:pPr>
              <w:jc w:val="center"/>
              <w:rPr>
                <w:rFonts w:ascii="Arial" w:hAnsi="Arial" w:cs="Arial"/>
                <w:sz w:val="20"/>
                <w:szCs w:val="20"/>
                <w:lang w:eastAsia="en-CA"/>
              </w:rPr>
            </w:pPr>
          </w:p>
          <w:p w14:paraId="055D8C34" w14:textId="77777777" w:rsidR="00075D70" w:rsidRDefault="00075D70" w:rsidP="00D409A1">
            <w:pPr>
              <w:jc w:val="center"/>
              <w:rPr>
                <w:rFonts w:ascii="Arial" w:hAnsi="Arial" w:cs="Arial"/>
                <w:sz w:val="20"/>
                <w:szCs w:val="20"/>
                <w:lang w:eastAsia="en-CA"/>
              </w:rPr>
            </w:pPr>
          </w:p>
          <w:p w14:paraId="70D866E0" w14:textId="77777777" w:rsidR="00075D70" w:rsidRDefault="00075D70" w:rsidP="00D409A1">
            <w:pPr>
              <w:jc w:val="center"/>
              <w:rPr>
                <w:rFonts w:ascii="Arial" w:hAnsi="Arial" w:cs="Arial"/>
                <w:sz w:val="20"/>
                <w:szCs w:val="20"/>
                <w:lang w:eastAsia="en-CA"/>
              </w:rPr>
            </w:pPr>
          </w:p>
          <w:p w14:paraId="38EFA439" w14:textId="77777777" w:rsidR="00075D70" w:rsidRDefault="00075D70" w:rsidP="00D409A1">
            <w:pPr>
              <w:jc w:val="center"/>
              <w:rPr>
                <w:rFonts w:ascii="Arial" w:hAnsi="Arial" w:cs="Arial"/>
                <w:sz w:val="20"/>
                <w:szCs w:val="20"/>
                <w:lang w:eastAsia="en-CA"/>
              </w:rPr>
            </w:pPr>
          </w:p>
          <w:p w14:paraId="5C7BFA7E" w14:textId="77777777" w:rsidR="00075D70" w:rsidRDefault="00075D70" w:rsidP="00D409A1">
            <w:pPr>
              <w:jc w:val="center"/>
              <w:rPr>
                <w:rFonts w:ascii="Arial" w:hAnsi="Arial" w:cs="Arial"/>
                <w:sz w:val="20"/>
                <w:szCs w:val="20"/>
                <w:lang w:eastAsia="en-CA"/>
              </w:rPr>
            </w:pPr>
          </w:p>
          <w:p w14:paraId="1B45A12C" w14:textId="77777777" w:rsidR="00075D70" w:rsidRDefault="00075D70" w:rsidP="00D409A1">
            <w:pPr>
              <w:jc w:val="center"/>
              <w:rPr>
                <w:rFonts w:ascii="Arial" w:hAnsi="Arial" w:cs="Arial"/>
                <w:sz w:val="20"/>
                <w:szCs w:val="20"/>
                <w:lang w:eastAsia="en-CA"/>
              </w:rPr>
            </w:pPr>
          </w:p>
          <w:p w14:paraId="5944CFF4" w14:textId="77777777" w:rsidR="00075D70" w:rsidRDefault="00075D70" w:rsidP="00D409A1">
            <w:pPr>
              <w:jc w:val="center"/>
              <w:rPr>
                <w:rFonts w:ascii="Arial" w:hAnsi="Arial" w:cs="Arial"/>
                <w:sz w:val="20"/>
                <w:szCs w:val="20"/>
                <w:lang w:eastAsia="en-CA"/>
              </w:rPr>
            </w:pPr>
          </w:p>
          <w:p w14:paraId="3FEA9B9B" w14:textId="77777777" w:rsidR="00075D70" w:rsidRDefault="00075D70" w:rsidP="00D409A1">
            <w:pPr>
              <w:jc w:val="center"/>
              <w:rPr>
                <w:rFonts w:ascii="Arial" w:hAnsi="Arial" w:cs="Arial"/>
                <w:sz w:val="20"/>
                <w:szCs w:val="20"/>
                <w:lang w:eastAsia="en-CA"/>
              </w:rPr>
            </w:pPr>
          </w:p>
          <w:p w14:paraId="26606C97" w14:textId="77777777" w:rsidR="00075D70" w:rsidRDefault="00075D70" w:rsidP="00D409A1">
            <w:pPr>
              <w:jc w:val="center"/>
              <w:rPr>
                <w:rFonts w:ascii="Arial" w:hAnsi="Arial" w:cs="Arial"/>
                <w:sz w:val="20"/>
                <w:szCs w:val="20"/>
                <w:lang w:eastAsia="en-CA"/>
              </w:rPr>
            </w:pPr>
          </w:p>
          <w:p w14:paraId="5C32AA2E" w14:textId="77777777" w:rsidR="00075D70" w:rsidRDefault="00075D70" w:rsidP="00D409A1">
            <w:pPr>
              <w:jc w:val="center"/>
              <w:rPr>
                <w:rFonts w:ascii="Arial" w:hAnsi="Arial" w:cs="Arial"/>
                <w:sz w:val="20"/>
                <w:szCs w:val="20"/>
                <w:lang w:eastAsia="en-CA"/>
              </w:rPr>
            </w:pPr>
            <w:proofErr w:type="spellStart"/>
            <w:r>
              <w:rPr>
                <w:rFonts w:ascii="Arial" w:hAnsi="Arial" w:cs="Arial"/>
                <w:sz w:val="20"/>
                <w:szCs w:val="20"/>
                <w:lang w:eastAsia="en-CA"/>
              </w:rPr>
              <w:t>IvyPanda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B791F0" w14:textId="77777777" w:rsidR="00075D70" w:rsidRDefault="00075D70" w:rsidP="00D409A1">
            <w:pPr>
              <w:jc w:val="center"/>
              <w:rPr>
                <w:rFonts w:ascii="Arial" w:hAnsi="Arial" w:cs="Arial"/>
                <w:sz w:val="20"/>
                <w:szCs w:val="20"/>
                <w:lang w:eastAsia="en-CA"/>
              </w:rPr>
            </w:pPr>
            <w:r>
              <w:rPr>
                <w:rFonts w:ascii="Arial" w:hAnsi="Arial" w:cs="Arial"/>
                <w:sz w:val="20"/>
                <w:szCs w:val="20"/>
                <w:lang w:eastAsia="en-CA"/>
              </w:rPr>
              <w:t>Oct. 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6654E5" w14:textId="77777777" w:rsidR="00075D70" w:rsidRDefault="00075D70" w:rsidP="00D409A1">
            <w:pPr>
              <w:jc w:val="center"/>
              <w:rPr>
                <w:rFonts w:ascii="Arial" w:hAnsi="Arial" w:cs="Arial"/>
                <w:sz w:val="20"/>
                <w:szCs w:val="20"/>
                <w:lang w:eastAsia="en-CA"/>
              </w:rPr>
            </w:pPr>
            <w:r>
              <w:rPr>
                <w:rFonts w:ascii="Arial" w:hAnsi="Arial" w:cs="Arial"/>
                <w:sz w:val="20"/>
                <w:szCs w:val="20"/>
                <w:lang w:eastAsia="en-CA"/>
              </w:rPr>
              <w:t>2 Winners – 1 @ $1,000 and 1 @ $500</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07D38B38" w14:textId="77777777" w:rsidR="00075D70" w:rsidRPr="00985DA0" w:rsidRDefault="00075D70" w:rsidP="00D409A1">
            <w:pPr>
              <w:pStyle w:val="font-weight-bold"/>
              <w:shd w:val="clear" w:color="auto" w:fill="FFFFFF"/>
              <w:spacing w:before="0" w:beforeAutospacing="0"/>
              <w:rPr>
                <w:rFonts w:ascii="Arial" w:hAnsi="Arial" w:cs="Arial"/>
                <w:color w:val="1F2024"/>
                <w:sz w:val="20"/>
                <w:szCs w:val="20"/>
              </w:rPr>
            </w:pPr>
            <w:r>
              <w:rPr>
                <w:rFonts w:ascii="Arial" w:hAnsi="Arial" w:cs="Arial"/>
                <w:color w:val="1F2024"/>
                <w:sz w:val="20"/>
                <w:szCs w:val="20"/>
              </w:rPr>
              <w:t xml:space="preserve">Will </w:t>
            </w:r>
            <w:r w:rsidRPr="00985DA0">
              <w:rPr>
                <w:rFonts w:ascii="Arial" w:hAnsi="Arial" w:cs="Arial"/>
                <w:color w:val="1F2024"/>
                <w:sz w:val="20"/>
                <w:szCs w:val="20"/>
              </w:rPr>
              <w:t>accept videos from current high school, college, or university students from any country. The winners will be required to send us proof of their academic status or enrollment.</w:t>
            </w:r>
          </w:p>
          <w:p w14:paraId="59909565" w14:textId="77777777" w:rsidR="00075D70" w:rsidRPr="00985DA0" w:rsidRDefault="00075D70" w:rsidP="00D409A1">
            <w:pPr>
              <w:pStyle w:val="Heading2"/>
              <w:shd w:val="clear" w:color="auto" w:fill="FFFFFF"/>
              <w:rPr>
                <w:rFonts w:ascii="Arial" w:hAnsi="Arial" w:cs="Arial"/>
                <w:b w:val="0"/>
                <w:bCs w:val="0"/>
                <w:color w:val="1F2024"/>
                <w:sz w:val="20"/>
                <w:szCs w:val="20"/>
              </w:rPr>
            </w:pPr>
            <w:r w:rsidRPr="00985DA0">
              <w:rPr>
                <w:rFonts w:ascii="Arial" w:hAnsi="Arial" w:cs="Arial"/>
                <w:b w:val="0"/>
                <w:bCs w:val="0"/>
                <w:color w:val="1F2024"/>
                <w:sz w:val="20"/>
                <w:szCs w:val="20"/>
              </w:rPr>
              <w:t>Submission requirements</w:t>
            </w:r>
          </w:p>
          <w:p w14:paraId="1AC02A6C" w14:textId="77777777" w:rsidR="00075D70" w:rsidRPr="00985DA0" w:rsidRDefault="00075D70" w:rsidP="00075D70">
            <w:pPr>
              <w:pStyle w:val="NormalWeb"/>
              <w:numPr>
                <w:ilvl w:val="0"/>
                <w:numId w:val="9"/>
              </w:numPr>
              <w:shd w:val="clear" w:color="auto" w:fill="FFFFFF"/>
              <w:spacing w:before="0" w:beforeAutospacing="0"/>
              <w:rPr>
                <w:rFonts w:ascii="Arial" w:hAnsi="Arial" w:cs="Arial"/>
                <w:color w:val="1F2024"/>
                <w:sz w:val="20"/>
                <w:szCs w:val="20"/>
              </w:rPr>
            </w:pPr>
            <w:r w:rsidRPr="00985DA0">
              <w:rPr>
                <w:rFonts w:ascii="Arial" w:hAnsi="Arial" w:cs="Arial"/>
                <w:color w:val="1F2024"/>
                <w:sz w:val="20"/>
                <w:szCs w:val="20"/>
              </w:rPr>
              <w:t>Record an original video on one of the following topics:</w:t>
            </w:r>
          </w:p>
          <w:p w14:paraId="592825D5"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The anxiety of change: tips for transfer students to overcome anxiety.</w:t>
            </w:r>
          </w:p>
          <w:p w14:paraId="744049D9"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How to prioritize homework assignments: your advice for not getting overwhelmed.</w:t>
            </w:r>
          </w:p>
          <w:p w14:paraId="615DF221"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Recognizing your achievements: how do you reward yourself for small (or big) victories?</w:t>
            </w:r>
          </w:p>
          <w:p w14:paraId="6C1ED632" w14:textId="77777777" w:rsidR="00075D70" w:rsidRPr="00985DA0" w:rsidRDefault="00075D70" w:rsidP="00D409A1">
            <w:pPr>
              <w:pStyle w:val="NormalWeb"/>
              <w:shd w:val="clear" w:color="auto" w:fill="FFFFFF"/>
              <w:spacing w:before="0" w:beforeAutospacing="0"/>
              <w:ind w:left="720"/>
              <w:rPr>
                <w:rFonts w:ascii="Arial" w:hAnsi="Arial" w:cs="Arial"/>
                <w:color w:val="1F2024"/>
                <w:sz w:val="20"/>
                <w:szCs w:val="20"/>
              </w:rPr>
            </w:pPr>
            <w:r w:rsidRPr="00985DA0">
              <w:rPr>
                <w:rFonts w:ascii="Arial" w:hAnsi="Arial" w:cs="Arial"/>
                <w:color w:val="1F2024"/>
                <w:sz w:val="20"/>
                <w:szCs w:val="20"/>
              </w:rPr>
              <w:t>Your video must:</w:t>
            </w:r>
          </w:p>
          <w:p w14:paraId="760C1FD1"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Contain only copyright-free content</w:t>
            </w:r>
          </w:p>
          <w:p w14:paraId="4A2D853E"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Cover one of the topics given above</w:t>
            </w:r>
          </w:p>
          <w:p w14:paraId="4F5D8027"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Be in English only</w:t>
            </w:r>
          </w:p>
          <w:p w14:paraId="510A2FD5"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Have a creative, catchy title that reflects your ideas</w:t>
            </w:r>
          </w:p>
          <w:p w14:paraId="0ED9EC27" w14:textId="77777777" w:rsidR="00075D70" w:rsidRPr="00985DA0" w:rsidRDefault="00075D70" w:rsidP="00075D70">
            <w:pPr>
              <w:pStyle w:val="my-1"/>
              <w:numPr>
                <w:ilvl w:val="1"/>
                <w:numId w:val="9"/>
              </w:numPr>
              <w:shd w:val="clear" w:color="auto" w:fill="FFFFFF"/>
              <w:rPr>
                <w:rFonts w:ascii="Arial" w:hAnsi="Arial" w:cs="Arial"/>
                <w:color w:val="1F2024"/>
                <w:sz w:val="20"/>
                <w:szCs w:val="20"/>
              </w:rPr>
            </w:pPr>
            <w:r w:rsidRPr="00985DA0">
              <w:rPr>
                <w:rFonts w:ascii="Arial" w:hAnsi="Arial" w:cs="Arial"/>
                <w:color w:val="1F2024"/>
                <w:sz w:val="20"/>
                <w:szCs w:val="20"/>
              </w:rPr>
              <w:t>Last between 1 – 1:30 minutes</w:t>
            </w:r>
          </w:p>
          <w:p w14:paraId="59454B9D" w14:textId="77777777" w:rsidR="00075D70" w:rsidRPr="00985DA0" w:rsidRDefault="00075D70" w:rsidP="00075D70">
            <w:pPr>
              <w:pStyle w:val="my-1"/>
              <w:numPr>
                <w:ilvl w:val="1"/>
                <w:numId w:val="9"/>
              </w:numPr>
              <w:shd w:val="clear" w:color="auto" w:fill="FFFFFF"/>
              <w:rPr>
                <w:rFonts w:ascii="Arial" w:hAnsi="Arial" w:cs="Arial"/>
                <w:color w:val="1F2024"/>
                <w:sz w:val="27"/>
                <w:szCs w:val="27"/>
              </w:rPr>
            </w:pPr>
            <w:r w:rsidRPr="00985DA0">
              <w:rPr>
                <w:rFonts w:ascii="Arial" w:hAnsi="Arial" w:cs="Arial"/>
                <w:color w:val="1F2024"/>
                <w:sz w:val="20"/>
                <w:szCs w:val="20"/>
              </w:rPr>
              <w:t>Be submitted in one of the following formats: .MOV, .MPEG4, .MP4, .AVI</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272AFC2" w14:textId="77777777" w:rsidR="00075D70" w:rsidRDefault="00000000" w:rsidP="00D409A1">
            <w:pPr>
              <w:jc w:val="center"/>
            </w:pPr>
            <w:hyperlink r:id="rId20" w:history="1">
              <w:r w:rsidR="00075D70" w:rsidRPr="00E909A5">
                <w:rPr>
                  <w:rStyle w:val="Hyperlink"/>
                </w:rPr>
                <w:t>https://ivypanda.com/scholarship-video</w:t>
              </w:r>
            </w:hyperlink>
            <w:r w:rsidR="00075D70">
              <w:t xml:space="preserve"> </w:t>
            </w:r>
          </w:p>
        </w:tc>
        <w:tc>
          <w:tcPr>
            <w:tcW w:w="1109" w:type="dxa"/>
            <w:tcBorders>
              <w:top w:val="single" w:sz="4" w:space="0" w:color="auto"/>
              <w:left w:val="single" w:sz="4" w:space="0" w:color="auto"/>
              <w:bottom w:val="single" w:sz="4" w:space="0" w:color="auto"/>
              <w:right w:val="single" w:sz="4" w:space="0" w:color="auto"/>
            </w:tcBorders>
          </w:tcPr>
          <w:p w14:paraId="14CD8AA2" w14:textId="77777777" w:rsidR="00075D70" w:rsidRPr="00B358F8" w:rsidRDefault="00075D70" w:rsidP="00D409A1">
            <w:pPr>
              <w:jc w:val="center"/>
              <w:rPr>
                <w:rFonts w:ascii="Arial" w:hAnsi="Arial" w:cs="Arial"/>
                <w:noProof/>
                <w:sz w:val="20"/>
                <w:szCs w:val="20"/>
                <w:u w:val="single"/>
                <w:lang w:eastAsia="en-CA"/>
              </w:rPr>
            </w:pPr>
          </w:p>
        </w:tc>
      </w:tr>
      <w:tr w:rsidR="00075D70" w:rsidRPr="00B358F8" w14:paraId="50E4E0D8" w14:textId="77777777" w:rsidTr="00B4737D">
        <w:trPr>
          <w:trHeight w:val="765"/>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0023C5F7" w14:textId="77777777" w:rsidR="00075D70" w:rsidRDefault="00075D70" w:rsidP="00D409A1">
            <w:pPr>
              <w:jc w:val="center"/>
              <w:rPr>
                <w:rFonts w:ascii="Arial" w:hAnsi="Arial" w:cs="Arial"/>
                <w:sz w:val="20"/>
                <w:szCs w:val="20"/>
                <w:lang w:eastAsia="en-CA"/>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6E4ECC" w14:textId="77777777" w:rsidR="00075D70" w:rsidRDefault="00075D70" w:rsidP="00D409A1">
            <w:pPr>
              <w:jc w:val="center"/>
              <w:rPr>
                <w:rFonts w:ascii="Arial" w:hAnsi="Arial" w:cs="Arial"/>
                <w:sz w:val="20"/>
                <w:szCs w:val="20"/>
                <w:lang w:eastAsia="en-CA"/>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D1DF8C" w14:textId="77777777" w:rsidR="00075D70" w:rsidRDefault="00075D70" w:rsidP="00D409A1">
            <w:pPr>
              <w:jc w:val="center"/>
              <w:rPr>
                <w:rFonts w:ascii="Arial" w:hAnsi="Arial" w:cs="Arial"/>
                <w:sz w:val="20"/>
                <w:szCs w:val="20"/>
                <w:lang w:eastAsia="en-CA"/>
              </w:rPr>
            </w:pP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5779D440" w14:textId="77777777" w:rsidR="00075D70" w:rsidRDefault="00075D70" w:rsidP="00D409A1">
            <w:pPr>
              <w:pStyle w:val="font-weight-bold"/>
              <w:shd w:val="clear" w:color="auto" w:fill="FFFFFF"/>
              <w:spacing w:before="0" w:beforeAutospacing="0"/>
              <w:rPr>
                <w:rFonts w:ascii="Arial" w:hAnsi="Arial" w:cs="Arial"/>
                <w:color w:val="1F2024"/>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7D085A5" w14:textId="77777777" w:rsidR="00075D70" w:rsidRDefault="00075D70" w:rsidP="00D409A1">
            <w:pPr>
              <w:jc w:val="center"/>
            </w:pPr>
          </w:p>
        </w:tc>
        <w:tc>
          <w:tcPr>
            <w:tcW w:w="1109" w:type="dxa"/>
            <w:tcBorders>
              <w:top w:val="single" w:sz="4" w:space="0" w:color="auto"/>
              <w:left w:val="single" w:sz="4" w:space="0" w:color="auto"/>
              <w:bottom w:val="single" w:sz="4" w:space="0" w:color="auto"/>
              <w:right w:val="single" w:sz="4" w:space="0" w:color="auto"/>
            </w:tcBorders>
          </w:tcPr>
          <w:p w14:paraId="15A40873" w14:textId="77777777" w:rsidR="00075D70" w:rsidRPr="00B358F8" w:rsidRDefault="00075D70" w:rsidP="00D409A1">
            <w:pPr>
              <w:jc w:val="center"/>
              <w:rPr>
                <w:rFonts w:ascii="Arial" w:hAnsi="Arial" w:cs="Arial"/>
                <w:noProof/>
                <w:sz w:val="20"/>
                <w:szCs w:val="20"/>
                <w:u w:val="single"/>
                <w:lang w:eastAsia="en-CA"/>
              </w:rPr>
            </w:pPr>
          </w:p>
        </w:tc>
      </w:tr>
    </w:tbl>
    <w:p w14:paraId="779299BA" w14:textId="77777777" w:rsidR="00075D70" w:rsidRDefault="00075D70" w:rsidP="00075D70">
      <w:r>
        <w:br w:type="page"/>
      </w:r>
    </w:p>
    <w:p w14:paraId="1849453E" w14:textId="77777777" w:rsidR="00075D70" w:rsidRPr="00B358F8" w:rsidRDefault="00075D70" w:rsidP="00075D70">
      <w:pPr>
        <w:rPr>
          <w:rFonts w:ascii="Arial" w:hAnsi="Arial" w:cs="Arial"/>
          <w:sz w:val="20"/>
          <w:szCs w:val="20"/>
        </w:rPr>
      </w:pPr>
    </w:p>
    <w:p w14:paraId="2C796D40" w14:textId="77777777" w:rsidR="00075D70" w:rsidRPr="00F70CE1" w:rsidRDefault="00075D70" w:rsidP="00075D70">
      <w:pPr>
        <w:jc w:val="center"/>
        <w:rPr>
          <w:rFonts w:ascii="Arial" w:hAnsi="Arial" w:cs="Arial"/>
          <w:b/>
          <w:sz w:val="48"/>
          <w:szCs w:val="32"/>
          <w:u w:val="single"/>
        </w:rPr>
      </w:pPr>
      <w:r w:rsidRPr="00F86195">
        <w:rPr>
          <w:rFonts w:ascii="Arial" w:hAnsi="Arial" w:cs="Arial"/>
          <w:b/>
          <w:sz w:val="48"/>
          <w:szCs w:val="32"/>
          <w:u w:val="single"/>
        </w:rPr>
        <w:t>NOVEMBER</w:t>
      </w:r>
      <w:r>
        <w:rPr>
          <w:rFonts w:ascii="Arial" w:hAnsi="Arial" w:cs="Arial"/>
          <w:b/>
          <w:sz w:val="48"/>
          <w:szCs w:val="32"/>
          <w:u w:val="single"/>
        </w:rPr>
        <w:t xml:space="preserve"> 2023</w:t>
      </w:r>
      <w:r w:rsidRPr="00F86195">
        <w:rPr>
          <w:rFonts w:ascii="Arial" w:hAnsi="Arial" w:cs="Arial"/>
          <w:b/>
          <w:sz w:val="48"/>
          <w:szCs w:val="32"/>
          <w:u w:val="single"/>
        </w:rPr>
        <w:t xml:space="preserve"> SCHOLARSHIP</w:t>
      </w:r>
      <w:r>
        <w:rPr>
          <w:rFonts w:ascii="Arial" w:hAnsi="Arial" w:cs="Arial"/>
          <w:b/>
          <w:sz w:val="48"/>
          <w:szCs w:val="32"/>
          <w:u w:val="single"/>
        </w:rPr>
        <w:t>/BURSARY OPPORTUNITIES</w:t>
      </w:r>
    </w:p>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64B196F4" w14:textId="77777777" w:rsidTr="00D409A1">
        <w:trPr>
          <w:trHeight w:val="690"/>
          <w:jc w:val="center"/>
        </w:trPr>
        <w:tc>
          <w:tcPr>
            <w:tcW w:w="2160"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496107D7"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Name of Scholarship/ Organization</w:t>
            </w:r>
          </w:p>
        </w:tc>
        <w:tc>
          <w:tcPr>
            <w:tcW w:w="1101"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A76A9E9"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Due Date</w:t>
            </w:r>
          </w:p>
        </w:tc>
        <w:tc>
          <w:tcPr>
            <w:tcW w:w="1059"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25610B37"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Amount/Value</w:t>
            </w:r>
          </w:p>
        </w:tc>
        <w:tc>
          <w:tcPr>
            <w:tcW w:w="675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16F7FFF8"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Application Requirements</w:t>
            </w:r>
          </w:p>
        </w:tc>
        <w:tc>
          <w:tcPr>
            <w:tcW w:w="2700" w:type="dxa"/>
            <w:tcBorders>
              <w:top w:val="nil"/>
              <w:left w:val="single" w:sz="4" w:space="0" w:color="auto"/>
              <w:bottom w:val="nil"/>
              <w:right w:val="nil"/>
            </w:tcBorders>
            <w:shd w:val="clear" w:color="auto" w:fill="FF0000"/>
            <w:noWrap/>
            <w:vAlign w:val="bottom"/>
            <w:hideMark/>
          </w:tcPr>
          <w:p w14:paraId="43238F68"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Website Link</w:t>
            </w:r>
          </w:p>
        </w:tc>
        <w:tc>
          <w:tcPr>
            <w:tcW w:w="1080" w:type="dxa"/>
            <w:tcBorders>
              <w:top w:val="nil"/>
              <w:left w:val="nil"/>
              <w:bottom w:val="nil"/>
              <w:right w:val="nil"/>
            </w:tcBorders>
            <w:shd w:val="clear" w:color="auto" w:fill="FF0000"/>
          </w:tcPr>
          <w:p w14:paraId="4641591B" w14:textId="77777777" w:rsidR="00075D70" w:rsidRDefault="00075D70" w:rsidP="00D409A1">
            <w:pPr>
              <w:jc w:val="center"/>
              <w:rPr>
                <w:rFonts w:cstheme="minorHAnsi"/>
                <w:b/>
                <w:bCs/>
                <w:color w:val="000000"/>
                <w:lang w:eastAsia="en-CA"/>
              </w:rPr>
            </w:pPr>
          </w:p>
          <w:p w14:paraId="54042FDB" w14:textId="77777777" w:rsidR="00075D70" w:rsidRDefault="00075D70" w:rsidP="00D409A1">
            <w:pPr>
              <w:jc w:val="center"/>
              <w:rPr>
                <w:rFonts w:cstheme="minorHAnsi"/>
                <w:b/>
                <w:bCs/>
                <w:color w:val="000000"/>
                <w:lang w:eastAsia="en-CA"/>
              </w:rPr>
            </w:pPr>
            <w:r>
              <w:rPr>
                <w:rFonts w:cstheme="minorHAnsi"/>
                <w:b/>
                <w:bCs/>
                <w:color w:val="000000"/>
                <w:lang w:eastAsia="en-CA"/>
              </w:rPr>
              <w:t>Eligible/</w:t>
            </w:r>
          </w:p>
          <w:p w14:paraId="3FACD69A" w14:textId="77777777" w:rsidR="00075D70" w:rsidRPr="002C6970" w:rsidRDefault="00075D70" w:rsidP="00D409A1">
            <w:pPr>
              <w:jc w:val="center"/>
              <w:rPr>
                <w:rFonts w:cstheme="minorHAnsi"/>
                <w:b/>
                <w:bCs/>
                <w:color w:val="000000"/>
                <w:lang w:eastAsia="en-CA"/>
              </w:rPr>
            </w:pPr>
            <w:r>
              <w:rPr>
                <w:rFonts w:cstheme="minorHAnsi"/>
                <w:b/>
                <w:bCs/>
                <w:color w:val="000000"/>
                <w:lang w:eastAsia="en-CA"/>
              </w:rPr>
              <w:t>Applied?</w:t>
            </w:r>
          </w:p>
        </w:tc>
      </w:tr>
      <w:tr w:rsidR="00075D70" w:rsidRPr="008D2C3C" w14:paraId="181A6EEA"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0BF8F3A6" w14:textId="77777777" w:rsidR="00075D70" w:rsidRDefault="00075D70" w:rsidP="00D409A1">
            <w:pPr>
              <w:shd w:val="clear" w:color="auto" w:fill="FFFFFF"/>
              <w:spacing w:before="100" w:beforeAutospacing="1" w:after="100" w:afterAutospacing="1"/>
              <w:outlineLvl w:val="0"/>
              <w:rPr>
                <w:rFonts w:cstheme="minorHAnsi"/>
                <w:b/>
                <w:bCs/>
                <w:color w:val="333665"/>
                <w:kern w:val="36"/>
                <w:lang w:eastAsia="en-CA"/>
              </w:rPr>
            </w:pPr>
          </w:p>
          <w:p w14:paraId="68A7D515" w14:textId="77777777" w:rsidR="00075D70" w:rsidRPr="005238A4" w:rsidRDefault="00075D70" w:rsidP="00D409A1">
            <w:pPr>
              <w:shd w:val="clear" w:color="auto" w:fill="FFFFFF"/>
              <w:spacing w:before="100" w:beforeAutospacing="1" w:after="100" w:afterAutospacing="1"/>
              <w:outlineLvl w:val="0"/>
              <w:rPr>
                <w:rFonts w:cstheme="minorHAnsi"/>
                <w:b/>
                <w:bCs/>
                <w:kern w:val="36"/>
                <w:lang w:eastAsia="en-CA"/>
              </w:rPr>
            </w:pPr>
            <w:r w:rsidRPr="005238A4">
              <w:rPr>
                <w:rFonts w:cstheme="minorHAnsi"/>
                <w:b/>
                <w:bCs/>
                <w:kern w:val="36"/>
                <w:lang w:eastAsia="en-CA"/>
              </w:rPr>
              <w:t>CIHS Molloy Bursary</w:t>
            </w:r>
          </w:p>
          <w:p w14:paraId="09A68629" w14:textId="77777777" w:rsidR="00075D70" w:rsidRPr="00C27BF5" w:rsidRDefault="00075D70" w:rsidP="00D409A1">
            <w:pPr>
              <w:shd w:val="clear" w:color="auto" w:fill="FFFFFF"/>
              <w:spacing w:before="100" w:beforeAutospacing="1" w:after="100" w:afterAutospacing="1"/>
              <w:outlineLvl w:val="0"/>
              <w:rPr>
                <w:rFonts w:cstheme="minorHAnsi"/>
                <w:b/>
                <w:bCs/>
                <w:lang w:eastAsia="en-CA"/>
              </w:rPr>
            </w:pPr>
          </w:p>
        </w:tc>
        <w:tc>
          <w:tcPr>
            <w:tcW w:w="1101" w:type="dxa"/>
            <w:tcBorders>
              <w:top w:val="single" w:sz="4" w:space="0" w:color="auto"/>
              <w:left w:val="nil"/>
              <w:bottom w:val="single" w:sz="4" w:space="0" w:color="auto"/>
              <w:right w:val="single" w:sz="4" w:space="0" w:color="000000"/>
            </w:tcBorders>
            <w:shd w:val="clear" w:color="auto" w:fill="auto"/>
            <w:vAlign w:val="center"/>
          </w:tcPr>
          <w:p w14:paraId="54758C37" w14:textId="77777777" w:rsidR="00075D70" w:rsidRDefault="00075D70" w:rsidP="00D409A1">
            <w:pPr>
              <w:shd w:val="clear" w:color="auto" w:fill="FFFFFF"/>
              <w:spacing w:before="100" w:beforeAutospacing="1" w:after="100" w:afterAutospacing="1"/>
              <w:jc w:val="center"/>
              <w:outlineLvl w:val="0"/>
              <w:rPr>
                <w:rFonts w:cstheme="minorHAnsi"/>
                <w:lang w:eastAsia="en-CA"/>
              </w:rPr>
            </w:pPr>
            <w:r>
              <w:rPr>
                <w:rFonts w:cstheme="minorHAnsi"/>
                <w:lang w:eastAsia="en-CA"/>
              </w:rPr>
              <w:t>Nov-1</w:t>
            </w:r>
          </w:p>
        </w:tc>
        <w:tc>
          <w:tcPr>
            <w:tcW w:w="1059" w:type="dxa"/>
            <w:tcBorders>
              <w:top w:val="single" w:sz="4" w:space="0" w:color="auto"/>
              <w:left w:val="nil"/>
              <w:bottom w:val="single" w:sz="4" w:space="0" w:color="auto"/>
              <w:right w:val="single" w:sz="4" w:space="0" w:color="000000"/>
            </w:tcBorders>
            <w:shd w:val="clear" w:color="auto" w:fill="auto"/>
          </w:tcPr>
          <w:p w14:paraId="3C90F219" w14:textId="77777777" w:rsidR="00075D70" w:rsidRDefault="00075D70" w:rsidP="00D409A1">
            <w:pPr>
              <w:rPr>
                <w:rFonts w:cstheme="minorHAnsi"/>
                <w:lang w:eastAsia="en-CA"/>
              </w:rPr>
            </w:pPr>
          </w:p>
          <w:p w14:paraId="1FA473F0" w14:textId="77777777" w:rsidR="00075D70" w:rsidRDefault="00075D70" w:rsidP="00D409A1">
            <w:pPr>
              <w:rPr>
                <w:rFonts w:cstheme="minorHAnsi"/>
                <w:lang w:eastAsia="en-CA"/>
              </w:rPr>
            </w:pPr>
          </w:p>
          <w:p w14:paraId="03008347" w14:textId="77777777" w:rsidR="00075D70" w:rsidRDefault="00075D70" w:rsidP="00D409A1">
            <w:pPr>
              <w:rPr>
                <w:rFonts w:cstheme="minorHAnsi"/>
                <w:lang w:eastAsia="en-CA"/>
              </w:rPr>
            </w:pPr>
          </w:p>
          <w:p w14:paraId="45B8DA0A" w14:textId="77777777" w:rsidR="00075D70" w:rsidRPr="00FF6D12" w:rsidRDefault="00075D70" w:rsidP="00D409A1">
            <w:pPr>
              <w:jc w:val="center"/>
              <w:rPr>
                <w:rFonts w:cstheme="minorHAnsi"/>
                <w:lang w:eastAsia="en-CA"/>
              </w:rPr>
            </w:pPr>
            <w:r>
              <w:rPr>
                <w:rFonts w:cstheme="minorHAnsi"/>
                <w:lang w:eastAsia="en-CA"/>
              </w:rPr>
              <w:t>$1000</w:t>
            </w:r>
          </w:p>
        </w:tc>
        <w:tc>
          <w:tcPr>
            <w:tcW w:w="6750" w:type="dxa"/>
            <w:tcBorders>
              <w:top w:val="single" w:sz="4" w:space="0" w:color="auto"/>
              <w:left w:val="nil"/>
              <w:bottom w:val="single" w:sz="4" w:space="0" w:color="auto"/>
              <w:right w:val="single" w:sz="4" w:space="0" w:color="000000"/>
            </w:tcBorders>
            <w:shd w:val="clear" w:color="auto" w:fill="auto"/>
          </w:tcPr>
          <w:p w14:paraId="5F9181A8" w14:textId="77777777" w:rsidR="00075D70" w:rsidRPr="005238A4" w:rsidRDefault="00075D70" w:rsidP="00D409A1">
            <w:pPr>
              <w:jc w:val="center"/>
              <w:rPr>
                <w:rFonts w:cstheme="minorHAnsi"/>
                <w:lang w:eastAsia="en-CA"/>
              </w:rPr>
            </w:pPr>
            <w:r w:rsidRPr="005238A4">
              <w:rPr>
                <w:rFonts w:cstheme="minorHAnsi"/>
                <w:shd w:val="clear" w:color="auto" w:fill="FFFFFF"/>
              </w:rPr>
              <w:t>The Canadian Immigration Historical Society Board proudly announces the establishment of the CIHS Molloy Bursary for undergraduate students in Canadian universities.  The goal of the Bursary is to provide financial support to students studying Canadian history, especially the history of immigration to this country.  Each year a $1,000 Bursary will be awarded to a deserving student studying in either official language.  We invite newcomers to Canada to apply.</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6C27FA92" w14:textId="77777777" w:rsidR="00075D70" w:rsidRDefault="00000000" w:rsidP="00D409A1">
            <w:pPr>
              <w:jc w:val="center"/>
            </w:pPr>
            <w:hyperlink r:id="rId21" w:history="1">
              <w:r w:rsidR="00075D70" w:rsidRPr="005037ED">
                <w:rPr>
                  <w:rStyle w:val="Hyperlink"/>
                </w:rPr>
                <w:t>https://cihs-shic.ca/molloy-bursary/</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54C4AC7F"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68480" behindDoc="0" locked="0" layoutInCell="1" allowOverlap="1" wp14:anchorId="22887FD9" wp14:editId="699D778E">
                      <wp:simplePos x="0" y="0"/>
                      <wp:positionH relativeFrom="column">
                        <wp:posOffset>123190</wp:posOffset>
                      </wp:positionH>
                      <wp:positionV relativeFrom="paragraph">
                        <wp:posOffset>394970</wp:posOffset>
                      </wp:positionV>
                      <wp:extent cx="314325" cy="342900"/>
                      <wp:effectExtent l="0" t="0" r="28575" b="19050"/>
                      <wp:wrapNone/>
                      <wp:docPr id="1018823399" name="Rectangle 1018823399"/>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4BCE" id="Rectangle 1018823399" o:spid="_x0000_s1026" style="position:absolute;margin-left:9.7pt;margin-top:31.1pt;width:24.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DIY1FTfAAAADQEAAA8AAAAAAAAAAAAAAAAApwQAAGRycy9kb3ducmV2LnhtbFBLBQYAAAAA&#13;&#10;BAAEAPMAAACzBQAAAAA=&#13;&#10;" fillcolor="white [3201]" strokecolor="#70ad47 [3209]" strokeweight="1pt"/>
                  </w:pict>
                </mc:Fallback>
              </mc:AlternateContent>
            </w:r>
          </w:p>
        </w:tc>
      </w:tr>
      <w:tr w:rsidR="00075D70" w:rsidRPr="008D2C3C" w14:paraId="62A59AF7"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491DB444" w14:textId="77777777" w:rsidR="00075D70" w:rsidRDefault="00075D70" w:rsidP="00D409A1">
            <w:pPr>
              <w:jc w:val="center"/>
              <w:rPr>
                <w:rFonts w:cstheme="minorHAnsi"/>
                <w:b/>
                <w:bCs/>
                <w:lang w:eastAsia="en-CA"/>
              </w:rPr>
            </w:pPr>
            <w:proofErr w:type="spellStart"/>
            <w:r>
              <w:rPr>
                <w:rFonts w:cstheme="minorHAnsi"/>
                <w:b/>
                <w:bCs/>
                <w:lang w:eastAsia="en-CA"/>
              </w:rPr>
              <w:t>Brandeon</w:t>
            </w:r>
            <w:proofErr w:type="spellEnd"/>
            <w:r>
              <w:rPr>
                <w:rFonts w:cstheme="minorHAnsi"/>
                <w:b/>
                <w:bCs/>
                <w:lang w:eastAsia="en-CA"/>
              </w:rPr>
              <w:t xml:space="preserve"> </w:t>
            </w:r>
            <w:proofErr w:type="spellStart"/>
            <w:r>
              <w:rPr>
                <w:rFonts w:cstheme="minorHAnsi"/>
                <w:b/>
                <w:bCs/>
                <w:lang w:eastAsia="en-CA"/>
              </w:rPr>
              <w:t>Langhjelm</w:t>
            </w:r>
            <w:proofErr w:type="spellEnd"/>
            <w:r>
              <w:rPr>
                <w:rFonts w:cstheme="minorHAnsi"/>
                <w:b/>
                <w:bCs/>
                <w:lang w:eastAsia="en-CA"/>
              </w:rPr>
              <w:t xml:space="preserve"> Memorial Essay Contest</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13996375" w14:textId="77777777" w:rsidR="00075D70" w:rsidRDefault="00075D70" w:rsidP="00D409A1">
            <w:pPr>
              <w:jc w:val="center"/>
              <w:rPr>
                <w:rFonts w:cstheme="minorHAnsi"/>
                <w:lang w:eastAsia="en-CA"/>
              </w:rPr>
            </w:pPr>
            <w:r>
              <w:rPr>
                <w:rFonts w:cstheme="minorHAnsi"/>
                <w:lang w:eastAsia="en-CA"/>
              </w:rPr>
              <w:t>Nov. 5</w:t>
            </w:r>
          </w:p>
        </w:tc>
        <w:tc>
          <w:tcPr>
            <w:tcW w:w="1059" w:type="dxa"/>
            <w:tcBorders>
              <w:top w:val="single" w:sz="4" w:space="0" w:color="auto"/>
              <w:left w:val="nil"/>
              <w:bottom w:val="single" w:sz="4" w:space="0" w:color="auto"/>
              <w:right w:val="single" w:sz="4" w:space="0" w:color="000000"/>
            </w:tcBorders>
            <w:shd w:val="clear" w:color="auto" w:fill="auto"/>
          </w:tcPr>
          <w:p w14:paraId="7E892F4E" w14:textId="77777777" w:rsidR="00075D70" w:rsidRDefault="00075D70" w:rsidP="00D409A1">
            <w:pPr>
              <w:jc w:val="center"/>
              <w:rPr>
                <w:rFonts w:cstheme="minorHAnsi"/>
                <w:lang w:eastAsia="en-CA"/>
              </w:rPr>
            </w:pPr>
          </w:p>
          <w:p w14:paraId="6FE8BF31" w14:textId="77777777" w:rsidR="00075D70" w:rsidRDefault="00075D70" w:rsidP="00D409A1">
            <w:pPr>
              <w:jc w:val="center"/>
              <w:rPr>
                <w:rFonts w:cstheme="minorHAnsi"/>
                <w:lang w:eastAsia="en-CA"/>
              </w:rPr>
            </w:pPr>
          </w:p>
          <w:p w14:paraId="4EFB9E61" w14:textId="77777777" w:rsidR="00075D70" w:rsidRDefault="00075D70" w:rsidP="00D409A1">
            <w:pPr>
              <w:jc w:val="center"/>
              <w:rPr>
                <w:rFonts w:cstheme="minorHAnsi"/>
                <w:lang w:eastAsia="en-CA"/>
              </w:rPr>
            </w:pPr>
          </w:p>
          <w:p w14:paraId="25F7D884" w14:textId="77777777" w:rsidR="00075D70" w:rsidRDefault="00075D70" w:rsidP="00D409A1">
            <w:pPr>
              <w:jc w:val="center"/>
              <w:rPr>
                <w:rFonts w:cstheme="minorHAnsi"/>
                <w:lang w:eastAsia="en-CA"/>
              </w:rPr>
            </w:pPr>
          </w:p>
          <w:p w14:paraId="3039FB4C" w14:textId="77777777" w:rsidR="00075D70" w:rsidRDefault="00075D70" w:rsidP="00D409A1">
            <w:pPr>
              <w:jc w:val="center"/>
              <w:rPr>
                <w:rFonts w:cstheme="minorHAnsi"/>
                <w:lang w:eastAsia="en-CA"/>
              </w:rPr>
            </w:pPr>
          </w:p>
          <w:p w14:paraId="3B6A670E" w14:textId="77777777" w:rsidR="00075D70" w:rsidRDefault="00075D70" w:rsidP="00D409A1">
            <w:pPr>
              <w:jc w:val="center"/>
              <w:rPr>
                <w:rFonts w:cstheme="minorHAnsi"/>
                <w:lang w:eastAsia="en-CA"/>
              </w:rPr>
            </w:pPr>
          </w:p>
          <w:p w14:paraId="7C0052C2" w14:textId="77777777" w:rsidR="00075D70" w:rsidRDefault="00075D70" w:rsidP="00D409A1">
            <w:pPr>
              <w:jc w:val="center"/>
              <w:rPr>
                <w:rFonts w:cstheme="minorHAnsi"/>
                <w:lang w:eastAsia="en-CA"/>
              </w:rPr>
            </w:pPr>
            <w:r>
              <w:rPr>
                <w:rFonts w:cstheme="minorHAnsi"/>
                <w:lang w:eastAsia="en-CA"/>
              </w:rPr>
              <w:t>$2,000, $1,000 and $500</w:t>
            </w:r>
          </w:p>
        </w:tc>
        <w:tc>
          <w:tcPr>
            <w:tcW w:w="6750" w:type="dxa"/>
            <w:tcBorders>
              <w:top w:val="single" w:sz="4" w:space="0" w:color="auto"/>
              <w:left w:val="nil"/>
              <w:bottom w:val="single" w:sz="4" w:space="0" w:color="auto"/>
              <w:right w:val="single" w:sz="4" w:space="0" w:color="000000"/>
            </w:tcBorders>
            <w:shd w:val="clear" w:color="auto" w:fill="auto"/>
          </w:tcPr>
          <w:p w14:paraId="3373D20A" w14:textId="77777777" w:rsidR="00075D70" w:rsidRDefault="00075D70" w:rsidP="00D409A1">
            <w:pPr>
              <w:pStyle w:val="NormalWeb"/>
              <w:shd w:val="clear" w:color="auto" w:fill="F9FCF4"/>
              <w:spacing w:before="0" w:beforeAutospacing="0" w:after="0" w:afterAutospacing="0"/>
            </w:pPr>
            <w:r>
              <w:t xml:space="preserve">Eligibility </w:t>
            </w:r>
          </w:p>
          <w:p w14:paraId="7D4DA352" w14:textId="77777777" w:rsidR="00075D70" w:rsidRDefault="00075D70" w:rsidP="00D409A1">
            <w:pPr>
              <w:pStyle w:val="NormalWeb"/>
              <w:shd w:val="clear" w:color="auto" w:fill="F9FCF4"/>
              <w:spacing w:before="0" w:beforeAutospacing="0" w:after="0" w:afterAutospacing="0"/>
            </w:pPr>
            <w:r>
              <w:t xml:space="preserve">• Contestants must be a permanent resident or citizen of Canada or have proof of immigration status in Canada. </w:t>
            </w:r>
          </w:p>
          <w:p w14:paraId="267F6AE4" w14:textId="77777777" w:rsidR="00075D70" w:rsidRDefault="00075D70" w:rsidP="00D409A1">
            <w:pPr>
              <w:pStyle w:val="NormalWeb"/>
              <w:shd w:val="clear" w:color="auto" w:fill="F9FCF4"/>
              <w:spacing w:before="0" w:beforeAutospacing="0" w:after="0" w:afterAutospacing="0"/>
            </w:pPr>
            <w:r>
              <w:t xml:space="preserve">• Contestants must be age 15-25 at time of contest deadline. Age verification will be required for all winning contestants. </w:t>
            </w:r>
          </w:p>
          <w:p w14:paraId="0134681A" w14:textId="77777777" w:rsidR="00075D70" w:rsidRDefault="00075D70" w:rsidP="00D409A1">
            <w:pPr>
              <w:pStyle w:val="NormalWeb"/>
              <w:shd w:val="clear" w:color="auto" w:fill="F9FCF4"/>
              <w:spacing w:before="0" w:beforeAutospacing="0" w:after="0" w:afterAutospacing="0"/>
            </w:pPr>
            <w:r>
              <w:t xml:space="preserve">• Contestants must be a student, i.e., enrolled as a student in a public school, private school, homeschool, post-secondary institution, or other legally recognized educational institution at time of contest deadline. Verification of enrollment will be required for all winning contestants. </w:t>
            </w:r>
          </w:p>
          <w:p w14:paraId="528A548F" w14:textId="77777777" w:rsidR="00075D70" w:rsidRDefault="00075D70" w:rsidP="00D409A1">
            <w:pPr>
              <w:pStyle w:val="NormalWeb"/>
              <w:shd w:val="clear" w:color="auto" w:fill="F9FCF4"/>
              <w:spacing w:before="0" w:beforeAutospacing="0" w:after="0" w:afterAutospacing="0"/>
              <w:rPr>
                <w:rFonts w:ascii="Segoe UI" w:hAnsi="Segoe UI" w:cs="Segoe UI"/>
                <w:color w:val="1C1C1C"/>
                <w:sz w:val="23"/>
                <w:szCs w:val="23"/>
              </w:rPr>
            </w:pPr>
            <w:r>
              <w:t>• The Justice Centre will not accept submissions from any officer, director, employee, agent, or representative of the Justice Centre. Neither will the Justice Centre accept submissions from any immediate family or household members of any officer, director, employee, agent, or representative of the Justice Centre.</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1FDAC4C0" w14:textId="77777777" w:rsidR="00075D70" w:rsidRDefault="00000000" w:rsidP="00D409A1">
            <w:pPr>
              <w:jc w:val="center"/>
            </w:pPr>
            <w:hyperlink r:id="rId22" w:history="1">
              <w:r w:rsidR="00075D70" w:rsidRPr="005037ED">
                <w:rPr>
                  <w:rStyle w:val="Hyperlink"/>
                </w:rPr>
                <w:t>https://www.jccf.ca/essay-contest/</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26BAADAD" w14:textId="77777777" w:rsidR="00075D70" w:rsidRDefault="00075D70" w:rsidP="00D409A1">
            <w:pPr>
              <w:jc w:val="center"/>
              <w:rPr>
                <w:rFonts w:cstheme="minorHAnsi"/>
                <w:noProof/>
                <w:u w:val="single"/>
                <w:lang w:eastAsia="en-CA"/>
              </w:rPr>
            </w:pPr>
          </w:p>
        </w:tc>
      </w:tr>
      <w:tr w:rsidR="00075D70" w:rsidRPr="008D2C3C" w14:paraId="2AD22A08"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0636DCC3" w14:textId="77777777" w:rsidR="00075D70" w:rsidRPr="00C27BF5" w:rsidRDefault="00075D70" w:rsidP="00D409A1">
            <w:pPr>
              <w:jc w:val="center"/>
              <w:rPr>
                <w:rFonts w:cstheme="minorHAnsi"/>
                <w:b/>
                <w:bCs/>
                <w:lang w:eastAsia="en-CA"/>
              </w:rPr>
            </w:pPr>
            <w:r>
              <w:rPr>
                <w:rFonts w:cstheme="minorHAnsi"/>
                <w:b/>
                <w:bCs/>
                <w:lang w:eastAsia="en-CA"/>
              </w:rPr>
              <w:t>TD Scholarship for Indigenous Peoples</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01BFCEF4" w14:textId="77777777" w:rsidR="00075D70" w:rsidRDefault="00075D70" w:rsidP="00D409A1">
            <w:pPr>
              <w:jc w:val="center"/>
              <w:rPr>
                <w:rFonts w:cstheme="minorHAnsi"/>
                <w:lang w:eastAsia="en-CA"/>
              </w:rPr>
            </w:pPr>
            <w:r>
              <w:rPr>
                <w:rFonts w:cstheme="minorHAnsi"/>
                <w:lang w:eastAsia="en-CA"/>
              </w:rPr>
              <w:t>Nov. 6</w:t>
            </w:r>
          </w:p>
        </w:tc>
        <w:tc>
          <w:tcPr>
            <w:tcW w:w="1059" w:type="dxa"/>
            <w:tcBorders>
              <w:top w:val="single" w:sz="4" w:space="0" w:color="auto"/>
              <w:left w:val="nil"/>
              <w:bottom w:val="single" w:sz="4" w:space="0" w:color="auto"/>
              <w:right w:val="single" w:sz="4" w:space="0" w:color="000000"/>
            </w:tcBorders>
            <w:shd w:val="clear" w:color="auto" w:fill="auto"/>
          </w:tcPr>
          <w:p w14:paraId="36731D44" w14:textId="77777777" w:rsidR="00075D70" w:rsidRPr="00FF6D12" w:rsidRDefault="00075D70" w:rsidP="00D409A1">
            <w:pPr>
              <w:rPr>
                <w:rFonts w:cstheme="minorHAnsi"/>
                <w:lang w:eastAsia="en-CA"/>
              </w:rPr>
            </w:pPr>
            <w:r>
              <w:rPr>
                <w:rFonts w:cstheme="minorHAnsi"/>
                <w:lang w:eastAsia="en-CA"/>
              </w:rPr>
              <w:t>Up to $60,000 over 4 years</w:t>
            </w:r>
          </w:p>
        </w:tc>
        <w:tc>
          <w:tcPr>
            <w:tcW w:w="6750" w:type="dxa"/>
            <w:tcBorders>
              <w:top w:val="single" w:sz="4" w:space="0" w:color="auto"/>
              <w:left w:val="nil"/>
              <w:bottom w:val="single" w:sz="4" w:space="0" w:color="auto"/>
              <w:right w:val="single" w:sz="4" w:space="0" w:color="000000"/>
            </w:tcBorders>
            <w:shd w:val="clear" w:color="auto" w:fill="auto"/>
          </w:tcPr>
          <w:p w14:paraId="79367D23" w14:textId="77777777" w:rsidR="00075D70" w:rsidRDefault="00075D70" w:rsidP="00D409A1">
            <w:pPr>
              <w:pStyle w:val="NormalWeb"/>
              <w:shd w:val="clear" w:color="auto" w:fill="F9FCF4"/>
              <w:spacing w:before="0" w:beforeAutospacing="0" w:after="0" w:afterAutospacing="0"/>
              <w:rPr>
                <w:rFonts w:ascii="Segoe UI" w:hAnsi="Segoe UI" w:cs="Segoe UI"/>
                <w:color w:val="1C1C1C"/>
                <w:sz w:val="23"/>
                <w:szCs w:val="23"/>
              </w:rPr>
            </w:pPr>
            <w:r>
              <w:rPr>
                <w:rFonts w:ascii="Segoe UI" w:hAnsi="Segoe UI" w:cs="Segoe UI"/>
                <w:color w:val="1C1C1C"/>
                <w:sz w:val="23"/>
                <w:szCs w:val="23"/>
              </w:rPr>
              <w:t>Regardless of your field of study, scholarships are open to First Nation, Metis and Inuit who are members / citizen of a First Nation, Metis or Inuit community who:</w:t>
            </w:r>
          </w:p>
          <w:p w14:paraId="3A6BAAD7" w14:textId="77777777" w:rsidR="00075D70" w:rsidRDefault="00075D70" w:rsidP="00D409A1">
            <w:pPr>
              <w:pStyle w:val="NormalWeb"/>
              <w:shd w:val="clear" w:color="auto" w:fill="F9FCF4"/>
              <w:spacing w:before="150" w:beforeAutospacing="0" w:after="0" w:afterAutospacing="0"/>
              <w:rPr>
                <w:rFonts w:ascii="Segoe UI" w:hAnsi="Segoe UI" w:cs="Segoe UI"/>
                <w:color w:val="1C1C1C"/>
                <w:sz w:val="23"/>
                <w:szCs w:val="23"/>
              </w:rPr>
            </w:pPr>
            <w:r>
              <w:rPr>
                <w:rFonts w:ascii="Segoe UI" w:hAnsi="Segoe UI" w:cs="Segoe UI"/>
                <w:color w:val="1C1C1C"/>
                <w:sz w:val="23"/>
                <w:szCs w:val="23"/>
              </w:rPr>
              <w:t>●        have applied for a full-time minimum 2-year program with an approved post-secondary institution for the next year of study; or</w:t>
            </w:r>
          </w:p>
          <w:p w14:paraId="4F85CF26" w14:textId="77777777" w:rsidR="00075D70" w:rsidRDefault="00075D70" w:rsidP="00D409A1">
            <w:pPr>
              <w:pStyle w:val="NormalWeb"/>
              <w:shd w:val="clear" w:color="auto" w:fill="F9FCF4"/>
              <w:spacing w:before="150" w:beforeAutospacing="0" w:after="0" w:afterAutospacing="0"/>
              <w:rPr>
                <w:rFonts w:ascii="Segoe UI" w:hAnsi="Segoe UI" w:cs="Segoe UI"/>
                <w:color w:val="1C1C1C"/>
                <w:sz w:val="23"/>
                <w:szCs w:val="23"/>
              </w:rPr>
            </w:pPr>
            <w:r>
              <w:rPr>
                <w:rFonts w:ascii="Segoe UI" w:hAnsi="Segoe UI" w:cs="Segoe UI"/>
                <w:color w:val="1C1C1C"/>
                <w:sz w:val="23"/>
                <w:szCs w:val="23"/>
              </w:rPr>
              <w:t>●        are enrolled in, or accepted to, a full-time minimum two-year program with an approved post-secondary institution for the next year of study</w:t>
            </w:r>
          </w:p>
          <w:p w14:paraId="5B68C4DD" w14:textId="77777777" w:rsidR="00075D70" w:rsidRDefault="00075D70" w:rsidP="00D409A1">
            <w:pPr>
              <w:pStyle w:val="NormalWeb"/>
              <w:shd w:val="clear" w:color="auto" w:fill="F9FCF4"/>
              <w:spacing w:before="0" w:beforeAutospacing="0" w:after="0" w:afterAutospacing="0"/>
              <w:rPr>
                <w:rFonts w:ascii="Segoe UI" w:hAnsi="Segoe UI" w:cs="Segoe UI"/>
                <w:color w:val="1C1C1C"/>
                <w:sz w:val="23"/>
                <w:szCs w:val="23"/>
              </w:rPr>
            </w:pPr>
            <w:r>
              <w:rPr>
                <w:rFonts w:ascii="Segoe UI" w:hAnsi="Segoe UI" w:cs="Segoe UI"/>
                <w:color w:val="1C1C1C"/>
                <w:sz w:val="23"/>
                <w:szCs w:val="23"/>
              </w:rPr>
              <w:lastRenderedPageBreak/>
              <w:t>Employees of TD and its subsidiaries and their children are not eligible for these scholarships.</w:t>
            </w:r>
            <w:hyperlink r:id="rId23" w:anchor="cmp-modal~Legal~two" w:history="1">
              <w:r>
                <w:rPr>
                  <w:rStyle w:val="Hyperlink"/>
                  <w:rFonts w:ascii="Segoe UI" w:hAnsi="Segoe UI" w:cs="Segoe UI"/>
                  <w:b/>
                  <w:bCs/>
                  <w:color w:val="038203"/>
                  <w:sz w:val="23"/>
                  <w:szCs w:val="23"/>
                  <w:u w:val="none"/>
                  <w:bdr w:val="none" w:sz="0" w:space="0" w:color="auto" w:frame="1"/>
                  <w:vertAlign w:val="superscript"/>
                </w:rPr>
                <w:t>2</w:t>
              </w:r>
            </w:hyperlink>
          </w:p>
          <w:p w14:paraId="5D5526E1" w14:textId="77777777" w:rsidR="00075D70" w:rsidRPr="00FF6D12" w:rsidRDefault="00075D70" w:rsidP="00D409A1">
            <w:pPr>
              <w:jc w:val="center"/>
              <w:rPr>
                <w:rFonts w:cstheme="minorHAnsi"/>
                <w:lang w:eastAsia="en-CA"/>
              </w:rPr>
            </w:pPr>
          </w:p>
        </w:tc>
        <w:tc>
          <w:tcPr>
            <w:tcW w:w="2700" w:type="dxa"/>
            <w:tcBorders>
              <w:top w:val="single" w:sz="4" w:space="0" w:color="auto"/>
              <w:left w:val="nil"/>
              <w:bottom w:val="single" w:sz="4" w:space="0" w:color="auto"/>
              <w:right w:val="single" w:sz="4" w:space="0" w:color="000000"/>
            </w:tcBorders>
            <w:shd w:val="clear" w:color="auto" w:fill="auto"/>
            <w:vAlign w:val="center"/>
          </w:tcPr>
          <w:p w14:paraId="26C1625A" w14:textId="77777777" w:rsidR="00075D70" w:rsidRDefault="00000000" w:rsidP="00D409A1">
            <w:pPr>
              <w:jc w:val="center"/>
            </w:pPr>
            <w:hyperlink r:id="rId24" w:history="1">
              <w:r w:rsidR="00075D70" w:rsidRPr="005037ED">
                <w:rPr>
                  <w:rStyle w:val="Hyperlink"/>
                </w:rPr>
                <w:t>https://www.td.com/ca/en/personal-banking/solutions/student-advice/indigenous-student-scholarships-grants-and-bursaries</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63E6DDA7" w14:textId="77777777" w:rsidR="00075D70" w:rsidRDefault="00075D70" w:rsidP="00D409A1">
            <w:pPr>
              <w:jc w:val="center"/>
              <w:rPr>
                <w:rFonts w:cstheme="minorHAnsi"/>
                <w:noProof/>
                <w:u w:val="single"/>
                <w:lang w:eastAsia="en-CA"/>
              </w:rPr>
            </w:pPr>
          </w:p>
        </w:tc>
      </w:tr>
      <w:tr w:rsidR="00075D70" w:rsidRPr="008D2C3C" w14:paraId="4F3112D9"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5BA350FE" w14:textId="77777777" w:rsidR="00075D70" w:rsidRPr="00C27BF5" w:rsidRDefault="00075D70" w:rsidP="00D409A1">
            <w:pPr>
              <w:jc w:val="center"/>
              <w:rPr>
                <w:rFonts w:cstheme="minorHAnsi"/>
                <w:b/>
                <w:bCs/>
                <w:lang w:eastAsia="en-CA"/>
              </w:rPr>
            </w:pPr>
            <w:r>
              <w:rPr>
                <w:rFonts w:cstheme="minorHAnsi"/>
                <w:b/>
                <w:bCs/>
                <w:lang w:eastAsia="en-CA"/>
              </w:rPr>
              <w:t>Live Your Dream Award</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2367032E" w14:textId="77777777" w:rsidR="00075D70" w:rsidRDefault="00075D70" w:rsidP="00D409A1">
            <w:pPr>
              <w:jc w:val="center"/>
              <w:rPr>
                <w:rFonts w:cstheme="minorHAnsi"/>
                <w:lang w:eastAsia="en-CA"/>
              </w:rPr>
            </w:pPr>
            <w:r>
              <w:rPr>
                <w:rFonts w:cstheme="minorHAnsi"/>
                <w:lang w:eastAsia="en-CA"/>
              </w:rPr>
              <w:t>Nov. 15</w:t>
            </w:r>
          </w:p>
        </w:tc>
        <w:tc>
          <w:tcPr>
            <w:tcW w:w="1059" w:type="dxa"/>
            <w:tcBorders>
              <w:top w:val="single" w:sz="4" w:space="0" w:color="auto"/>
              <w:left w:val="nil"/>
              <w:bottom w:val="single" w:sz="4" w:space="0" w:color="auto"/>
              <w:right w:val="single" w:sz="4" w:space="0" w:color="000000"/>
            </w:tcBorders>
            <w:shd w:val="clear" w:color="auto" w:fill="auto"/>
          </w:tcPr>
          <w:p w14:paraId="41F1CC8F" w14:textId="77777777" w:rsidR="00075D70" w:rsidRDefault="00075D70" w:rsidP="00D409A1">
            <w:pPr>
              <w:rPr>
                <w:rFonts w:cstheme="minorHAnsi"/>
                <w:lang w:eastAsia="en-CA"/>
              </w:rPr>
            </w:pPr>
          </w:p>
          <w:p w14:paraId="74416369" w14:textId="77777777" w:rsidR="00075D70" w:rsidRDefault="00075D70" w:rsidP="00D409A1">
            <w:pPr>
              <w:rPr>
                <w:rFonts w:cstheme="minorHAnsi"/>
                <w:lang w:eastAsia="en-CA"/>
              </w:rPr>
            </w:pPr>
          </w:p>
          <w:p w14:paraId="0B8FAEB4" w14:textId="77777777" w:rsidR="00075D70" w:rsidRDefault="00075D70" w:rsidP="00D409A1">
            <w:pPr>
              <w:rPr>
                <w:rFonts w:cstheme="minorHAnsi"/>
                <w:lang w:eastAsia="en-CA"/>
              </w:rPr>
            </w:pPr>
          </w:p>
          <w:p w14:paraId="222DF719" w14:textId="77777777" w:rsidR="00075D70" w:rsidRDefault="00075D70" w:rsidP="00D409A1">
            <w:pPr>
              <w:rPr>
                <w:rFonts w:cstheme="minorHAnsi"/>
                <w:lang w:eastAsia="en-CA"/>
              </w:rPr>
            </w:pPr>
          </w:p>
          <w:p w14:paraId="586D4D67" w14:textId="77777777" w:rsidR="00075D70" w:rsidRDefault="00075D70" w:rsidP="00D409A1">
            <w:pPr>
              <w:rPr>
                <w:rFonts w:cstheme="minorHAnsi"/>
                <w:lang w:eastAsia="en-CA"/>
              </w:rPr>
            </w:pPr>
          </w:p>
          <w:p w14:paraId="743F41A8" w14:textId="77777777" w:rsidR="00075D70" w:rsidRDefault="00075D70" w:rsidP="00D409A1">
            <w:pPr>
              <w:rPr>
                <w:rFonts w:cstheme="minorHAnsi"/>
                <w:lang w:eastAsia="en-CA"/>
              </w:rPr>
            </w:pPr>
          </w:p>
          <w:p w14:paraId="39C6B0AF" w14:textId="77777777" w:rsidR="00075D70" w:rsidRDefault="00075D70" w:rsidP="00D409A1">
            <w:pPr>
              <w:rPr>
                <w:rFonts w:cstheme="minorHAnsi"/>
                <w:lang w:eastAsia="en-CA"/>
              </w:rPr>
            </w:pPr>
          </w:p>
          <w:p w14:paraId="1674FDB9" w14:textId="77777777" w:rsidR="00075D70" w:rsidRDefault="00075D70" w:rsidP="00D409A1">
            <w:pPr>
              <w:rPr>
                <w:rFonts w:cstheme="minorHAnsi"/>
                <w:lang w:eastAsia="en-CA"/>
              </w:rPr>
            </w:pPr>
          </w:p>
          <w:p w14:paraId="21365503" w14:textId="77777777" w:rsidR="00075D70" w:rsidRDefault="00075D70" w:rsidP="00D409A1">
            <w:pPr>
              <w:rPr>
                <w:rFonts w:cstheme="minorHAnsi"/>
                <w:lang w:eastAsia="en-CA"/>
              </w:rPr>
            </w:pPr>
          </w:p>
          <w:p w14:paraId="3C680D69" w14:textId="77777777" w:rsidR="00075D70" w:rsidRDefault="00075D70" w:rsidP="00D409A1">
            <w:pPr>
              <w:rPr>
                <w:rFonts w:cstheme="minorHAnsi"/>
                <w:lang w:eastAsia="en-CA"/>
              </w:rPr>
            </w:pPr>
          </w:p>
          <w:p w14:paraId="7ED74D42" w14:textId="77777777" w:rsidR="00075D70" w:rsidRDefault="00075D70" w:rsidP="00D409A1">
            <w:pPr>
              <w:rPr>
                <w:rFonts w:cstheme="minorHAnsi"/>
                <w:lang w:eastAsia="en-CA"/>
              </w:rPr>
            </w:pPr>
          </w:p>
          <w:p w14:paraId="24BBCE32" w14:textId="77777777" w:rsidR="00075D70" w:rsidRDefault="00075D70" w:rsidP="00D409A1">
            <w:pPr>
              <w:jc w:val="center"/>
              <w:rPr>
                <w:rFonts w:cstheme="minorHAnsi"/>
                <w:lang w:eastAsia="en-CA"/>
              </w:rPr>
            </w:pPr>
          </w:p>
          <w:p w14:paraId="53E21952" w14:textId="77777777" w:rsidR="00075D70" w:rsidRPr="00FF6D12" w:rsidRDefault="00075D70" w:rsidP="00D409A1">
            <w:pPr>
              <w:jc w:val="center"/>
              <w:rPr>
                <w:rFonts w:cstheme="minorHAnsi"/>
                <w:lang w:eastAsia="en-CA"/>
              </w:rPr>
            </w:pPr>
            <w:r>
              <w:rPr>
                <w:rFonts w:cstheme="minorHAnsi"/>
                <w:lang w:eastAsia="en-CA"/>
              </w:rPr>
              <w:t>Up to $16,000</w:t>
            </w:r>
          </w:p>
        </w:tc>
        <w:tc>
          <w:tcPr>
            <w:tcW w:w="6750" w:type="dxa"/>
            <w:tcBorders>
              <w:top w:val="single" w:sz="4" w:space="0" w:color="auto"/>
              <w:left w:val="nil"/>
              <w:bottom w:val="single" w:sz="4" w:space="0" w:color="auto"/>
              <w:right w:val="single" w:sz="4" w:space="0" w:color="000000"/>
            </w:tcBorders>
            <w:shd w:val="clear" w:color="auto" w:fill="auto"/>
          </w:tcPr>
          <w:p w14:paraId="23F251BB" w14:textId="77777777" w:rsidR="00075D70" w:rsidRDefault="00075D70" w:rsidP="00D409A1">
            <w:pPr>
              <w:pStyle w:val="Heading4"/>
              <w:spacing w:before="300"/>
              <w:rPr>
                <w:rFonts w:ascii="Helvetica" w:hAnsi="Helvetica"/>
                <w:color w:val="0C537B"/>
              </w:rPr>
            </w:pPr>
            <w:r>
              <w:rPr>
                <w:rFonts w:ascii="Helvetica" w:hAnsi="Helvetica"/>
                <w:b/>
                <w:bCs/>
                <w:color w:val="0C537B"/>
              </w:rPr>
              <w:t>Before going any further, make sure you are eligible. You are eligible to apply if you are a woman who:</w:t>
            </w:r>
          </w:p>
          <w:p w14:paraId="22363ED7"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Provides the primary financial support for yourself and your dependents. Dependents can include children, spouse, partner, siblings and/or parents.</w:t>
            </w:r>
          </w:p>
          <w:p w14:paraId="161571A9"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Has financial need.</w:t>
            </w:r>
          </w:p>
          <w:p w14:paraId="4FB612AC"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Is enrolled in or has been accepted to a vocational/skills training program, </w:t>
            </w:r>
            <w:r>
              <w:rPr>
                <w:rStyle w:val="ui-provider"/>
                <w:rFonts w:ascii="Helvetica" w:hAnsi="Helvetica"/>
                <w:color w:val="3D343D"/>
              </w:rPr>
              <w:t>high school equivalency</w:t>
            </w:r>
            <w:r>
              <w:rPr>
                <w:rFonts w:ascii="Helvetica" w:hAnsi="Helvetica"/>
                <w:color w:val="3D343D"/>
              </w:rPr>
              <w:t> or an undergraduate degree program.</w:t>
            </w:r>
          </w:p>
          <w:p w14:paraId="16F725C1"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Is motivated to achieve your education and career goals.</w:t>
            </w:r>
          </w:p>
          <w:p w14:paraId="22702BB7"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Resides in one of Soroptimist International of the Americas’ member countries/territories (Argentina, Bolivia, Brazil, Canada, Colombia, Ecuador, Guam, Japan, Korea, Mexico, Northern Mariana Islands, Palau, Panama, Paraguay, Peru, Philippines, Taiwan, United States of America, Venezuela).</w:t>
            </w:r>
          </w:p>
          <w:p w14:paraId="4449D3B6"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Has not previously been the recipient of a Soroptimist</w:t>
            </w:r>
            <w:r>
              <w:rPr>
                <w:rStyle w:val="Emphasis"/>
                <w:rFonts w:ascii="Helvetica" w:hAnsi="Helvetica"/>
                <w:color w:val="3D343D"/>
              </w:rPr>
              <w:t> Women’s Opportunity</w:t>
            </w:r>
            <w:r>
              <w:rPr>
                <w:rFonts w:ascii="Helvetica" w:hAnsi="Helvetica"/>
                <w:color w:val="3D343D"/>
              </w:rPr>
              <w:t> or </w:t>
            </w:r>
            <w:r>
              <w:rPr>
                <w:rStyle w:val="Emphasis"/>
                <w:rFonts w:ascii="Helvetica" w:hAnsi="Helvetica"/>
                <w:color w:val="3D343D"/>
              </w:rPr>
              <w:t>Live Your Dream Award</w:t>
            </w:r>
            <w:r>
              <w:rPr>
                <w:rFonts w:ascii="Helvetica" w:hAnsi="Helvetica"/>
                <w:color w:val="3D343D"/>
              </w:rPr>
              <w:t>.</w:t>
            </w:r>
          </w:p>
          <w:p w14:paraId="5F4BCADA"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Does not have a graduate degree.</w:t>
            </w:r>
          </w:p>
          <w:p w14:paraId="79B1EFF3" w14:textId="77777777" w:rsidR="00075D70" w:rsidRDefault="00075D70" w:rsidP="00075D70">
            <w:pPr>
              <w:numPr>
                <w:ilvl w:val="0"/>
                <w:numId w:val="10"/>
              </w:numPr>
              <w:spacing w:before="150" w:after="100" w:afterAutospacing="1"/>
              <w:rPr>
                <w:rFonts w:ascii="Helvetica" w:hAnsi="Helvetica"/>
                <w:color w:val="3D343D"/>
              </w:rPr>
            </w:pPr>
            <w:r>
              <w:rPr>
                <w:rFonts w:ascii="Helvetica" w:hAnsi="Helvetica"/>
                <w:color w:val="3D343D"/>
              </w:rPr>
              <w:t>Is not a Soroptimist member, an employee of Soroptimist International of the Americas or immediate family of either.</w:t>
            </w:r>
          </w:p>
          <w:p w14:paraId="3A4F268D" w14:textId="77777777" w:rsidR="00075D70" w:rsidRPr="00FF6D12" w:rsidRDefault="00075D70" w:rsidP="00D409A1">
            <w:pPr>
              <w:jc w:val="center"/>
              <w:rPr>
                <w:rFonts w:cstheme="minorHAnsi"/>
                <w:lang w:eastAsia="en-CA"/>
              </w:rPr>
            </w:pPr>
          </w:p>
        </w:tc>
        <w:tc>
          <w:tcPr>
            <w:tcW w:w="2700" w:type="dxa"/>
            <w:tcBorders>
              <w:top w:val="single" w:sz="4" w:space="0" w:color="auto"/>
              <w:left w:val="nil"/>
              <w:bottom w:val="single" w:sz="4" w:space="0" w:color="auto"/>
              <w:right w:val="single" w:sz="4" w:space="0" w:color="000000"/>
            </w:tcBorders>
            <w:shd w:val="clear" w:color="auto" w:fill="auto"/>
            <w:vAlign w:val="center"/>
          </w:tcPr>
          <w:p w14:paraId="0986D102" w14:textId="77777777" w:rsidR="00075D70" w:rsidRDefault="00000000" w:rsidP="00D409A1">
            <w:pPr>
              <w:jc w:val="center"/>
            </w:pPr>
            <w:hyperlink r:id="rId25" w:history="1">
              <w:r w:rsidR="00075D70" w:rsidRPr="005037ED">
                <w:rPr>
                  <w:rStyle w:val="Hyperlink"/>
                </w:rPr>
                <w:t>https://www.soroptimist.org/our-work/live-your-dream-awards/apply-for-the-live-your-dream-awards.html</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140CEEC7" w14:textId="77777777" w:rsidR="00075D70" w:rsidRDefault="00075D70" w:rsidP="00D409A1">
            <w:pPr>
              <w:jc w:val="center"/>
              <w:rPr>
                <w:rFonts w:cstheme="minorHAnsi"/>
                <w:noProof/>
                <w:u w:val="single"/>
                <w:lang w:eastAsia="en-CA"/>
              </w:rPr>
            </w:pPr>
          </w:p>
        </w:tc>
      </w:tr>
      <w:tr w:rsidR="00075D70" w:rsidRPr="008D2C3C" w14:paraId="5075A387"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28ACDE68" w14:textId="77777777" w:rsidR="00075D70" w:rsidRPr="00DE7228" w:rsidRDefault="00075D70" w:rsidP="00D409A1">
            <w:pPr>
              <w:jc w:val="center"/>
              <w:rPr>
                <w:rFonts w:cstheme="minorHAnsi"/>
                <w:b/>
                <w:bCs/>
                <w:lang w:eastAsia="en-CA"/>
              </w:rPr>
            </w:pPr>
            <w:r w:rsidRPr="00C27BF5">
              <w:rPr>
                <w:rFonts w:cstheme="minorHAnsi"/>
                <w:b/>
                <w:bCs/>
                <w:lang w:eastAsia="en-CA"/>
              </w:rPr>
              <w:t>TD Scholarships for Community Leadership</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0ADD11E1" w14:textId="77777777" w:rsidR="00075D70" w:rsidRPr="00D068DF" w:rsidRDefault="00075D70" w:rsidP="00D409A1">
            <w:pPr>
              <w:jc w:val="center"/>
              <w:rPr>
                <w:rFonts w:cstheme="minorHAnsi"/>
                <w:lang w:eastAsia="en-CA"/>
              </w:rPr>
            </w:pPr>
            <w:r>
              <w:rPr>
                <w:rFonts w:cstheme="minorHAnsi"/>
                <w:lang w:eastAsia="en-CA"/>
              </w:rPr>
              <w:t>Nov-15</w:t>
            </w:r>
          </w:p>
        </w:tc>
        <w:tc>
          <w:tcPr>
            <w:tcW w:w="1059" w:type="dxa"/>
            <w:tcBorders>
              <w:top w:val="single" w:sz="4" w:space="0" w:color="auto"/>
              <w:left w:val="nil"/>
              <w:bottom w:val="single" w:sz="4" w:space="0" w:color="auto"/>
              <w:right w:val="single" w:sz="4" w:space="0" w:color="000000"/>
            </w:tcBorders>
            <w:shd w:val="clear" w:color="auto" w:fill="auto"/>
          </w:tcPr>
          <w:p w14:paraId="5E038CE6" w14:textId="77777777" w:rsidR="00075D70" w:rsidRPr="00FF6D12" w:rsidRDefault="00075D70" w:rsidP="00D409A1">
            <w:pPr>
              <w:rPr>
                <w:rFonts w:cstheme="minorHAnsi"/>
                <w:lang w:eastAsia="en-CA"/>
              </w:rPr>
            </w:pPr>
          </w:p>
          <w:p w14:paraId="49413B2E" w14:textId="77777777" w:rsidR="00075D70" w:rsidRPr="00D068DF" w:rsidRDefault="00075D70" w:rsidP="00D409A1">
            <w:pPr>
              <w:jc w:val="center"/>
              <w:rPr>
                <w:rFonts w:cstheme="minorHAnsi"/>
                <w:lang w:eastAsia="en-CA"/>
              </w:rPr>
            </w:pPr>
            <w:r w:rsidRPr="00FF6D12">
              <w:rPr>
                <w:rFonts w:cstheme="minorHAnsi"/>
                <w:lang w:eastAsia="en-CA"/>
              </w:rPr>
              <w:t>Up to $70,000</w:t>
            </w:r>
          </w:p>
        </w:tc>
        <w:tc>
          <w:tcPr>
            <w:tcW w:w="6750" w:type="dxa"/>
            <w:tcBorders>
              <w:top w:val="single" w:sz="4" w:space="0" w:color="auto"/>
              <w:left w:val="nil"/>
              <w:bottom w:val="single" w:sz="4" w:space="0" w:color="auto"/>
              <w:right w:val="single" w:sz="4" w:space="0" w:color="000000"/>
            </w:tcBorders>
            <w:shd w:val="clear" w:color="auto" w:fill="auto"/>
          </w:tcPr>
          <w:p w14:paraId="66883591" w14:textId="77777777" w:rsidR="00075D70" w:rsidRPr="00FF6D12" w:rsidRDefault="00075D70" w:rsidP="00D409A1">
            <w:pPr>
              <w:jc w:val="center"/>
              <w:rPr>
                <w:rFonts w:cstheme="minorHAnsi"/>
                <w:lang w:eastAsia="en-CA"/>
              </w:rPr>
            </w:pPr>
          </w:p>
          <w:p w14:paraId="127BDE0F" w14:textId="77777777" w:rsidR="00075D70" w:rsidRPr="00FF6D12" w:rsidRDefault="00075D70" w:rsidP="00D409A1">
            <w:pPr>
              <w:jc w:val="center"/>
              <w:rPr>
                <w:rFonts w:cstheme="minorHAnsi"/>
                <w:lang w:eastAsia="en-CA"/>
              </w:rPr>
            </w:pPr>
            <w:r w:rsidRPr="00FF6D12">
              <w:rPr>
                <w:rFonts w:cstheme="minorHAnsi"/>
                <w:lang w:eastAsia="en-CA"/>
              </w:rPr>
              <w:t>For a student who helps support change, nurtures progress and contributes to making the world a better place. Must be a Canadian citizen or permanent resident to apply</w:t>
            </w:r>
          </w:p>
          <w:p w14:paraId="3502ABE2" w14:textId="77777777" w:rsidR="00075D70" w:rsidRPr="00D068DF" w:rsidRDefault="00075D70" w:rsidP="00D409A1">
            <w:pPr>
              <w:jc w:val="center"/>
              <w:rPr>
                <w:rFonts w:cstheme="minorHAnsi"/>
                <w:lang w:eastAsia="en-CA"/>
              </w:rPr>
            </w:pPr>
          </w:p>
        </w:tc>
        <w:tc>
          <w:tcPr>
            <w:tcW w:w="2700" w:type="dxa"/>
            <w:tcBorders>
              <w:top w:val="single" w:sz="4" w:space="0" w:color="auto"/>
              <w:left w:val="nil"/>
              <w:bottom w:val="single" w:sz="4" w:space="0" w:color="auto"/>
              <w:right w:val="single" w:sz="4" w:space="0" w:color="000000"/>
            </w:tcBorders>
            <w:shd w:val="clear" w:color="auto" w:fill="auto"/>
            <w:vAlign w:val="center"/>
          </w:tcPr>
          <w:p w14:paraId="4288CD0D" w14:textId="77777777" w:rsidR="00075D70" w:rsidRPr="00A275ED" w:rsidRDefault="00000000" w:rsidP="00D409A1">
            <w:pPr>
              <w:jc w:val="center"/>
              <w:rPr>
                <w:rFonts w:cstheme="minorHAnsi"/>
                <w:lang w:eastAsia="en-CA"/>
              </w:rPr>
            </w:pPr>
            <w:hyperlink r:id="rId26" w:history="1">
              <w:r w:rsidR="00075D70" w:rsidRPr="00BB072B">
                <w:rPr>
                  <w:rStyle w:val="Hyperlink"/>
                  <w:rFonts w:cstheme="minorHAnsi"/>
                  <w:color w:val="auto"/>
                </w:rPr>
                <w:t>TD Scholarships</w:t>
              </w:r>
            </w:hyperlink>
            <w:r w:rsidR="00075D70">
              <w:rPr>
                <w:rStyle w:val="Hyperlink"/>
                <w:rFonts w:cstheme="minorHAnsi"/>
                <w:color w:val="auto"/>
              </w:rPr>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152F3E4C"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65408" behindDoc="0" locked="0" layoutInCell="1" allowOverlap="1" wp14:anchorId="5900669D" wp14:editId="7F6D81AD">
                      <wp:simplePos x="0" y="0"/>
                      <wp:positionH relativeFrom="column">
                        <wp:posOffset>129540</wp:posOffset>
                      </wp:positionH>
                      <wp:positionV relativeFrom="paragraph">
                        <wp:posOffset>234950</wp:posOffset>
                      </wp:positionV>
                      <wp:extent cx="314325" cy="342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DCA0D" id="Rectangle 4" o:spid="_x0000_s1026" style="position:absolute;margin-left:10.2pt;margin-top:18.5pt;width:24.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APHajG4AAAAAwBAAAPAAAAAAAAAAAAAAAAAKcEAABkcnMvZG93bnJldi54bWxQSwUGAAAA&#13;&#10;AAQABADzAAAAtAUAAAAA&#13;&#10;" fillcolor="white [3201]" strokecolor="#70ad47 [3209]" strokeweight="1pt"/>
                  </w:pict>
                </mc:Fallback>
              </mc:AlternateContent>
            </w:r>
          </w:p>
        </w:tc>
      </w:tr>
      <w:tr w:rsidR="00075D70" w:rsidRPr="008D2C3C" w14:paraId="0753F19A"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C0F5B8B" w14:textId="77777777" w:rsidR="00075D70" w:rsidRPr="00C27BF5" w:rsidRDefault="00075D70" w:rsidP="00D409A1">
            <w:pPr>
              <w:jc w:val="center"/>
              <w:rPr>
                <w:rFonts w:cstheme="minorHAnsi"/>
                <w:b/>
                <w:bCs/>
                <w:lang w:eastAsia="en-CA"/>
              </w:rPr>
            </w:pPr>
            <w:proofErr w:type="spellStart"/>
            <w:r w:rsidRPr="008E4037">
              <w:rPr>
                <w:rFonts w:cstheme="minorHAnsi"/>
                <w:b/>
                <w:bCs/>
                <w:lang w:val="en-US"/>
              </w:rPr>
              <w:lastRenderedPageBreak/>
              <w:t>Odenza</w:t>
            </w:r>
            <w:proofErr w:type="spellEnd"/>
            <w:r w:rsidRPr="008E4037">
              <w:rPr>
                <w:rFonts w:cstheme="minorHAnsi"/>
                <w:b/>
                <w:bCs/>
                <w:lang w:val="en-US"/>
              </w:rPr>
              <w:t xml:space="preserve"> Scholarship</w:t>
            </w:r>
          </w:p>
        </w:tc>
        <w:tc>
          <w:tcPr>
            <w:tcW w:w="1101" w:type="dxa"/>
            <w:tcBorders>
              <w:top w:val="single" w:sz="4" w:space="0" w:color="auto"/>
              <w:left w:val="nil"/>
              <w:bottom w:val="single" w:sz="4" w:space="0" w:color="auto"/>
              <w:right w:val="single" w:sz="4" w:space="0" w:color="000000"/>
            </w:tcBorders>
            <w:shd w:val="clear" w:color="auto" w:fill="FFFFFF" w:themeFill="background1"/>
            <w:vAlign w:val="center"/>
          </w:tcPr>
          <w:p w14:paraId="0437B3C0" w14:textId="77777777" w:rsidR="00075D70" w:rsidRDefault="00075D70" w:rsidP="00D409A1">
            <w:pPr>
              <w:jc w:val="center"/>
              <w:rPr>
                <w:rFonts w:cstheme="minorHAnsi"/>
                <w:lang w:eastAsia="en-CA"/>
              </w:rPr>
            </w:pPr>
            <w:r>
              <w:rPr>
                <w:rFonts w:cstheme="minorHAnsi"/>
                <w:lang w:val="en-US"/>
              </w:rPr>
              <w:t>Nov-15</w:t>
            </w:r>
          </w:p>
        </w:tc>
        <w:tc>
          <w:tcPr>
            <w:tcW w:w="1059" w:type="dxa"/>
            <w:tcBorders>
              <w:top w:val="single" w:sz="4" w:space="0" w:color="auto"/>
              <w:left w:val="nil"/>
              <w:bottom w:val="single" w:sz="4" w:space="0" w:color="auto"/>
              <w:right w:val="single" w:sz="4" w:space="0" w:color="000000"/>
            </w:tcBorders>
            <w:shd w:val="clear" w:color="auto" w:fill="FFFFFF" w:themeFill="background1"/>
            <w:vAlign w:val="center"/>
          </w:tcPr>
          <w:p w14:paraId="67F76E77" w14:textId="77777777" w:rsidR="00075D70" w:rsidRDefault="00075D70" w:rsidP="00D409A1">
            <w:pPr>
              <w:jc w:val="center"/>
              <w:rPr>
                <w:rFonts w:cstheme="minorHAnsi"/>
                <w:lang w:eastAsia="en-CA"/>
              </w:rPr>
            </w:pPr>
            <w:r w:rsidRPr="008E4037">
              <w:rPr>
                <w:rFonts w:cstheme="minorHAnsi"/>
                <w:lang w:val="en-US"/>
              </w:rPr>
              <w:t>1 x $500</w:t>
            </w:r>
          </w:p>
        </w:tc>
        <w:tc>
          <w:tcPr>
            <w:tcW w:w="6750" w:type="dxa"/>
            <w:tcBorders>
              <w:top w:val="single" w:sz="4" w:space="0" w:color="auto"/>
              <w:left w:val="nil"/>
              <w:bottom w:val="single" w:sz="4" w:space="0" w:color="auto"/>
              <w:right w:val="single" w:sz="4" w:space="0" w:color="000000"/>
            </w:tcBorders>
            <w:shd w:val="clear" w:color="auto" w:fill="FFFFFF" w:themeFill="background1"/>
            <w:vAlign w:val="center"/>
          </w:tcPr>
          <w:p w14:paraId="1A55C165" w14:textId="77777777" w:rsidR="00075D70" w:rsidRPr="00EC5C2B" w:rsidRDefault="00075D70" w:rsidP="00D409A1">
            <w:pPr>
              <w:jc w:val="center"/>
              <w:rPr>
                <w:rFonts w:cstheme="minorHAnsi"/>
                <w:lang w:eastAsia="en-CA"/>
              </w:rPr>
            </w:pPr>
            <w:r w:rsidRPr="008E4037">
              <w:rPr>
                <w:rFonts w:cstheme="minorHAnsi"/>
                <w:lang w:val="en-US"/>
              </w:rPr>
              <w:t>Must have a GPA of 2.5 or better and answer an essay</w:t>
            </w:r>
          </w:p>
        </w:tc>
        <w:tc>
          <w:tcPr>
            <w:tcW w:w="2700" w:type="dxa"/>
            <w:tcBorders>
              <w:top w:val="single" w:sz="4" w:space="0" w:color="auto"/>
              <w:left w:val="nil"/>
              <w:bottom w:val="single" w:sz="4" w:space="0" w:color="auto"/>
              <w:right w:val="single" w:sz="4" w:space="0" w:color="000000"/>
            </w:tcBorders>
            <w:shd w:val="clear" w:color="auto" w:fill="FFFFFF" w:themeFill="background1"/>
            <w:vAlign w:val="center"/>
          </w:tcPr>
          <w:p w14:paraId="66E90453" w14:textId="77777777" w:rsidR="00075D70" w:rsidRDefault="00000000" w:rsidP="00D409A1">
            <w:pPr>
              <w:jc w:val="center"/>
            </w:pPr>
            <w:hyperlink r:id="rId27" w:history="1">
              <w:r w:rsidR="00075D70" w:rsidRPr="009405F6">
                <w:rPr>
                  <w:rStyle w:val="Hyperlink"/>
                </w:rPr>
                <w:t>https://odenzascholarships.com/awards/8/eligibility_odenza_marketing_group_scholarship.php</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FFFFFF" w:themeFill="background1"/>
          </w:tcPr>
          <w:p w14:paraId="1457CCAE"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67456" behindDoc="0" locked="0" layoutInCell="1" allowOverlap="1" wp14:anchorId="2714D897" wp14:editId="65C5CD61">
                      <wp:simplePos x="0" y="0"/>
                      <wp:positionH relativeFrom="column">
                        <wp:posOffset>123190</wp:posOffset>
                      </wp:positionH>
                      <wp:positionV relativeFrom="paragraph">
                        <wp:posOffset>152400</wp:posOffset>
                      </wp:positionV>
                      <wp:extent cx="314325" cy="342900"/>
                      <wp:effectExtent l="0" t="0" r="28575" b="19050"/>
                      <wp:wrapNone/>
                      <wp:docPr id="1720117034" name="Rectangle 1720117034"/>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F12DF" id="Rectangle 1720117034" o:spid="_x0000_s1026" style="position:absolute;margin-left:9.7pt;margin-top:12pt;width:24.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AR7q2X4AAAAAwBAAAPAAAAAAAAAAAAAAAAAKcEAABkcnMvZG93bnJldi54bWxQSwUGAAAA&#13;&#10;AAQABADzAAAAtAUAAAAA&#13;&#10;" fillcolor="white [3201]" strokecolor="#70ad47 [3209]" strokeweight="1pt"/>
                  </w:pict>
                </mc:Fallback>
              </mc:AlternateContent>
            </w:r>
          </w:p>
        </w:tc>
      </w:tr>
      <w:tr w:rsidR="00075D70" w:rsidRPr="008D2C3C" w14:paraId="63485937" w14:textId="77777777" w:rsidTr="00D409A1">
        <w:trPr>
          <w:trHeight w:val="1673"/>
          <w:jc w:val="center"/>
        </w:trPr>
        <w:tc>
          <w:tcPr>
            <w:tcW w:w="2160" w:type="dxa"/>
            <w:tcBorders>
              <w:top w:val="nil"/>
              <w:left w:val="single" w:sz="4" w:space="0" w:color="000000"/>
              <w:bottom w:val="single" w:sz="4" w:space="0" w:color="auto"/>
              <w:right w:val="single" w:sz="4" w:space="0" w:color="000000"/>
            </w:tcBorders>
            <w:shd w:val="clear" w:color="auto" w:fill="auto"/>
          </w:tcPr>
          <w:p w14:paraId="3A6851E0" w14:textId="77777777" w:rsidR="00075D70" w:rsidRDefault="00075D70" w:rsidP="00D409A1">
            <w:pPr>
              <w:pStyle w:val="Heading4"/>
              <w:shd w:val="clear" w:color="auto" w:fill="FFFFFF"/>
              <w:rPr>
                <w:rFonts w:ascii="Lato" w:hAnsi="Lato"/>
                <w:b/>
                <w:bCs/>
                <w:caps/>
                <w:color w:val="27262C"/>
              </w:rPr>
            </w:pPr>
          </w:p>
          <w:p w14:paraId="4F19C94D" w14:textId="77777777" w:rsidR="00075D70" w:rsidRDefault="00075D70" w:rsidP="00D409A1">
            <w:pPr>
              <w:pStyle w:val="Heading1"/>
              <w:shd w:val="clear" w:color="auto" w:fill="FFFFFF"/>
              <w:spacing w:before="0"/>
              <w:rPr>
                <w:rFonts w:ascii="Helvetica" w:hAnsi="Helvetica" w:cs="Helvetica"/>
                <w:b/>
                <w:bCs/>
                <w:color w:val="212529"/>
                <w:sz w:val="20"/>
                <w:szCs w:val="20"/>
              </w:rPr>
            </w:pPr>
          </w:p>
          <w:p w14:paraId="2B4C8164" w14:textId="77777777" w:rsidR="00075D70" w:rsidRPr="0064037B" w:rsidRDefault="00075D70" w:rsidP="00D409A1">
            <w:pPr>
              <w:pStyle w:val="Heading1"/>
              <w:shd w:val="clear" w:color="auto" w:fill="FFFFFF"/>
              <w:spacing w:before="0"/>
              <w:rPr>
                <w:rFonts w:ascii="Helvetica" w:hAnsi="Helvetica" w:cs="Helvetica"/>
                <w:b/>
                <w:bCs/>
                <w:color w:val="212529"/>
                <w:sz w:val="20"/>
                <w:szCs w:val="20"/>
              </w:rPr>
            </w:pPr>
            <w:r w:rsidRPr="0064037B">
              <w:rPr>
                <w:rFonts w:ascii="Helvetica" w:hAnsi="Helvetica" w:cs="Helvetica"/>
                <w:color w:val="212529"/>
                <w:sz w:val="20"/>
                <w:szCs w:val="20"/>
              </w:rPr>
              <w:t>10 Words or Less Scholarship</w:t>
            </w:r>
          </w:p>
          <w:p w14:paraId="310C9AD1" w14:textId="77777777" w:rsidR="00075D70" w:rsidRDefault="00075D70" w:rsidP="00D409A1">
            <w:pPr>
              <w:pStyle w:val="Heading4"/>
              <w:shd w:val="clear" w:color="auto" w:fill="FFFFFF"/>
              <w:jc w:val="center"/>
              <w:rPr>
                <w:rFonts w:eastAsia="Times New Roman" w:cstheme="minorHAnsi"/>
                <w:b/>
                <w:bCs/>
                <w:lang w:eastAsia="en-CA"/>
              </w:rPr>
            </w:pPr>
          </w:p>
        </w:tc>
        <w:tc>
          <w:tcPr>
            <w:tcW w:w="1101" w:type="dxa"/>
            <w:tcBorders>
              <w:top w:val="nil"/>
              <w:left w:val="nil"/>
              <w:bottom w:val="single" w:sz="4" w:space="0" w:color="auto"/>
              <w:right w:val="single" w:sz="4" w:space="0" w:color="000000"/>
            </w:tcBorders>
            <w:shd w:val="clear" w:color="auto" w:fill="auto"/>
            <w:vAlign w:val="center"/>
          </w:tcPr>
          <w:p w14:paraId="4B9C1453" w14:textId="77777777" w:rsidR="00075D70" w:rsidRDefault="00075D70" w:rsidP="00D409A1">
            <w:pPr>
              <w:jc w:val="center"/>
              <w:rPr>
                <w:rFonts w:cstheme="minorHAnsi"/>
                <w:lang w:eastAsia="en-CA"/>
              </w:rPr>
            </w:pPr>
            <w:r>
              <w:rPr>
                <w:rFonts w:cstheme="minorHAnsi"/>
                <w:lang w:eastAsia="en-CA"/>
              </w:rPr>
              <w:t>Nov. 15</w:t>
            </w:r>
          </w:p>
        </w:tc>
        <w:tc>
          <w:tcPr>
            <w:tcW w:w="1059" w:type="dxa"/>
            <w:tcBorders>
              <w:top w:val="nil"/>
              <w:left w:val="nil"/>
              <w:bottom w:val="single" w:sz="4" w:space="0" w:color="auto"/>
              <w:right w:val="single" w:sz="4" w:space="0" w:color="000000"/>
            </w:tcBorders>
            <w:shd w:val="clear" w:color="auto" w:fill="auto"/>
            <w:vAlign w:val="center"/>
          </w:tcPr>
          <w:p w14:paraId="3DC48A2C" w14:textId="77777777" w:rsidR="00075D70" w:rsidRDefault="00075D70" w:rsidP="00D409A1">
            <w:pPr>
              <w:jc w:val="center"/>
              <w:rPr>
                <w:rFonts w:cstheme="minorHAnsi"/>
                <w:lang w:eastAsia="en-CA"/>
              </w:rPr>
            </w:pPr>
            <w:r>
              <w:rPr>
                <w:rFonts w:cstheme="minorHAnsi"/>
                <w:lang w:eastAsia="en-CA"/>
              </w:rPr>
              <w:t>$1,000</w:t>
            </w:r>
          </w:p>
        </w:tc>
        <w:tc>
          <w:tcPr>
            <w:tcW w:w="6750" w:type="dxa"/>
            <w:tcBorders>
              <w:top w:val="nil"/>
              <w:left w:val="nil"/>
              <w:bottom w:val="single" w:sz="4" w:space="0" w:color="auto"/>
              <w:right w:val="single" w:sz="4" w:space="0" w:color="000000"/>
            </w:tcBorders>
            <w:shd w:val="clear" w:color="auto" w:fill="auto"/>
          </w:tcPr>
          <w:p w14:paraId="37F5818B" w14:textId="77777777" w:rsidR="00075D70" w:rsidRPr="0064037B" w:rsidRDefault="00075D70" w:rsidP="00D409A1">
            <w:pPr>
              <w:rPr>
                <w:rFonts w:cstheme="minorHAnsi"/>
                <w:sz w:val="20"/>
                <w:szCs w:val="20"/>
                <w:lang w:eastAsia="en-CA"/>
              </w:rPr>
            </w:pPr>
            <w:r w:rsidRPr="0064037B">
              <w:rPr>
                <w:rStyle w:val="Strong"/>
                <w:rFonts w:ascii="Helvetica" w:hAnsi="Helvetica" w:cs="Helvetica"/>
                <w:color w:val="212529"/>
                <w:sz w:val="20"/>
                <w:szCs w:val="20"/>
                <w:shd w:val="clear" w:color="auto" w:fill="FFFFFF"/>
              </w:rPr>
              <w:t>Scholarship Eligibility:</w:t>
            </w:r>
            <w:r w:rsidRPr="0064037B">
              <w:rPr>
                <w:rFonts w:ascii="Helvetica" w:hAnsi="Helvetica" w:cs="Helvetica"/>
                <w:color w:val="212529"/>
                <w:sz w:val="20"/>
                <w:szCs w:val="20"/>
              </w:rPr>
              <w:br/>
            </w:r>
            <w:r w:rsidRPr="0064037B">
              <w:rPr>
                <w:rFonts w:ascii="Helvetica" w:hAnsi="Helvetica" w:cs="Helvetica"/>
                <w:color w:val="212529"/>
                <w:sz w:val="20"/>
                <w:szCs w:val="20"/>
                <w:shd w:val="clear" w:color="auto" w:fill="FFFFFF"/>
              </w:rPr>
              <w:t>A) Anyone who is between the ages of 14-25 who will be attending school in the Fall of 2024.</w:t>
            </w:r>
            <w:r w:rsidRPr="0064037B">
              <w:rPr>
                <w:rFonts w:ascii="Helvetica" w:hAnsi="Helvetica" w:cs="Helvetica"/>
                <w:color w:val="212529"/>
                <w:sz w:val="20"/>
                <w:szCs w:val="20"/>
              </w:rPr>
              <w:br/>
            </w:r>
            <w:r w:rsidRPr="0064037B">
              <w:rPr>
                <w:rFonts w:ascii="Helvetica" w:hAnsi="Helvetica" w:cs="Helvetica"/>
                <w:color w:val="212529"/>
                <w:sz w:val="20"/>
                <w:szCs w:val="20"/>
                <w:shd w:val="clear" w:color="auto" w:fill="FFFFFF"/>
              </w:rPr>
              <w:t xml:space="preserve">B) This scholarship is provided by StudentScholarships.org. In order to apply for our </w:t>
            </w:r>
            <w:proofErr w:type="gramStart"/>
            <w:r w:rsidRPr="0064037B">
              <w:rPr>
                <w:rFonts w:ascii="Helvetica" w:hAnsi="Helvetica" w:cs="Helvetica"/>
                <w:color w:val="212529"/>
                <w:sz w:val="20"/>
                <w:szCs w:val="20"/>
                <w:shd w:val="clear" w:color="auto" w:fill="FFFFFF"/>
              </w:rPr>
              <w:t>scholarship</w:t>
            </w:r>
            <w:proofErr w:type="gramEnd"/>
            <w:r w:rsidRPr="0064037B">
              <w:rPr>
                <w:rFonts w:ascii="Helvetica" w:hAnsi="Helvetica" w:cs="Helvetica"/>
                <w:color w:val="212529"/>
                <w:sz w:val="20"/>
                <w:szCs w:val="20"/>
                <w:shd w:val="clear" w:color="auto" w:fill="FFFFFF"/>
              </w:rPr>
              <w:t xml:space="preserve"> follow these instructions:</w:t>
            </w:r>
            <w:r w:rsidRPr="0064037B">
              <w:rPr>
                <w:rFonts w:ascii="Helvetica" w:hAnsi="Helvetica" w:cs="Helvetica"/>
                <w:color w:val="212529"/>
                <w:sz w:val="20"/>
                <w:szCs w:val="20"/>
              </w:rPr>
              <w:br/>
            </w:r>
            <w:r w:rsidRPr="0064037B">
              <w:rPr>
                <w:rFonts w:ascii="Helvetica" w:hAnsi="Helvetica" w:cs="Helvetica"/>
                <w:color w:val="212529"/>
                <w:sz w:val="20"/>
                <w:szCs w:val="20"/>
                <w:shd w:val="clear" w:color="auto" w:fill="FFFFFF"/>
              </w:rPr>
              <w:t>1. Go to www.facebook.com/myscholarships and place a comment on any post you see answering the question:</w:t>
            </w:r>
            <w:r w:rsidRPr="0064037B">
              <w:rPr>
                <w:rFonts w:ascii="Helvetica" w:hAnsi="Helvetica" w:cs="Helvetica"/>
                <w:color w:val="212529"/>
                <w:sz w:val="20"/>
                <w:szCs w:val="20"/>
              </w:rPr>
              <w:br/>
            </w:r>
            <w:r w:rsidRPr="0064037B">
              <w:rPr>
                <w:rFonts w:ascii="Helvetica" w:hAnsi="Helvetica" w:cs="Helvetica"/>
                <w:b/>
                <w:bCs/>
                <w:color w:val="212529"/>
                <w:sz w:val="20"/>
                <w:szCs w:val="20"/>
                <w:shd w:val="clear" w:color="auto" w:fill="FFFFFF"/>
              </w:rPr>
              <w:t>In 10 words or less, tell us why you deserve the $1,000 scholarship.</w:t>
            </w:r>
            <w:r w:rsidRPr="0064037B">
              <w:rPr>
                <w:rFonts w:ascii="Helvetica" w:hAnsi="Helvetica" w:cs="Helvetica"/>
                <w:color w:val="212529"/>
                <w:sz w:val="20"/>
                <w:szCs w:val="20"/>
              </w:rPr>
              <w:br/>
            </w:r>
            <w:r w:rsidRPr="0064037B">
              <w:rPr>
                <w:rFonts w:ascii="Helvetica" w:hAnsi="Helvetica" w:cs="Helvetica"/>
                <w:color w:val="212529"/>
                <w:sz w:val="20"/>
                <w:szCs w:val="20"/>
                <w:shd w:val="clear" w:color="auto" w:fill="FFFFFF"/>
              </w:rPr>
              <w:t xml:space="preserve">2. Before or </w:t>
            </w:r>
            <w:proofErr w:type="gramStart"/>
            <w:r w:rsidRPr="0064037B">
              <w:rPr>
                <w:rFonts w:ascii="Helvetica" w:hAnsi="Helvetica" w:cs="Helvetica"/>
                <w:color w:val="212529"/>
                <w:sz w:val="20"/>
                <w:szCs w:val="20"/>
                <w:shd w:val="clear" w:color="auto" w:fill="FFFFFF"/>
              </w:rPr>
              <w:t>After</w:t>
            </w:r>
            <w:proofErr w:type="gramEnd"/>
            <w:r w:rsidRPr="0064037B">
              <w:rPr>
                <w:rFonts w:ascii="Helvetica" w:hAnsi="Helvetica" w:cs="Helvetica"/>
                <w:color w:val="212529"/>
                <w:sz w:val="20"/>
                <w:szCs w:val="20"/>
                <w:shd w:val="clear" w:color="auto" w:fill="FFFFFF"/>
              </w:rPr>
              <w:t xml:space="preserve"> writing your Answer you will also need to "Like" our Facebook page. Note we will only read the answers provided from people that have "Liked" our page.</w:t>
            </w:r>
          </w:p>
        </w:tc>
        <w:tc>
          <w:tcPr>
            <w:tcW w:w="2700" w:type="dxa"/>
            <w:tcBorders>
              <w:top w:val="nil"/>
              <w:left w:val="nil"/>
              <w:bottom w:val="single" w:sz="4" w:space="0" w:color="auto"/>
              <w:right w:val="single" w:sz="4" w:space="0" w:color="000000"/>
            </w:tcBorders>
            <w:shd w:val="clear" w:color="auto" w:fill="auto"/>
          </w:tcPr>
          <w:p w14:paraId="607776E1" w14:textId="77777777" w:rsidR="00075D70" w:rsidRDefault="00075D70" w:rsidP="00D409A1">
            <w:pPr>
              <w:rPr>
                <w:rFonts w:cstheme="minorHAnsi"/>
              </w:rPr>
            </w:pPr>
          </w:p>
          <w:p w14:paraId="62187738" w14:textId="77777777" w:rsidR="00075D70" w:rsidRDefault="00075D70" w:rsidP="00D409A1">
            <w:pPr>
              <w:jc w:val="center"/>
              <w:rPr>
                <w:rFonts w:cstheme="minorHAnsi"/>
              </w:rPr>
            </w:pPr>
          </w:p>
          <w:p w14:paraId="5FA2853F" w14:textId="77777777" w:rsidR="00075D70" w:rsidRDefault="00000000" w:rsidP="00D409A1">
            <w:pPr>
              <w:rPr>
                <w:rFonts w:cstheme="minorHAnsi"/>
              </w:rPr>
            </w:pPr>
            <w:hyperlink r:id="rId28" w:history="1">
              <w:r w:rsidR="00075D70" w:rsidRPr="005037ED">
                <w:rPr>
                  <w:rStyle w:val="Hyperlink"/>
                  <w:rFonts w:cstheme="minorHAnsi"/>
                </w:rPr>
                <w:t>https://studentscholarships.org/easy.php</w:t>
              </w:r>
            </w:hyperlink>
            <w:r w:rsidR="00075D70">
              <w:rPr>
                <w:rFonts w:cstheme="minorHAnsi"/>
              </w:rPr>
              <w:t xml:space="preserve"> </w:t>
            </w:r>
          </w:p>
          <w:p w14:paraId="78DE9CEC" w14:textId="77777777" w:rsidR="00075D70" w:rsidRDefault="00075D70" w:rsidP="00D409A1">
            <w:pPr>
              <w:rPr>
                <w:rFonts w:cstheme="minorHAnsi"/>
              </w:rPr>
            </w:pPr>
          </w:p>
          <w:p w14:paraId="0F36FE2D" w14:textId="77777777" w:rsidR="00075D70" w:rsidRDefault="00000000" w:rsidP="00D409A1">
            <w:pPr>
              <w:rPr>
                <w:rFonts w:cstheme="minorHAnsi"/>
              </w:rPr>
            </w:pPr>
            <w:hyperlink r:id="rId29" w:history="1">
              <w:r w:rsidR="00075D70" w:rsidRPr="005037ED">
                <w:rPr>
                  <w:rStyle w:val="Hyperlink"/>
                  <w:rFonts w:cstheme="minorHAnsi"/>
                </w:rPr>
                <w:t>https://www.facebook.com/myscholarships</w:t>
              </w:r>
            </w:hyperlink>
            <w:r w:rsidR="00075D70">
              <w:rPr>
                <w:rFonts w:cstheme="minorHAnsi"/>
              </w:rPr>
              <w:t xml:space="preserve"> </w:t>
            </w:r>
          </w:p>
        </w:tc>
        <w:tc>
          <w:tcPr>
            <w:tcW w:w="1080" w:type="dxa"/>
            <w:tcBorders>
              <w:top w:val="nil"/>
              <w:left w:val="nil"/>
              <w:bottom w:val="single" w:sz="4" w:space="0" w:color="auto"/>
              <w:right w:val="single" w:sz="4" w:space="0" w:color="000000"/>
            </w:tcBorders>
            <w:shd w:val="clear" w:color="auto" w:fill="auto"/>
          </w:tcPr>
          <w:p w14:paraId="4BC1C250" w14:textId="77777777" w:rsidR="00075D70" w:rsidRDefault="00075D70" w:rsidP="00D409A1">
            <w:pPr>
              <w:jc w:val="center"/>
              <w:rPr>
                <w:rFonts w:cstheme="minorHAnsi"/>
                <w:noProof/>
                <w:u w:val="single"/>
                <w:lang w:eastAsia="en-CA"/>
              </w:rPr>
            </w:pPr>
          </w:p>
        </w:tc>
      </w:tr>
      <w:tr w:rsidR="00075D70" w:rsidRPr="008D2C3C" w14:paraId="50731F30" w14:textId="77777777" w:rsidTr="00D409A1">
        <w:trPr>
          <w:trHeight w:val="1673"/>
          <w:jc w:val="center"/>
        </w:trPr>
        <w:tc>
          <w:tcPr>
            <w:tcW w:w="2160" w:type="dxa"/>
            <w:tcBorders>
              <w:top w:val="nil"/>
              <w:left w:val="single" w:sz="4" w:space="0" w:color="000000"/>
              <w:bottom w:val="single" w:sz="4" w:space="0" w:color="auto"/>
              <w:right w:val="single" w:sz="4" w:space="0" w:color="000000"/>
            </w:tcBorders>
            <w:shd w:val="clear" w:color="auto" w:fill="auto"/>
          </w:tcPr>
          <w:p w14:paraId="6993913C" w14:textId="77777777" w:rsidR="00075D70" w:rsidRDefault="00075D70" w:rsidP="00D409A1">
            <w:pPr>
              <w:rPr>
                <w:rFonts w:cstheme="minorHAnsi"/>
                <w:b/>
                <w:bCs/>
                <w:lang w:eastAsia="en-CA"/>
              </w:rPr>
            </w:pPr>
          </w:p>
          <w:p w14:paraId="5D37871B" w14:textId="77777777" w:rsidR="00075D70" w:rsidRDefault="00075D70" w:rsidP="00D409A1">
            <w:pPr>
              <w:rPr>
                <w:rFonts w:cstheme="minorHAnsi"/>
                <w:b/>
                <w:bCs/>
                <w:lang w:eastAsia="en-CA"/>
              </w:rPr>
            </w:pPr>
          </w:p>
          <w:p w14:paraId="36470E9F" w14:textId="77777777" w:rsidR="00075D70" w:rsidRDefault="00075D70" w:rsidP="00D409A1">
            <w:pPr>
              <w:rPr>
                <w:rFonts w:cstheme="minorHAnsi"/>
                <w:b/>
                <w:bCs/>
                <w:lang w:eastAsia="en-CA"/>
              </w:rPr>
            </w:pPr>
          </w:p>
          <w:p w14:paraId="5F08AE3F" w14:textId="77777777" w:rsidR="00075D70" w:rsidRDefault="00075D70" w:rsidP="00D409A1">
            <w:pPr>
              <w:rPr>
                <w:rFonts w:cstheme="minorHAnsi"/>
                <w:b/>
                <w:bCs/>
                <w:lang w:eastAsia="en-CA"/>
              </w:rPr>
            </w:pPr>
          </w:p>
          <w:p w14:paraId="6B118179" w14:textId="77777777" w:rsidR="00075D70" w:rsidRPr="0083539E" w:rsidRDefault="00075D70" w:rsidP="00D409A1">
            <w:pPr>
              <w:jc w:val="center"/>
              <w:rPr>
                <w:rFonts w:cstheme="minorHAnsi"/>
                <w:b/>
                <w:bCs/>
                <w:lang w:eastAsia="en-CA"/>
              </w:rPr>
            </w:pPr>
            <w:r>
              <w:rPr>
                <w:rFonts w:cstheme="minorHAnsi"/>
                <w:b/>
                <w:bCs/>
                <w:lang w:eastAsia="en-CA"/>
              </w:rPr>
              <w:t xml:space="preserve">Michelle </w:t>
            </w:r>
            <w:proofErr w:type="spellStart"/>
            <w:r>
              <w:rPr>
                <w:rFonts w:cstheme="minorHAnsi"/>
                <w:b/>
                <w:bCs/>
                <w:lang w:eastAsia="en-CA"/>
              </w:rPr>
              <w:t>Vandale</w:t>
            </w:r>
            <w:proofErr w:type="spellEnd"/>
            <w:r>
              <w:rPr>
                <w:rFonts w:cstheme="minorHAnsi"/>
                <w:b/>
                <w:bCs/>
                <w:lang w:eastAsia="en-CA"/>
              </w:rPr>
              <w:t xml:space="preserve"> Memorial Scholarship</w:t>
            </w:r>
          </w:p>
        </w:tc>
        <w:tc>
          <w:tcPr>
            <w:tcW w:w="1101" w:type="dxa"/>
            <w:tcBorders>
              <w:top w:val="nil"/>
              <w:left w:val="nil"/>
              <w:bottom w:val="single" w:sz="4" w:space="0" w:color="auto"/>
              <w:right w:val="single" w:sz="4" w:space="0" w:color="000000"/>
            </w:tcBorders>
            <w:shd w:val="clear" w:color="auto" w:fill="auto"/>
            <w:vAlign w:val="center"/>
          </w:tcPr>
          <w:p w14:paraId="19A0EFF4" w14:textId="77777777" w:rsidR="00075D70" w:rsidRPr="0083539E" w:rsidRDefault="00075D70" w:rsidP="00D409A1">
            <w:pPr>
              <w:jc w:val="center"/>
              <w:rPr>
                <w:rFonts w:cstheme="minorHAnsi"/>
                <w:lang w:eastAsia="en-CA"/>
              </w:rPr>
            </w:pPr>
            <w:r>
              <w:rPr>
                <w:rFonts w:cstheme="minorHAnsi"/>
                <w:lang w:eastAsia="en-CA"/>
              </w:rPr>
              <w:t>Nov-22</w:t>
            </w:r>
          </w:p>
        </w:tc>
        <w:tc>
          <w:tcPr>
            <w:tcW w:w="1059" w:type="dxa"/>
            <w:tcBorders>
              <w:top w:val="nil"/>
              <w:left w:val="nil"/>
              <w:bottom w:val="single" w:sz="4" w:space="0" w:color="auto"/>
              <w:right w:val="single" w:sz="4" w:space="0" w:color="000000"/>
            </w:tcBorders>
            <w:shd w:val="clear" w:color="auto" w:fill="auto"/>
            <w:vAlign w:val="center"/>
          </w:tcPr>
          <w:p w14:paraId="4E2213D2" w14:textId="77777777" w:rsidR="00075D70" w:rsidRPr="0083539E" w:rsidRDefault="00075D70" w:rsidP="00D409A1">
            <w:pPr>
              <w:jc w:val="center"/>
              <w:rPr>
                <w:rFonts w:cstheme="minorHAnsi"/>
                <w:lang w:eastAsia="en-CA"/>
              </w:rPr>
            </w:pPr>
            <w:r>
              <w:rPr>
                <w:rFonts w:cstheme="minorHAnsi"/>
                <w:lang w:eastAsia="en-CA"/>
              </w:rPr>
              <w:t>$1,000</w:t>
            </w:r>
          </w:p>
        </w:tc>
        <w:tc>
          <w:tcPr>
            <w:tcW w:w="6750" w:type="dxa"/>
            <w:tcBorders>
              <w:top w:val="nil"/>
              <w:left w:val="nil"/>
              <w:bottom w:val="single" w:sz="4" w:space="0" w:color="auto"/>
              <w:right w:val="single" w:sz="4" w:space="0" w:color="000000"/>
            </w:tcBorders>
            <w:shd w:val="clear" w:color="auto" w:fill="auto"/>
          </w:tcPr>
          <w:p w14:paraId="0C5F3144" w14:textId="77777777" w:rsidR="00075D70" w:rsidRDefault="00075D70" w:rsidP="00D409A1">
            <w:pPr>
              <w:jc w:val="center"/>
              <w:rPr>
                <w:rFonts w:cstheme="minorHAnsi"/>
                <w:sz w:val="4"/>
                <w:szCs w:val="4"/>
                <w:lang w:eastAsia="en-CA"/>
              </w:rPr>
            </w:pPr>
          </w:p>
          <w:p w14:paraId="3AF1A63D" w14:textId="77777777" w:rsidR="00075D70" w:rsidRPr="00AA4AE6" w:rsidRDefault="00075D70" w:rsidP="00D409A1">
            <w:pPr>
              <w:pStyle w:val="NormalWeb"/>
              <w:shd w:val="clear" w:color="auto" w:fill="FFFFFF"/>
              <w:spacing w:before="0" w:beforeAutospacing="0" w:after="420" w:afterAutospacing="0"/>
              <w:rPr>
                <w:rFonts w:ascii="Source Sans Pro" w:hAnsi="Source Sans Pro"/>
                <w:color w:val="333333"/>
                <w:sz w:val="22"/>
                <w:szCs w:val="22"/>
              </w:rPr>
            </w:pPr>
            <w:r w:rsidRPr="00AA4AE6">
              <w:rPr>
                <w:rFonts w:ascii="Source Sans Pro" w:hAnsi="Source Sans Pro"/>
                <w:color w:val="333333"/>
                <w:sz w:val="22"/>
                <w:szCs w:val="22"/>
              </w:rPr>
              <w:t>The Fraser Valley Ringette Association provides an annual scholarship of $1,000 towards post-secondary education for ringette players, coaches, executive members, and/or officials who have demonstrated a strong commitment to the sport of ringette.</w:t>
            </w:r>
          </w:p>
          <w:p w14:paraId="63835643" w14:textId="77777777" w:rsidR="00075D70" w:rsidRPr="00AA4AE6" w:rsidRDefault="00075D70" w:rsidP="00D409A1">
            <w:pPr>
              <w:pStyle w:val="NormalWeb"/>
              <w:shd w:val="clear" w:color="auto" w:fill="FFFFFF"/>
              <w:spacing w:before="0" w:beforeAutospacing="0" w:after="420" w:afterAutospacing="0"/>
              <w:rPr>
                <w:rFonts w:ascii="Source Sans Pro" w:hAnsi="Source Sans Pro"/>
                <w:color w:val="333333"/>
                <w:sz w:val="22"/>
                <w:szCs w:val="22"/>
              </w:rPr>
            </w:pPr>
            <w:r w:rsidRPr="00AA4AE6">
              <w:rPr>
                <w:rFonts w:ascii="Source Sans Pro" w:hAnsi="Source Sans Pro"/>
                <w:color w:val="333333"/>
                <w:sz w:val="22"/>
                <w:szCs w:val="22"/>
              </w:rPr>
              <w:t xml:space="preserve">Application for the Michelle </w:t>
            </w:r>
            <w:proofErr w:type="spellStart"/>
            <w:r w:rsidRPr="00AA4AE6">
              <w:rPr>
                <w:rFonts w:ascii="Source Sans Pro" w:hAnsi="Source Sans Pro"/>
                <w:color w:val="333333"/>
                <w:sz w:val="22"/>
                <w:szCs w:val="22"/>
              </w:rPr>
              <w:t>Vandale</w:t>
            </w:r>
            <w:proofErr w:type="spellEnd"/>
            <w:r w:rsidRPr="00AA4AE6">
              <w:rPr>
                <w:rFonts w:ascii="Source Sans Pro" w:hAnsi="Source Sans Pro"/>
                <w:color w:val="333333"/>
                <w:sz w:val="22"/>
                <w:szCs w:val="22"/>
              </w:rPr>
              <w:t xml:space="preserve"> Memorial Scholarship may be made by registered participants (male or female) of the Michelle </w:t>
            </w:r>
            <w:proofErr w:type="spellStart"/>
            <w:r w:rsidRPr="00AA4AE6">
              <w:rPr>
                <w:rFonts w:ascii="Source Sans Pro" w:hAnsi="Source Sans Pro"/>
                <w:color w:val="333333"/>
                <w:sz w:val="22"/>
                <w:szCs w:val="22"/>
              </w:rPr>
              <w:t>Vandale</w:t>
            </w:r>
            <w:proofErr w:type="spellEnd"/>
            <w:r w:rsidRPr="00AA4AE6">
              <w:rPr>
                <w:rFonts w:ascii="Source Sans Pro" w:hAnsi="Source Sans Pro"/>
                <w:color w:val="333333"/>
                <w:sz w:val="22"/>
                <w:szCs w:val="22"/>
              </w:rPr>
              <w:t xml:space="preserve"> Memorial Ringette Tournament</w:t>
            </w:r>
            <w:r>
              <w:rPr>
                <w:rFonts w:ascii="Source Sans Pro" w:hAnsi="Source Sans Pro"/>
                <w:color w:val="333333"/>
                <w:sz w:val="22"/>
                <w:szCs w:val="22"/>
              </w:rPr>
              <w:t>.</w:t>
            </w:r>
          </w:p>
        </w:tc>
        <w:tc>
          <w:tcPr>
            <w:tcW w:w="2700" w:type="dxa"/>
            <w:tcBorders>
              <w:top w:val="nil"/>
              <w:left w:val="nil"/>
              <w:bottom w:val="single" w:sz="4" w:space="0" w:color="auto"/>
              <w:right w:val="single" w:sz="4" w:space="0" w:color="000000"/>
            </w:tcBorders>
            <w:shd w:val="clear" w:color="auto" w:fill="auto"/>
          </w:tcPr>
          <w:p w14:paraId="40913BF4" w14:textId="77777777" w:rsidR="00075D70" w:rsidRDefault="00075D70" w:rsidP="00D409A1">
            <w:pPr>
              <w:jc w:val="center"/>
              <w:rPr>
                <w:rFonts w:cstheme="minorHAnsi"/>
              </w:rPr>
            </w:pPr>
          </w:p>
          <w:p w14:paraId="1EB5E3E6" w14:textId="77777777" w:rsidR="00075D70" w:rsidRDefault="00075D70" w:rsidP="00D409A1">
            <w:pPr>
              <w:jc w:val="center"/>
              <w:rPr>
                <w:rFonts w:cstheme="minorHAnsi"/>
              </w:rPr>
            </w:pPr>
          </w:p>
          <w:p w14:paraId="42F4A361" w14:textId="77777777" w:rsidR="00075D70" w:rsidRPr="0083539E" w:rsidRDefault="00075D70" w:rsidP="00D409A1">
            <w:pPr>
              <w:jc w:val="center"/>
              <w:rPr>
                <w:rFonts w:cstheme="minorHAnsi"/>
              </w:rPr>
            </w:pPr>
            <w:r>
              <w:rPr>
                <w:rFonts w:cstheme="minorHAnsi"/>
              </w:rPr>
              <w:t xml:space="preserve"> </w:t>
            </w:r>
            <w:hyperlink r:id="rId30" w:history="1">
              <w:r w:rsidRPr="00D40F51">
                <w:rPr>
                  <w:rStyle w:val="Hyperlink"/>
                  <w:rFonts w:cstheme="minorHAnsi"/>
                </w:rPr>
                <w:t>https://www.fvringette.com/scholarship/michelle-vandale-memorial-scholarship/</w:t>
              </w:r>
            </w:hyperlink>
            <w:r>
              <w:rPr>
                <w:rFonts w:cstheme="minorHAnsi"/>
              </w:rPr>
              <w:t xml:space="preserve"> </w:t>
            </w:r>
          </w:p>
        </w:tc>
        <w:tc>
          <w:tcPr>
            <w:tcW w:w="1080" w:type="dxa"/>
            <w:tcBorders>
              <w:top w:val="nil"/>
              <w:left w:val="nil"/>
              <w:bottom w:val="single" w:sz="4" w:space="0" w:color="auto"/>
              <w:right w:val="single" w:sz="4" w:space="0" w:color="000000"/>
            </w:tcBorders>
            <w:shd w:val="clear" w:color="auto" w:fill="auto"/>
          </w:tcPr>
          <w:p w14:paraId="3E2C9C40" w14:textId="77777777" w:rsidR="00075D70" w:rsidRPr="0083539E"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69504" behindDoc="0" locked="0" layoutInCell="1" allowOverlap="1" wp14:anchorId="7064E8BD" wp14:editId="6A418714">
                      <wp:simplePos x="0" y="0"/>
                      <wp:positionH relativeFrom="column">
                        <wp:posOffset>123190</wp:posOffset>
                      </wp:positionH>
                      <wp:positionV relativeFrom="paragraph">
                        <wp:posOffset>540385</wp:posOffset>
                      </wp:positionV>
                      <wp:extent cx="314325" cy="342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1351" id="Rectangle 3" o:spid="_x0000_s1026" style="position:absolute;margin-left:9.7pt;margin-top:42.55pt;width:24.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L4HuhPfAAAADQEAAA8AAAAAAAAAAAAAAAAApwQAAGRycy9kb3ducmV2LnhtbFBLBQYAAAAA&#13;&#10;BAAEAPMAAACzBQAAAAA=&#13;&#10;" fillcolor="white [3201]" strokecolor="#70ad47 [3209]" strokeweight="1pt"/>
                  </w:pict>
                </mc:Fallback>
              </mc:AlternateContent>
            </w:r>
          </w:p>
        </w:tc>
      </w:tr>
      <w:tr w:rsidR="00075D70" w:rsidRPr="008D2C3C" w14:paraId="491C70ED" w14:textId="77777777" w:rsidTr="00D409A1">
        <w:trPr>
          <w:trHeight w:val="1673"/>
          <w:jc w:val="center"/>
        </w:trPr>
        <w:tc>
          <w:tcPr>
            <w:tcW w:w="2160" w:type="dxa"/>
            <w:tcBorders>
              <w:top w:val="nil"/>
              <w:left w:val="single" w:sz="4" w:space="0" w:color="000000"/>
              <w:bottom w:val="single" w:sz="4" w:space="0" w:color="auto"/>
              <w:right w:val="single" w:sz="4" w:space="0" w:color="000000"/>
            </w:tcBorders>
            <w:shd w:val="clear" w:color="auto" w:fill="auto"/>
          </w:tcPr>
          <w:p w14:paraId="6B804967" w14:textId="77777777" w:rsidR="00075D70" w:rsidRPr="0083539E" w:rsidRDefault="00075D70" w:rsidP="00D409A1">
            <w:pPr>
              <w:jc w:val="center"/>
              <w:rPr>
                <w:rFonts w:cstheme="minorHAnsi"/>
                <w:b/>
                <w:bCs/>
                <w:lang w:eastAsia="en-CA"/>
              </w:rPr>
            </w:pPr>
          </w:p>
          <w:p w14:paraId="338CF3DF" w14:textId="77777777" w:rsidR="00075D70" w:rsidRPr="0083539E" w:rsidRDefault="00075D70" w:rsidP="00D409A1">
            <w:pPr>
              <w:jc w:val="center"/>
              <w:rPr>
                <w:rFonts w:cstheme="minorHAnsi"/>
                <w:b/>
                <w:bCs/>
                <w:lang w:eastAsia="en-CA"/>
              </w:rPr>
            </w:pPr>
            <w:r w:rsidRPr="0083539E">
              <w:rPr>
                <w:rFonts w:cstheme="minorHAnsi"/>
                <w:b/>
                <w:bCs/>
                <w:lang w:eastAsia="en-CA"/>
              </w:rPr>
              <w:t>Automotive Industries Association (Arthur Paulin Award)</w:t>
            </w:r>
          </w:p>
          <w:p w14:paraId="41748ACD" w14:textId="77777777" w:rsidR="00075D70" w:rsidRPr="00DE7228" w:rsidRDefault="00075D70" w:rsidP="00D409A1">
            <w:pPr>
              <w:jc w:val="center"/>
              <w:rPr>
                <w:rFonts w:cstheme="minorHAnsi"/>
                <w:b/>
                <w:bCs/>
                <w:lang w:eastAsia="en-CA"/>
              </w:rPr>
            </w:pPr>
          </w:p>
        </w:tc>
        <w:tc>
          <w:tcPr>
            <w:tcW w:w="1101" w:type="dxa"/>
            <w:tcBorders>
              <w:top w:val="nil"/>
              <w:left w:val="nil"/>
              <w:bottom w:val="single" w:sz="4" w:space="0" w:color="auto"/>
              <w:right w:val="single" w:sz="4" w:space="0" w:color="000000"/>
            </w:tcBorders>
            <w:shd w:val="clear" w:color="auto" w:fill="auto"/>
            <w:vAlign w:val="center"/>
          </w:tcPr>
          <w:p w14:paraId="2EFDBDAE" w14:textId="77777777" w:rsidR="00075D70" w:rsidRPr="00D068DF" w:rsidRDefault="00075D70" w:rsidP="00D409A1">
            <w:pPr>
              <w:jc w:val="center"/>
              <w:rPr>
                <w:rFonts w:cstheme="minorHAnsi"/>
                <w:lang w:eastAsia="en-CA"/>
              </w:rPr>
            </w:pPr>
            <w:r w:rsidRPr="0083539E">
              <w:rPr>
                <w:rFonts w:cstheme="minorHAnsi"/>
                <w:lang w:eastAsia="en-CA"/>
              </w:rPr>
              <w:t>Nov-30</w:t>
            </w:r>
          </w:p>
        </w:tc>
        <w:tc>
          <w:tcPr>
            <w:tcW w:w="1059" w:type="dxa"/>
            <w:tcBorders>
              <w:top w:val="nil"/>
              <w:left w:val="nil"/>
              <w:bottom w:val="single" w:sz="4" w:space="0" w:color="auto"/>
              <w:right w:val="single" w:sz="4" w:space="0" w:color="000000"/>
            </w:tcBorders>
            <w:shd w:val="clear" w:color="auto" w:fill="auto"/>
            <w:vAlign w:val="center"/>
          </w:tcPr>
          <w:p w14:paraId="57628291" w14:textId="77777777" w:rsidR="00075D70" w:rsidRPr="00D068DF" w:rsidRDefault="00075D70" w:rsidP="00D409A1">
            <w:pPr>
              <w:jc w:val="center"/>
              <w:rPr>
                <w:rFonts w:cstheme="minorHAnsi"/>
                <w:lang w:eastAsia="en-CA"/>
              </w:rPr>
            </w:pPr>
            <w:r w:rsidRPr="0083539E">
              <w:rPr>
                <w:rFonts w:cstheme="minorHAnsi"/>
                <w:lang w:eastAsia="en-CA"/>
              </w:rPr>
              <w:t>$700</w:t>
            </w:r>
          </w:p>
        </w:tc>
        <w:tc>
          <w:tcPr>
            <w:tcW w:w="6750" w:type="dxa"/>
            <w:tcBorders>
              <w:top w:val="nil"/>
              <w:left w:val="nil"/>
              <w:bottom w:val="single" w:sz="4" w:space="0" w:color="auto"/>
              <w:right w:val="single" w:sz="4" w:space="0" w:color="000000"/>
            </w:tcBorders>
            <w:shd w:val="clear" w:color="auto" w:fill="auto"/>
          </w:tcPr>
          <w:p w14:paraId="7937E404" w14:textId="77777777" w:rsidR="00075D70" w:rsidRPr="0083539E" w:rsidRDefault="00075D70" w:rsidP="00D409A1">
            <w:pPr>
              <w:jc w:val="center"/>
              <w:rPr>
                <w:rFonts w:cstheme="minorHAnsi"/>
                <w:sz w:val="4"/>
                <w:szCs w:val="4"/>
                <w:lang w:eastAsia="en-CA"/>
              </w:rPr>
            </w:pPr>
          </w:p>
          <w:p w14:paraId="70336A81" w14:textId="77777777" w:rsidR="00075D70" w:rsidRPr="00D068DF" w:rsidRDefault="00075D70" w:rsidP="00D409A1">
            <w:pPr>
              <w:jc w:val="center"/>
              <w:rPr>
                <w:rFonts w:cstheme="minorHAnsi"/>
                <w:lang w:eastAsia="en-CA"/>
              </w:rPr>
            </w:pPr>
            <w:r w:rsidRPr="0083539E">
              <w:rPr>
                <w:rFonts w:cstheme="minorHAnsi"/>
                <w:lang w:eastAsia="en-CA"/>
              </w:rPr>
              <w:t>Enrolled in an auto aftermarket industry-related program. Includes automotive apprentices. Must include the following things: A letter stating your intent of going into the automotive industry, a letter from the applicant's primary automotive instructor stating why the instructor feels the scholarship applicant is worthy of receiving the scholarship, recent transcripts, an outline of your leadership and civic abilities, along with mentions of your financial considerations.</w:t>
            </w:r>
          </w:p>
        </w:tc>
        <w:tc>
          <w:tcPr>
            <w:tcW w:w="2700" w:type="dxa"/>
            <w:tcBorders>
              <w:top w:val="nil"/>
              <w:left w:val="nil"/>
              <w:bottom w:val="single" w:sz="4" w:space="0" w:color="auto"/>
              <w:right w:val="single" w:sz="4" w:space="0" w:color="000000"/>
            </w:tcBorders>
            <w:shd w:val="clear" w:color="auto" w:fill="auto"/>
          </w:tcPr>
          <w:p w14:paraId="7F89DD35" w14:textId="77777777" w:rsidR="00075D70" w:rsidRPr="0083539E" w:rsidRDefault="00075D70" w:rsidP="00D409A1">
            <w:pPr>
              <w:jc w:val="center"/>
              <w:rPr>
                <w:rFonts w:cstheme="minorHAnsi"/>
              </w:rPr>
            </w:pPr>
          </w:p>
          <w:p w14:paraId="66F82E51" w14:textId="77777777" w:rsidR="00075D70" w:rsidRPr="0083539E" w:rsidRDefault="00075D70" w:rsidP="00D409A1">
            <w:pPr>
              <w:jc w:val="center"/>
              <w:rPr>
                <w:rFonts w:cstheme="minorHAnsi"/>
              </w:rPr>
            </w:pPr>
          </w:p>
          <w:p w14:paraId="5A15C133" w14:textId="77777777" w:rsidR="00075D70" w:rsidRPr="00A275ED" w:rsidRDefault="00000000" w:rsidP="00D409A1">
            <w:pPr>
              <w:jc w:val="center"/>
              <w:rPr>
                <w:rFonts w:cstheme="minorHAnsi"/>
                <w:u w:val="single"/>
                <w:lang w:eastAsia="en-CA"/>
              </w:rPr>
            </w:pPr>
            <w:hyperlink r:id="rId31" w:history="1">
              <w:r w:rsidR="00075D70" w:rsidRPr="005037ED">
                <w:rPr>
                  <w:rStyle w:val="Hyperlink"/>
                </w:rPr>
                <w:t>https://aiahighfivesforkids.ca/en/arthur-paulin-automotive-aftermarket-scholarship-award/</w:t>
              </w:r>
            </w:hyperlink>
            <w:r w:rsidR="00075D70">
              <w:t xml:space="preserve"> </w:t>
            </w:r>
          </w:p>
        </w:tc>
        <w:tc>
          <w:tcPr>
            <w:tcW w:w="1080" w:type="dxa"/>
            <w:tcBorders>
              <w:top w:val="nil"/>
              <w:left w:val="nil"/>
              <w:bottom w:val="single" w:sz="4" w:space="0" w:color="auto"/>
              <w:right w:val="single" w:sz="4" w:space="0" w:color="000000"/>
            </w:tcBorders>
            <w:shd w:val="clear" w:color="auto" w:fill="auto"/>
          </w:tcPr>
          <w:p w14:paraId="0FA1B153" w14:textId="77777777" w:rsidR="00075D70" w:rsidRPr="00A275ED" w:rsidRDefault="00075D70" w:rsidP="00D409A1">
            <w:pPr>
              <w:jc w:val="center"/>
            </w:pPr>
            <w:r w:rsidRPr="0083539E">
              <w:rPr>
                <w:rFonts w:cstheme="minorHAnsi"/>
                <w:noProof/>
                <w:u w:val="single"/>
                <w:lang w:eastAsia="en-CA"/>
              </w:rPr>
              <mc:AlternateContent>
                <mc:Choice Requires="wps">
                  <w:drawing>
                    <wp:anchor distT="0" distB="0" distL="114300" distR="114300" simplePos="0" relativeHeight="251666432" behindDoc="0" locked="0" layoutInCell="1" allowOverlap="1" wp14:anchorId="6EE8042C" wp14:editId="55F4FA21">
                      <wp:simplePos x="0" y="0"/>
                      <wp:positionH relativeFrom="column">
                        <wp:posOffset>133350</wp:posOffset>
                      </wp:positionH>
                      <wp:positionV relativeFrom="paragraph">
                        <wp:posOffset>269240</wp:posOffset>
                      </wp:positionV>
                      <wp:extent cx="314325" cy="3429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6E5D" id="Rectangle 9" o:spid="_x0000_s1026" style="position:absolute;margin-left:10.5pt;margin-top:21.2pt;width:24.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" fillcolor="white [3201]" strokecolor="#70ad47 [3209]" strokeweight="1pt"/>
                  </w:pict>
                </mc:Fallback>
              </mc:AlternateContent>
            </w:r>
          </w:p>
        </w:tc>
      </w:tr>
    </w:tbl>
    <w:p w14:paraId="632521A4" w14:textId="77777777" w:rsidR="00075D70" w:rsidRDefault="00075D70" w:rsidP="00075D70">
      <w:pPr>
        <w:rPr>
          <w:rFonts w:ascii="Arial" w:hAnsi="Arial" w:cs="Arial"/>
          <w:b/>
          <w:sz w:val="36"/>
          <w:u w:val="single"/>
        </w:rPr>
      </w:pPr>
    </w:p>
    <w:p w14:paraId="0D705E6C" w14:textId="77777777" w:rsidR="00075D70" w:rsidRPr="000E23F6" w:rsidRDefault="00075D70" w:rsidP="00075D70">
      <w:pPr>
        <w:jc w:val="center"/>
        <w:rPr>
          <w:rFonts w:ascii="Arial" w:hAnsi="Arial" w:cs="Arial"/>
          <w:b/>
          <w:sz w:val="48"/>
          <w:szCs w:val="32"/>
          <w:u w:val="single"/>
        </w:rPr>
      </w:pPr>
      <w:r>
        <w:rPr>
          <w:rFonts w:ascii="Arial" w:hAnsi="Arial" w:cs="Arial"/>
          <w:b/>
          <w:sz w:val="48"/>
          <w:szCs w:val="32"/>
          <w:u w:val="single"/>
        </w:rPr>
        <w:t>DECEMBER 2023</w:t>
      </w:r>
      <w:r w:rsidRPr="00F86195">
        <w:rPr>
          <w:rFonts w:ascii="Arial" w:hAnsi="Arial" w:cs="Arial"/>
          <w:b/>
          <w:sz w:val="48"/>
          <w:szCs w:val="32"/>
          <w:u w:val="single"/>
        </w:rPr>
        <w:t xml:space="preserve"> SCHOLARSHIP</w:t>
      </w:r>
      <w:r>
        <w:rPr>
          <w:rFonts w:ascii="Arial" w:hAnsi="Arial" w:cs="Arial"/>
          <w:b/>
          <w:sz w:val="48"/>
          <w:szCs w:val="32"/>
          <w:u w:val="single"/>
        </w:rPr>
        <w:t>/BURSARY OPPORTUNITIES</w:t>
      </w:r>
    </w:p>
    <w:tbl>
      <w:tblPr>
        <w:tblW w:w="14850" w:type="dxa"/>
        <w:jc w:val="center"/>
        <w:tblLayout w:type="fixed"/>
        <w:tblLook w:val="04A0" w:firstRow="1" w:lastRow="0" w:firstColumn="1" w:lastColumn="0" w:noHBand="0" w:noVBand="1"/>
      </w:tblPr>
      <w:tblGrid>
        <w:gridCol w:w="2070"/>
        <w:gridCol w:w="1080"/>
        <w:gridCol w:w="1170"/>
        <w:gridCol w:w="6750"/>
        <w:gridCol w:w="2700"/>
        <w:gridCol w:w="1080"/>
      </w:tblGrid>
      <w:tr w:rsidR="00075D70" w:rsidRPr="008D2C3C" w14:paraId="5B281416" w14:textId="77777777" w:rsidTr="00D409A1">
        <w:trPr>
          <w:trHeight w:val="690"/>
          <w:jc w:val="center"/>
        </w:trPr>
        <w:tc>
          <w:tcPr>
            <w:tcW w:w="2070" w:type="dxa"/>
            <w:tcBorders>
              <w:top w:val="nil"/>
              <w:left w:val="nil"/>
              <w:bottom w:val="nil"/>
              <w:right w:val="nil"/>
            </w:tcBorders>
            <w:shd w:val="clear" w:color="auto" w:fill="00B050"/>
            <w:vAlign w:val="bottom"/>
            <w:hideMark/>
          </w:tcPr>
          <w:p w14:paraId="2AE3141A"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Name of Scholarship/ Organization</w:t>
            </w:r>
          </w:p>
        </w:tc>
        <w:tc>
          <w:tcPr>
            <w:tcW w:w="1080" w:type="dxa"/>
            <w:tcBorders>
              <w:top w:val="nil"/>
              <w:left w:val="nil"/>
              <w:bottom w:val="nil"/>
              <w:right w:val="nil"/>
            </w:tcBorders>
            <w:shd w:val="clear" w:color="auto" w:fill="00B050"/>
            <w:noWrap/>
            <w:vAlign w:val="bottom"/>
            <w:hideMark/>
          </w:tcPr>
          <w:p w14:paraId="6486EC21"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Due Date</w:t>
            </w:r>
          </w:p>
        </w:tc>
        <w:tc>
          <w:tcPr>
            <w:tcW w:w="1170" w:type="dxa"/>
            <w:tcBorders>
              <w:top w:val="nil"/>
              <w:left w:val="nil"/>
              <w:bottom w:val="nil"/>
              <w:right w:val="nil"/>
            </w:tcBorders>
            <w:shd w:val="clear" w:color="auto" w:fill="00B050"/>
            <w:noWrap/>
            <w:vAlign w:val="bottom"/>
            <w:hideMark/>
          </w:tcPr>
          <w:p w14:paraId="271DA128"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Amount/Value</w:t>
            </w:r>
          </w:p>
        </w:tc>
        <w:tc>
          <w:tcPr>
            <w:tcW w:w="6750" w:type="dxa"/>
            <w:tcBorders>
              <w:top w:val="nil"/>
              <w:left w:val="nil"/>
              <w:bottom w:val="nil"/>
              <w:right w:val="nil"/>
            </w:tcBorders>
            <w:shd w:val="clear" w:color="auto" w:fill="00B050"/>
            <w:noWrap/>
            <w:vAlign w:val="bottom"/>
            <w:hideMark/>
          </w:tcPr>
          <w:p w14:paraId="36BC35FA"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Application Requirements</w:t>
            </w:r>
          </w:p>
        </w:tc>
        <w:tc>
          <w:tcPr>
            <w:tcW w:w="2700" w:type="dxa"/>
            <w:tcBorders>
              <w:top w:val="nil"/>
              <w:left w:val="nil"/>
              <w:bottom w:val="nil"/>
              <w:right w:val="nil"/>
            </w:tcBorders>
            <w:shd w:val="clear" w:color="auto" w:fill="00B050"/>
            <w:noWrap/>
            <w:vAlign w:val="bottom"/>
            <w:hideMark/>
          </w:tcPr>
          <w:p w14:paraId="6D6F855E"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Website Link</w:t>
            </w:r>
          </w:p>
        </w:tc>
        <w:tc>
          <w:tcPr>
            <w:tcW w:w="1080" w:type="dxa"/>
            <w:tcBorders>
              <w:top w:val="nil"/>
              <w:left w:val="nil"/>
              <w:bottom w:val="nil"/>
              <w:right w:val="nil"/>
            </w:tcBorders>
            <w:shd w:val="clear" w:color="auto" w:fill="00B050"/>
          </w:tcPr>
          <w:p w14:paraId="6A5C6746" w14:textId="77777777" w:rsidR="00075D70" w:rsidRDefault="00075D70" w:rsidP="00D409A1">
            <w:pPr>
              <w:jc w:val="center"/>
              <w:rPr>
                <w:rFonts w:cstheme="minorHAnsi"/>
                <w:b/>
                <w:bCs/>
                <w:color w:val="000000"/>
                <w:lang w:eastAsia="en-CA"/>
              </w:rPr>
            </w:pPr>
          </w:p>
          <w:p w14:paraId="75F2D9A5" w14:textId="77777777" w:rsidR="00075D70" w:rsidRDefault="00075D70" w:rsidP="00D409A1">
            <w:pPr>
              <w:jc w:val="center"/>
              <w:rPr>
                <w:rFonts w:cstheme="minorHAnsi"/>
                <w:b/>
                <w:bCs/>
                <w:color w:val="000000"/>
                <w:lang w:eastAsia="en-CA"/>
              </w:rPr>
            </w:pPr>
            <w:r>
              <w:rPr>
                <w:rFonts w:cstheme="minorHAnsi"/>
                <w:b/>
                <w:bCs/>
                <w:color w:val="000000"/>
                <w:lang w:eastAsia="en-CA"/>
              </w:rPr>
              <w:t>Eligible/</w:t>
            </w:r>
          </w:p>
          <w:p w14:paraId="00947A65" w14:textId="77777777" w:rsidR="00075D70" w:rsidRPr="002C6970" w:rsidRDefault="00075D70" w:rsidP="00D409A1">
            <w:pPr>
              <w:jc w:val="center"/>
              <w:rPr>
                <w:rFonts w:cstheme="minorHAnsi"/>
                <w:b/>
                <w:bCs/>
                <w:color w:val="000000"/>
                <w:lang w:eastAsia="en-CA"/>
              </w:rPr>
            </w:pPr>
            <w:r>
              <w:rPr>
                <w:rFonts w:cstheme="minorHAnsi"/>
                <w:b/>
                <w:bCs/>
                <w:color w:val="000000"/>
                <w:lang w:eastAsia="en-CA"/>
              </w:rPr>
              <w:t>Applied?</w:t>
            </w:r>
          </w:p>
        </w:tc>
      </w:tr>
      <w:tr w:rsidR="00075D70" w:rsidRPr="008D2C3C" w14:paraId="0456CDB2" w14:textId="77777777" w:rsidTr="00D409A1">
        <w:trPr>
          <w:trHeight w:val="140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6DF4"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lastRenderedPageBreak/>
              <w:t>Terry Fox Humanitarian Award</w:t>
            </w:r>
          </w:p>
        </w:tc>
        <w:tc>
          <w:tcPr>
            <w:tcW w:w="1080" w:type="dxa"/>
            <w:tcBorders>
              <w:top w:val="single" w:sz="4" w:space="0" w:color="000000"/>
              <w:left w:val="nil"/>
              <w:bottom w:val="single" w:sz="4" w:space="0" w:color="000000"/>
              <w:right w:val="single" w:sz="4" w:space="0" w:color="000000"/>
            </w:tcBorders>
            <w:shd w:val="clear" w:color="auto" w:fill="auto"/>
            <w:vAlign w:val="center"/>
          </w:tcPr>
          <w:p w14:paraId="6B620666"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Dec-0</w:t>
            </w:r>
            <w:r>
              <w:rPr>
                <w:rFonts w:cstheme="minorHAnsi"/>
                <w:sz w:val="21"/>
                <w:szCs w:val="21"/>
                <w:lang w:eastAsia="en-CA"/>
              </w:rPr>
              <w:t>1</w:t>
            </w:r>
          </w:p>
        </w:tc>
        <w:tc>
          <w:tcPr>
            <w:tcW w:w="1170" w:type="dxa"/>
            <w:tcBorders>
              <w:top w:val="single" w:sz="4" w:space="0" w:color="000000"/>
              <w:left w:val="nil"/>
              <w:bottom w:val="single" w:sz="4" w:space="0" w:color="000000"/>
              <w:right w:val="single" w:sz="4" w:space="0" w:color="000000"/>
            </w:tcBorders>
            <w:shd w:val="clear" w:color="auto" w:fill="auto"/>
          </w:tcPr>
          <w:p w14:paraId="2A9C7250" w14:textId="77777777" w:rsidR="00075D70" w:rsidRPr="005E0E09" w:rsidRDefault="00075D70" w:rsidP="00D409A1">
            <w:pPr>
              <w:jc w:val="center"/>
              <w:rPr>
                <w:rFonts w:cstheme="minorHAnsi"/>
                <w:sz w:val="21"/>
                <w:szCs w:val="21"/>
                <w:lang w:eastAsia="en-CA"/>
              </w:rPr>
            </w:pPr>
          </w:p>
          <w:p w14:paraId="4EDA3942" w14:textId="77777777" w:rsidR="00075D70" w:rsidRPr="005E0E09" w:rsidRDefault="00075D70" w:rsidP="00D409A1">
            <w:pPr>
              <w:jc w:val="center"/>
              <w:rPr>
                <w:rFonts w:cstheme="minorHAnsi"/>
                <w:sz w:val="21"/>
                <w:szCs w:val="21"/>
                <w:lang w:eastAsia="en-CA"/>
              </w:rPr>
            </w:pPr>
          </w:p>
          <w:p w14:paraId="24D37CC8" w14:textId="77777777" w:rsidR="00075D70" w:rsidRPr="005E0E09" w:rsidRDefault="00075D70" w:rsidP="00D409A1">
            <w:pPr>
              <w:jc w:val="center"/>
              <w:rPr>
                <w:rFonts w:cstheme="minorHAnsi"/>
                <w:sz w:val="21"/>
                <w:szCs w:val="21"/>
                <w:lang w:eastAsia="en-CA"/>
              </w:rPr>
            </w:pPr>
          </w:p>
          <w:p w14:paraId="6066DC65" w14:textId="77777777" w:rsidR="00075D70" w:rsidRPr="005E0E09" w:rsidRDefault="00075D70" w:rsidP="00D409A1">
            <w:pPr>
              <w:jc w:val="center"/>
              <w:rPr>
                <w:rFonts w:cstheme="minorHAnsi"/>
                <w:sz w:val="21"/>
                <w:szCs w:val="21"/>
                <w:lang w:eastAsia="en-CA"/>
              </w:rPr>
            </w:pPr>
          </w:p>
          <w:p w14:paraId="6522036E" w14:textId="77777777" w:rsidR="00075D70" w:rsidRPr="005E0E09" w:rsidRDefault="00075D70" w:rsidP="00D409A1">
            <w:pPr>
              <w:jc w:val="center"/>
              <w:rPr>
                <w:rFonts w:cstheme="minorHAnsi"/>
                <w:sz w:val="21"/>
                <w:szCs w:val="21"/>
                <w:lang w:eastAsia="en-CA"/>
              </w:rPr>
            </w:pPr>
          </w:p>
          <w:p w14:paraId="64EA6CA6" w14:textId="77777777" w:rsidR="00075D70" w:rsidRPr="005E0E09" w:rsidRDefault="00075D70" w:rsidP="00D409A1">
            <w:pPr>
              <w:rPr>
                <w:rFonts w:cstheme="minorHAnsi"/>
                <w:sz w:val="21"/>
                <w:szCs w:val="21"/>
                <w:lang w:eastAsia="en-CA"/>
              </w:rPr>
            </w:pPr>
          </w:p>
          <w:p w14:paraId="10570668" w14:textId="77777777" w:rsidR="00075D70" w:rsidRPr="005E0E09" w:rsidRDefault="00075D70" w:rsidP="00D409A1">
            <w:pPr>
              <w:jc w:val="center"/>
              <w:rPr>
                <w:rFonts w:cstheme="minorHAnsi"/>
                <w:sz w:val="21"/>
                <w:szCs w:val="21"/>
                <w:lang w:eastAsia="en-CA"/>
              </w:rPr>
            </w:pPr>
          </w:p>
          <w:p w14:paraId="759D7F0C" w14:textId="77777777" w:rsidR="00075D70" w:rsidRPr="005E0E09" w:rsidRDefault="00075D70" w:rsidP="00D409A1">
            <w:pPr>
              <w:jc w:val="center"/>
              <w:rPr>
                <w:rFonts w:cstheme="minorHAnsi"/>
                <w:sz w:val="21"/>
                <w:szCs w:val="21"/>
                <w:lang w:eastAsia="en-CA"/>
              </w:rPr>
            </w:pPr>
          </w:p>
          <w:p w14:paraId="361FE333"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Maximum Value - $28,000</w:t>
            </w:r>
          </w:p>
        </w:tc>
        <w:tc>
          <w:tcPr>
            <w:tcW w:w="6750" w:type="dxa"/>
            <w:tcBorders>
              <w:top w:val="single" w:sz="4" w:space="0" w:color="000000"/>
              <w:left w:val="nil"/>
              <w:bottom w:val="single" w:sz="4" w:space="0" w:color="000000"/>
              <w:right w:val="single" w:sz="4" w:space="0" w:color="000000"/>
            </w:tcBorders>
            <w:shd w:val="clear" w:color="auto" w:fill="auto"/>
          </w:tcPr>
          <w:p w14:paraId="005BEE7A" w14:textId="77777777" w:rsidR="00075D70" w:rsidRPr="00B843FD" w:rsidRDefault="00075D70" w:rsidP="00D409A1">
            <w:pPr>
              <w:shd w:val="clear" w:color="auto" w:fill="FFFFFF"/>
              <w:textAlignment w:val="baseline"/>
              <w:rPr>
                <w:rFonts w:cstheme="minorHAnsi"/>
                <w:sz w:val="21"/>
                <w:szCs w:val="21"/>
                <w:lang w:eastAsia="en-CA"/>
              </w:rPr>
            </w:pPr>
            <w:r w:rsidRPr="00B843FD">
              <w:rPr>
                <w:rFonts w:cstheme="minorHAnsi"/>
                <w:sz w:val="21"/>
                <w:szCs w:val="21"/>
                <w:lang w:eastAsia="en-CA"/>
              </w:rPr>
              <w:t>Terry Fox Humanitarian Awards are open to students of all abilities.</w:t>
            </w:r>
          </w:p>
          <w:p w14:paraId="61D874B7" w14:textId="77777777" w:rsidR="00075D70" w:rsidRPr="00B843FD" w:rsidRDefault="00075D70" w:rsidP="00D409A1">
            <w:pPr>
              <w:shd w:val="clear" w:color="auto" w:fill="FFFFFF"/>
              <w:textAlignment w:val="baseline"/>
              <w:rPr>
                <w:rFonts w:cstheme="minorHAnsi"/>
                <w:sz w:val="21"/>
                <w:szCs w:val="21"/>
                <w:lang w:eastAsia="en-CA"/>
              </w:rPr>
            </w:pPr>
            <w:r w:rsidRPr="00B843FD">
              <w:rPr>
                <w:rFonts w:cstheme="minorHAnsi"/>
                <w:b/>
                <w:bCs/>
                <w:sz w:val="21"/>
                <w:szCs w:val="21"/>
                <w:bdr w:val="none" w:sz="0" w:space="0" w:color="auto" w:frame="1"/>
                <w:lang w:eastAsia="en-CA"/>
              </w:rPr>
              <w:t>To be considered for the Award, applicants must meet be:</w:t>
            </w:r>
          </w:p>
          <w:p w14:paraId="48028BBD" w14:textId="77777777" w:rsidR="00075D70" w:rsidRPr="00B843FD" w:rsidRDefault="00075D70" w:rsidP="00075D70">
            <w:pPr>
              <w:numPr>
                <w:ilvl w:val="0"/>
                <w:numId w:val="11"/>
              </w:numPr>
              <w:textAlignment w:val="baseline"/>
              <w:rPr>
                <w:rFonts w:cstheme="minorHAnsi"/>
                <w:sz w:val="21"/>
                <w:szCs w:val="21"/>
                <w:lang w:eastAsia="en-CA"/>
              </w:rPr>
            </w:pPr>
            <w:r w:rsidRPr="00B843FD">
              <w:rPr>
                <w:rFonts w:cstheme="minorHAnsi"/>
                <w:sz w:val="21"/>
                <w:szCs w:val="21"/>
                <w:lang w:eastAsia="en-CA"/>
              </w:rPr>
              <w:t>In good academic standing.</w:t>
            </w:r>
          </w:p>
          <w:p w14:paraId="24B7B22B" w14:textId="77777777" w:rsidR="00075D70" w:rsidRPr="00B843FD" w:rsidRDefault="00075D70" w:rsidP="00075D70">
            <w:pPr>
              <w:numPr>
                <w:ilvl w:val="0"/>
                <w:numId w:val="11"/>
              </w:numPr>
              <w:textAlignment w:val="baseline"/>
              <w:rPr>
                <w:rFonts w:cstheme="minorHAnsi"/>
                <w:sz w:val="21"/>
                <w:szCs w:val="21"/>
                <w:lang w:eastAsia="en-CA"/>
              </w:rPr>
            </w:pPr>
            <w:r w:rsidRPr="00B843FD">
              <w:rPr>
                <w:rFonts w:cstheme="minorHAnsi"/>
                <w:sz w:val="21"/>
                <w:szCs w:val="21"/>
                <w:lang w:eastAsia="en-CA"/>
              </w:rPr>
              <w:t>Canadian citizens or landed immigrants.</w:t>
            </w:r>
          </w:p>
          <w:p w14:paraId="363AF3AA" w14:textId="77777777" w:rsidR="00075D70" w:rsidRPr="00B843FD" w:rsidRDefault="00075D70" w:rsidP="00075D70">
            <w:pPr>
              <w:numPr>
                <w:ilvl w:val="0"/>
                <w:numId w:val="11"/>
              </w:numPr>
              <w:textAlignment w:val="baseline"/>
              <w:rPr>
                <w:rFonts w:cstheme="minorHAnsi"/>
                <w:sz w:val="21"/>
                <w:szCs w:val="21"/>
                <w:lang w:eastAsia="en-CA"/>
              </w:rPr>
            </w:pPr>
            <w:r w:rsidRPr="00B843FD">
              <w:rPr>
                <w:rFonts w:cstheme="minorHAnsi"/>
                <w:sz w:val="21"/>
                <w:szCs w:val="21"/>
                <w:lang w:eastAsia="en-CA"/>
              </w:rPr>
              <w:t>Students graduating from secondary (high) school or students who have completed secondary (high) school</w:t>
            </w:r>
          </w:p>
          <w:p w14:paraId="0EA284A5" w14:textId="77777777" w:rsidR="00075D70" w:rsidRPr="00B843FD" w:rsidRDefault="00075D70" w:rsidP="00075D70">
            <w:pPr>
              <w:numPr>
                <w:ilvl w:val="0"/>
                <w:numId w:val="11"/>
              </w:numPr>
              <w:textAlignment w:val="baseline"/>
              <w:rPr>
                <w:rFonts w:cstheme="minorHAnsi"/>
                <w:sz w:val="21"/>
                <w:szCs w:val="21"/>
                <w:lang w:eastAsia="en-CA"/>
              </w:rPr>
            </w:pPr>
            <w:r w:rsidRPr="00B843FD">
              <w:rPr>
                <w:rFonts w:cstheme="minorHAnsi"/>
                <w:sz w:val="21"/>
                <w:szCs w:val="21"/>
                <w:lang w:eastAsia="en-CA"/>
              </w:rPr>
              <w:t>Involved in voluntary humanitarian activities (for which they have not been compensated).</w:t>
            </w:r>
          </w:p>
          <w:p w14:paraId="0BC77726" w14:textId="77777777" w:rsidR="00075D70" w:rsidRPr="00B843FD" w:rsidRDefault="00075D70" w:rsidP="00075D70">
            <w:pPr>
              <w:numPr>
                <w:ilvl w:val="0"/>
                <w:numId w:val="11"/>
              </w:numPr>
              <w:textAlignment w:val="baseline"/>
              <w:rPr>
                <w:rFonts w:cstheme="minorHAnsi"/>
                <w:sz w:val="21"/>
                <w:szCs w:val="21"/>
                <w:lang w:eastAsia="en-CA"/>
              </w:rPr>
            </w:pPr>
            <w:r w:rsidRPr="00B843FD">
              <w:rPr>
                <w:rFonts w:cstheme="minorHAnsi"/>
                <w:sz w:val="21"/>
                <w:szCs w:val="21"/>
                <w:lang w:eastAsia="en-CA"/>
              </w:rPr>
              <w:t xml:space="preserve">Planning to or are already studying towards their first university degree or diploma at a Canadian post-secondary </w:t>
            </w:r>
            <w:proofErr w:type="gramStart"/>
            <w:r w:rsidRPr="00B843FD">
              <w:rPr>
                <w:rFonts w:cstheme="minorHAnsi"/>
                <w:sz w:val="21"/>
                <w:szCs w:val="21"/>
                <w:lang w:eastAsia="en-CA"/>
              </w:rPr>
              <w:t>institution, or</w:t>
            </w:r>
            <w:proofErr w:type="gramEnd"/>
            <w:r w:rsidRPr="00B843FD">
              <w:rPr>
                <w:rFonts w:cstheme="minorHAnsi"/>
                <w:sz w:val="21"/>
                <w:szCs w:val="21"/>
                <w:lang w:eastAsia="en-CA"/>
              </w:rPr>
              <w:t xml:space="preserve"> entering their 2nd year of CÉGEP in the upcoming academic year.</w:t>
            </w:r>
          </w:p>
          <w:p w14:paraId="7E32B209" w14:textId="77777777" w:rsidR="00075D70" w:rsidRPr="00B843FD" w:rsidRDefault="00075D70" w:rsidP="00D409A1">
            <w:pPr>
              <w:shd w:val="clear" w:color="auto" w:fill="FFFFFF"/>
              <w:textAlignment w:val="baseline"/>
              <w:rPr>
                <w:rFonts w:cstheme="minorHAnsi"/>
                <w:sz w:val="21"/>
                <w:szCs w:val="21"/>
                <w:lang w:eastAsia="en-CA"/>
              </w:rPr>
            </w:pPr>
            <w:r w:rsidRPr="00B843FD">
              <w:rPr>
                <w:rFonts w:cstheme="minorHAnsi"/>
                <w:sz w:val="21"/>
                <w:szCs w:val="21"/>
                <w:lang w:eastAsia="en-CA"/>
              </w:rPr>
              <w:t>Terry Fox Award Recipients are eligible to receive the Award until they graduate with their first university degree or diploma (for a maximum of four years), provided they maintain satisfactory academic standing and a standard of humanitarian work and personal conduct which, in the opinion of the Board of Directors, justifies the award.</w:t>
            </w:r>
          </w:p>
          <w:p w14:paraId="79E4FD2D" w14:textId="77777777" w:rsidR="00075D70" w:rsidRPr="005E0E09" w:rsidRDefault="00075D70" w:rsidP="00D409A1">
            <w:pPr>
              <w:jc w:val="center"/>
              <w:rPr>
                <w:rFonts w:cstheme="minorHAnsi"/>
                <w:sz w:val="21"/>
                <w:szCs w:val="21"/>
                <w:lang w:eastAsia="en-CA"/>
              </w:rPr>
            </w:pPr>
          </w:p>
        </w:tc>
        <w:tc>
          <w:tcPr>
            <w:tcW w:w="2700" w:type="dxa"/>
            <w:tcBorders>
              <w:top w:val="single" w:sz="4" w:space="0" w:color="000000"/>
              <w:left w:val="nil"/>
              <w:bottom w:val="single" w:sz="4" w:space="0" w:color="000000"/>
              <w:right w:val="single" w:sz="4" w:space="0" w:color="000000"/>
            </w:tcBorders>
            <w:shd w:val="clear" w:color="auto" w:fill="auto"/>
            <w:vAlign w:val="center"/>
          </w:tcPr>
          <w:p w14:paraId="60D19591" w14:textId="77777777" w:rsidR="00075D70" w:rsidRPr="002E66E7" w:rsidRDefault="00000000" w:rsidP="00D409A1">
            <w:pPr>
              <w:jc w:val="center"/>
              <w:rPr>
                <w:rFonts w:cstheme="minorHAnsi"/>
              </w:rPr>
            </w:pPr>
            <w:hyperlink r:id="rId32" w:history="1">
              <w:r w:rsidR="00075D70" w:rsidRPr="002E66E7">
                <w:rPr>
                  <w:rStyle w:val="Hyperlink"/>
                  <w:rFonts w:cstheme="minorHAnsi"/>
                </w:rPr>
                <w:t>https://terryfoxawards.ca/</w:t>
              </w:r>
            </w:hyperlink>
            <w:r w:rsidR="00075D70" w:rsidRPr="002E66E7">
              <w:rPr>
                <w:rFonts w:cstheme="minorHAnsi"/>
              </w:rPr>
              <w:t xml:space="preserve"> </w:t>
            </w:r>
          </w:p>
        </w:tc>
        <w:tc>
          <w:tcPr>
            <w:tcW w:w="1080" w:type="dxa"/>
            <w:tcBorders>
              <w:top w:val="single" w:sz="4" w:space="0" w:color="000000"/>
              <w:left w:val="nil"/>
              <w:bottom w:val="single" w:sz="4" w:space="0" w:color="000000"/>
              <w:right w:val="single" w:sz="4" w:space="0" w:color="000000"/>
            </w:tcBorders>
            <w:shd w:val="clear" w:color="auto" w:fill="auto"/>
          </w:tcPr>
          <w:p w14:paraId="6363BD01"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2816" behindDoc="0" locked="0" layoutInCell="1" allowOverlap="1" wp14:anchorId="1BBDD68D" wp14:editId="5CDC96BE">
                      <wp:simplePos x="0" y="0"/>
                      <wp:positionH relativeFrom="column">
                        <wp:posOffset>123825</wp:posOffset>
                      </wp:positionH>
                      <wp:positionV relativeFrom="paragraph">
                        <wp:posOffset>1953895</wp:posOffset>
                      </wp:positionV>
                      <wp:extent cx="31432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1784" id="Rectangle 10" o:spid="_x0000_s1026" style="position:absolute;margin-left:9.75pt;margin-top:153.85pt;width:24.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Dcvxsq4AAAAA4BAAAPAAAAAAAAAAAAAAAAAKcEAABkcnMvZG93bnJldi54bWxQSwUGAAAA&#13;&#10;AAQABADzAAAAtAUAAAAA&#13;&#10;" fillcolor="white [3201]" strokecolor="#70ad47 [3209]" strokeweight="1pt"/>
                  </w:pict>
                </mc:Fallback>
              </mc:AlternateContent>
            </w:r>
          </w:p>
        </w:tc>
      </w:tr>
      <w:tr w:rsidR="00075D70" w:rsidRPr="008D2C3C" w14:paraId="2EF0A595" w14:textId="77777777" w:rsidTr="00D409A1">
        <w:trPr>
          <w:trHeight w:val="1403"/>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DE295"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UBC Funding for Former Youth in Care</w:t>
            </w:r>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28A3B74"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Dec-01</w:t>
            </w:r>
          </w:p>
        </w:tc>
        <w:tc>
          <w:tcPr>
            <w:tcW w:w="1170" w:type="dxa"/>
            <w:tcBorders>
              <w:top w:val="single" w:sz="4" w:space="0" w:color="000000"/>
              <w:left w:val="nil"/>
              <w:bottom w:val="single" w:sz="4" w:space="0" w:color="000000"/>
              <w:right w:val="single" w:sz="4" w:space="0" w:color="000000"/>
            </w:tcBorders>
            <w:shd w:val="clear" w:color="auto" w:fill="D9D9D9" w:themeFill="background1" w:themeFillShade="D9"/>
          </w:tcPr>
          <w:p w14:paraId="4C17BC5D" w14:textId="77777777" w:rsidR="00075D70" w:rsidRPr="005E0E09" w:rsidRDefault="00075D70" w:rsidP="00D409A1">
            <w:pPr>
              <w:jc w:val="center"/>
              <w:rPr>
                <w:rFonts w:cstheme="minorHAnsi"/>
                <w:sz w:val="21"/>
                <w:szCs w:val="21"/>
                <w:lang w:eastAsia="en-CA"/>
              </w:rPr>
            </w:pPr>
          </w:p>
          <w:p w14:paraId="45A212DA" w14:textId="77777777" w:rsidR="00075D70" w:rsidRPr="005E0E09" w:rsidRDefault="00075D70" w:rsidP="00D409A1">
            <w:pPr>
              <w:jc w:val="center"/>
              <w:rPr>
                <w:rFonts w:cstheme="minorHAnsi"/>
                <w:sz w:val="21"/>
                <w:szCs w:val="21"/>
                <w:lang w:eastAsia="en-CA"/>
              </w:rPr>
            </w:pPr>
          </w:p>
          <w:p w14:paraId="75BA1194"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Full Tuition Waiver</w:t>
            </w:r>
          </w:p>
        </w:tc>
        <w:tc>
          <w:tcPr>
            <w:tcW w:w="6750" w:type="dxa"/>
            <w:tcBorders>
              <w:top w:val="single" w:sz="4" w:space="0" w:color="000000"/>
              <w:left w:val="nil"/>
              <w:bottom w:val="single" w:sz="4" w:space="0" w:color="000000"/>
              <w:right w:val="single" w:sz="4" w:space="0" w:color="000000"/>
            </w:tcBorders>
            <w:shd w:val="clear" w:color="auto" w:fill="D9D9D9" w:themeFill="background1" w:themeFillShade="D9"/>
          </w:tcPr>
          <w:p w14:paraId="7E41598A" w14:textId="77777777" w:rsidR="00075D70" w:rsidRPr="005E0E09" w:rsidRDefault="00075D70" w:rsidP="00D409A1">
            <w:pPr>
              <w:jc w:val="center"/>
              <w:rPr>
                <w:rFonts w:cstheme="minorHAnsi"/>
                <w:sz w:val="21"/>
                <w:szCs w:val="21"/>
                <w:lang w:eastAsia="en-CA"/>
              </w:rPr>
            </w:pPr>
          </w:p>
          <w:p w14:paraId="2C151039"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 xml:space="preserve">In the continuing custody of the director under the Child, Family and Community Service Act or a delegated Aboriginal agency for at least one year between the ages of 12 and 19. If this is you, you would apply to the UBC Centennial Scholars Entrance Award first and then later be provided with the Full Tuition waiver. Please see Ms. Dawson for more information. </w:t>
            </w:r>
          </w:p>
          <w:p w14:paraId="3F1C35BF" w14:textId="77777777" w:rsidR="00075D70" w:rsidRPr="005E0E09" w:rsidRDefault="00075D70" w:rsidP="00D409A1">
            <w:pPr>
              <w:jc w:val="center"/>
              <w:rPr>
                <w:rFonts w:cstheme="minorHAnsi"/>
                <w:sz w:val="21"/>
                <w:szCs w:val="21"/>
                <w:lang w:eastAsia="en-CA"/>
              </w:rPr>
            </w:pPr>
          </w:p>
        </w:tc>
        <w:tc>
          <w:tcPr>
            <w:tcW w:w="270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846AE76" w14:textId="77777777" w:rsidR="00075D70" w:rsidRPr="002E66E7" w:rsidRDefault="00000000" w:rsidP="00D409A1">
            <w:pPr>
              <w:jc w:val="center"/>
              <w:rPr>
                <w:rFonts w:cstheme="minorHAnsi"/>
              </w:rPr>
            </w:pPr>
            <w:hyperlink r:id="rId33" w:history="1">
              <w:r w:rsidR="00075D70" w:rsidRPr="002E66E7">
                <w:rPr>
                  <w:rStyle w:val="Hyperlink"/>
                  <w:rFonts w:cstheme="minorHAnsi"/>
                  <w:color w:val="auto"/>
                  <w:lang w:eastAsia="en-CA"/>
                </w:rPr>
                <w:t>https://you.ubc.ca/financial-planning/loans-bursaries/youth-in-care-funding/</w:t>
              </w:r>
            </w:hyperlink>
          </w:p>
        </w:tc>
        <w:tc>
          <w:tcPr>
            <w:tcW w:w="1080" w:type="dxa"/>
            <w:tcBorders>
              <w:top w:val="single" w:sz="4" w:space="0" w:color="000000"/>
              <w:left w:val="nil"/>
              <w:bottom w:val="single" w:sz="4" w:space="0" w:color="000000"/>
              <w:right w:val="single" w:sz="4" w:space="0" w:color="000000"/>
            </w:tcBorders>
            <w:shd w:val="clear" w:color="auto" w:fill="D9D9D9" w:themeFill="background1" w:themeFillShade="D9"/>
          </w:tcPr>
          <w:p w14:paraId="0A9FC90D"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72576" behindDoc="0" locked="0" layoutInCell="1" allowOverlap="1" wp14:anchorId="158FE7B8" wp14:editId="4CB93883">
                      <wp:simplePos x="0" y="0"/>
                      <wp:positionH relativeFrom="column">
                        <wp:posOffset>123825</wp:posOffset>
                      </wp:positionH>
                      <wp:positionV relativeFrom="paragraph">
                        <wp:posOffset>201930</wp:posOffset>
                      </wp:positionV>
                      <wp:extent cx="314325" cy="342900"/>
                      <wp:effectExtent l="0" t="0" r="28575" b="19050"/>
                      <wp:wrapNone/>
                      <wp:docPr id="1854477297" name="Rectangle 1854477297"/>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08AE1" id="Rectangle 1854477297" o:spid="_x0000_s1026" style="position:absolute;margin-left:9.75pt;margin-top:15.9pt;width:24.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AihnVp4AAAAAwBAAAPAAAAAAAAAAAAAAAAAKcEAABkcnMvZG93bnJldi54bWxQSwUGAAAA&#13;&#10;AAQABADzAAAAtAUAAAAA&#13;&#10;" fillcolor="white [3201]" strokecolor="#70ad47 [3209]" strokeweight="1pt"/>
                  </w:pict>
                </mc:Fallback>
              </mc:AlternateContent>
            </w:r>
          </w:p>
        </w:tc>
      </w:tr>
      <w:tr w:rsidR="00075D70" w:rsidRPr="008D2C3C" w14:paraId="243B7239" w14:textId="77777777" w:rsidTr="00D409A1">
        <w:trPr>
          <w:trHeight w:val="1448"/>
          <w:jc w:val="center"/>
        </w:trPr>
        <w:tc>
          <w:tcPr>
            <w:tcW w:w="2070" w:type="dxa"/>
            <w:tcBorders>
              <w:top w:val="nil"/>
              <w:left w:val="single" w:sz="4" w:space="0" w:color="000000"/>
              <w:bottom w:val="single" w:sz="4" w:space="0" w:color="000000"/>
              <w:right w:val="single" w:sz="4" w:space="0" w:color="000000"/>
            </w:tcBorders>
            <w:shd w:val="clear" w:color="auto" w:fill="FFFFFF" w:themeFill="background1"/>
          </w:tcPr>
          <w:p w14:paraId="610CFEE6" w14:textId="77777777" w:rsidR="00075D70" w:rsidRPr="005E0E09" w:rsidRDefault="00075D70" w:rsidP="00D409A1">
            <w:pPr>
              <w:jc w:val="center"/>
              <w:rPr>
                <w:rFonts w:cstheme="minorHAnsi"/>
                <w:b/>
                <w:bCs/>
                <w:sz w:val="21"/>
                <w:szCs w:val="21"/>
                <w:lang w:eastAsia="en-CA"/>
              </w:rPr>
            </w:pPr>
          </w:p>
          <w:p w14:paraId="4A9B991E" w14:textId="77777777" w:rsidR="00075D70" w:rsidRPr="005E0E09" w:rsidRDefault="00075D70" w:rsidP="00D409A1">
            <w:pPr>
              <w:jc w:val="center"/>
              <w:rPr>
                <w:rFonts w:cstheme="minorHAnsi"/>
                <w:b/>
                <w:bCs/>
                <w:sz w:val="21"/>
                <w:szCs w:val="21"/>
                <w:lang w:eastAsia="en-CA"/>
              </w:rPr>
            </w:pPr>
          </w:p>
          <w:p w14:paraId="4E4DEC63"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UBC Presidential Scholars Award</w:t>
            </w:r>
          </w:p>
          <w:p w14:paraId="1E727FAA" w14:textId="77777777" w:rsidR="00075D70" w:rsidRPr="005E0E09" w:rsidRDefault="00075D70" w:rsidP="00D409A1">
            <w:pPr>
              <w:rPr>
                <w:rFonts w:cstheme="minorHAnsi"/>
                <w:b/>
                <w:bCs/>
                <w:sz w:val="21"/>
                <w:szCs w:val="21"/>
                <w:lang w:eastAsia="en-CA"/>
              </w:rPr>
            </w:pPr>
          </w:p>
          <w:p w14:paraId="29984D3D" w14:textId="77777777" w:rsidR="00075D70" w:rsidRPr="005E0E09" w:rsidRDefault="00075D70" w:rsidP="00D409A1">
            <w:pPr>
              <w:jc w:val="center"/>
              <w:rPr>
                <w:rFonts w:cstheme="minorHAnsi"/>
                <w:b/>
                <w:bCs/>
                <w:sz w:val="21"/>
                <w:szCs w:val="21"/>
                <w:lang w:eastAsia="en-CA"/>
              </w:rPr>
            </w:pPr>
          </w:p>
        </w:tc>
        <w:tc>
          <w:tcPr>
            <w:tcW w:w="1080" w:type="dxa"/>
            <w:tcBorders>
              <w:top w:val="nil"/>
              <w:left w:val="nil"/>
              <w:bottom w:val="single" w:sz="4" w:space="0" w:color="000000"/>
              <w:right w:val="single" w:sz="4" w:space="0" w:color="000000"/>
            </w:tcBorders>
            <w:shd w:val="clear" w:color="auto" w:fill="FFFFFF" w:themeFill="background1"/>
            <w:vAlign w:val="center"/>
          </w:tcPr>
          <w:p w14:paraId="52D7E4A4" w14:textId="77777777" w:rsidR="00075D70" w:rsidRPr="005E0E09" w:rsidRDefault="00075D70" w:rsidP="00D409A1">
            <w:pPr>
              <w:rPr>
                <w:rFonts w:cstheme="minorHAnsi"/>
                <w:sz w:val="21"/>
                <w:szCs w:val="21"/>
                <w:lang w:eastAsia="en-CA"/>
              </w:rPr>
            </w:pPr>
          </w:p>
          <w:p w14:paraId="3F6B4C5B" w14:textId="77777777" w:rsidR="00075D70" w:rsidRPr="005E0E09" w:rsidRDefault="00075D70" w:rsidP="00D409A1">
            <w:pPr>
              <w:rPr>
                <w:rFonts w:cstheme="minorHAnsi"/>
                <w:sz w:val="21"/>
                <w:szCs w:val="21"/>
                <w:lang w:eastAsia="en-CA"/>
              </w:rPr>
            </w:pPr>
          </w:p>
          <w:p w14:paraId="125D24AA" w14:textId="77777777" w:rsidR="00075D70" w:rsidRPr="005E0E09" w:rsidRDefault="00075D70" w:rsidP="00D409A1">
            <w:pPr>
              <w:rPr>
                <w:rFonts w:cstheme="minorHAnsi"/>
                <w:sz w:val="21"/>
                <w:szCs w:val="21"/>
                <w:lang w:eastAsia="en-CA"/>
              </w:rPr>
            </w:pPr>
            <w:r w:rsidRPr="005E0E09">
              <w:rPr>
                <w:rFonts w:cstheme="minorHAnsi"/>
                <w:sz w:val="21"/>
                <w:szCs w:val="21"/>
                <w:lang w:eastAsia="en-CA"/>
              </w:rPr>
              <w:t>Dec-01</w:t>
            </w:r>
          </w:p>
          <w:p w14:paraId="1A544CED" w14:textId="77777777" w:rsidR="00075D70" w:rsidRPr="005E0E09" w:rsidRDefault="00075D70" w:rsidP="00D409A1">
            <w:pPr>
              <w:jc w:val="center"/>
              <w:rPr>
                <w:rFonts w:cstheme="minorHAnsi"/>
                <w:sz w:val="21"/>
                <w:szCs w:val="21"/>
                <w:lang w:eastAsia="en-CA"/>
              </w:rPr>
            </w:pPr>
          </w:p>
          <w:p w14:paraId="2F17D84C" w14:textId="77777777" w:rsidR="00075D70" w:rsidRPr="005E0E09" w:rsidRDefault="00075D70" w:rsidP="00D409A1">
            <w:pPr>
              <w:jc w:val="center"/>
              <w:rPr>
                <w:rFonts w:cstheme="minorHAnsi"/>
                <w:sz w:val="21"/>
                <w:szCs w:val="21"/>
                <w:lang w:eastAsia="en-CA"/>
              </w:rPr>
            </w:pPr>
          </w:p>
        </w:tc>
        <w:tc>
          <w:tcPr>
            <w:tcW w:w="1170" w:type="dxa"/>
            <w:tcBorders>
              <w:top w:val="nil"/>
              <w:left w:val="nil"/>
              <w:bottom w:val="single" w:sz="4" w:space="0" w:color="000000"/>
              <w:right w:val="single" w:sz="4" w:space="0" w:color="000000"/>
            </w:tcBorders>
            <w:shd w:val="clear" w:color="auto" w:fill="FFFFFF" w:themeFill="background1"/>
            <w:vAlign w:val="center"/>
          </w:tcPr>
          <w:p w14:paraId="40D197ED"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 xml:space="preserve">Up to $80,000 over 4 </w:t>
            </w:r>
            <w:proofErr w:type="spellStart"/>
            <w:r w:rsidRPr="005E0E09">
              <w:rPr>
                <w:rFonts w:cstheme="minorHAnsi"/>
                <w:sz w:val="21"/>
                <w:szCs w:val="21"/>
                <w:lang w:eastAsia="en-CA"/>
              </w:rPr>
              <w:t>yrs</w:t>
            </w:r>
            <w:proofErr w:type="spellEnd"/>
          </w:p>
        </w:tc>
        <w:tc>
          <w:tcPr>
            <w:tcW w:w="6750" w:type="dxa"/>
            <w:tcBorders>
              <w:top w:val="nil"/>
              <w:left w:val="nil"/>
              <w:bottom w:val="single" w:sz="4" w:space="0" w:color="000000"/>
              <w:right w:val="single" w:sz="4" w:space="0" w:color="000000"/>
            </w:tcBorders>
            <w:shd w:val="clear" w:color="auto" w:fill="FFFFFF" w:themeFill="background1"/>
          </w:tcPr>
          <w:p w14:paraId="43BE4167" w14:textId="77777777" w:rsidR="00075D70" w:rsidRPr="005E0E09" w:rsidRDefault="00075D70" w:rsidP="00D409A1">
            <w:pPr>
              <w:jc w:val="center"/>
              <w:rPr>
                <w:rFonts w:cstheme="minorHAnsi"/>
                <w:sz w:val="21"/>
                <w:szCs w:val="21"/>
              </w:rPr>
            </w:pPr>
          </w:p>
          <w:p w14:paraId="74DFF23E" w14:textId="77777777" w:rsidR="00075D70" w:rsidRPr="005E0E09" w:rsidRDefault="00075D70" w:rsidP="00D409A1">
            <w:pPr>
              <w:jc w:val="center"/>
              <w:rPr>
                <w:rFonts w:cstheme="minorHAnsi"/>
                <w:sz w:val="21"/>
                <w:szCs w:val="21"/>
                <w:lang w:eastAsia="en-CA"/>
              </w:rPr>
            </w:pPr>
            <w:r w:rsidRPr="005E0E09">
              <w:rPr>
                <w:rFonts w:cstheme="minorHAnsi"/>
                <w:sz w:val="21"/>
                <w:szCs w:val="21"/>
              </w:rPr>
              <w:t>The Presidential Scholars Award program offers the most prestigious awards available to students who are entering UBC, including a one-time award of approximately $5,000 and renewable awards of up to $80,000 payable over four years.</w:t>
            </w:r>
          </w:p>
        </w:tc>
        <w:tc>
          <w:tcPr>
            <w:tcW w:w="2700" w:type="dxa"/>
            <w:tcBorders>
              <w:top w:val="nil"/>
              <w:left w:val="nil"/>
              <w:bottom w:val="single" w:sz="4" w:space="0" w:color="000000"/>
              <w:right w:val="single" w:sz="4" w:space="0" w:color="000000"/>
            </w:tcBorders>
            <w:shd w:val="clear" w:color="auto" w:fill="FFFFFF" w:themeFill="background1"/>
          </w:tcPr>
          <w:p w14:paraId="4E5D2EF5" w14:textId="77777777" w:rsidR="00075D70" w:rsidRPr="002E66E7" w:rsidRDefault="00075D70" w:rsidP="00D409A1">
            <w:pPr>
              <w:jc w:val="center"/>
              <w:rPr>
                <w:rFonts w:cstheme="minorHAnsi"/>
              </w:rPr>
            </w:pPr>
          </w:p>
          <w:p w14:paraId="67DF3F59" w14:textId="77777777" w:rsidR="00075D70" w:rsidRPr="002E66E7" w:rsidRDefault="00075D70" w:rsidP="00D409A1">
            <w:pPr>
              <w:jc w:val="center"/>
              <w:rPr>
                <w:rFonts w:cstheme="minorHAnsi"/>
              </w:rPr>
            </w:pPr>
          </w:p>
          <w:p w14:paraId="7A8E2B12" w14:textId="77777777" w:rsidR="00075D70" w:rsidRPr="002E66E7" w:rsidRDefault="00000000" w:rsidP="00D409A1">
            <w:pPr>
              <w:jc w:val="center"/>
              <w:rPr>
                <w:rFonts w:cstheme="minorHAnsi"/>
              </w:rPr>
            </w:pPr>
            <w:hyperlink r:id="rId34" w:history="1">
              <w:r w:rsidR="00075D70" w:rsidRPr="002E66E7">
                <w:rPr>
                  <w:rStyle w:val="Hyperlink"/>
                  <w:rFonts w:cstheme="minorHAnsi"/>
                  <w:color w:val="auto"/>
                </w:rPr>
                <w:t>https://you.ubc.ca/financial-planning/scholarships-awards-canadian-students/presidential-scholars/</w:t>
              </w:r>
            </w:hyperlink>
          </w:p>
          <w:p w14:paraId="3B174767" w14:textId="77777777" w:rsidR="00075D70" w:rsidRPr="002E66E7" w:rsidRDefault="00075D70" w:rsidP="00D409A1">
            <w:pPr>
              <w:rPr>
                <w:rFonts w:cstheme="minorHAnsi"/>
              </w:rPr>
            </w:pPr>
          </w:p>
          <w:p w14:paraId="071B099F" w14:textId="77777777" w:rsidR="00075D70" w:rsidRPr="002E66E7" w:rsidRDefault="00075D70" w:rsidP="00D409A1">
            <w:pPr>
              <w:jc w:val="center"/>
              <w:rPr>
                <w:rFonts w:cstheme="minorHAnsi"/>
                <w:lang w:eastAsia="en-CA"/>
              </w:rPr>
            </w:pPr>
          </w:p>
        </w:tc>
        <w:tc>
          <w:tcPr>
            <w:tcW w:w="1080" w:type="dxa"/>
            <w:tcBorders>
              <w:top w:val="nil"/>
              <w:left w:val="nil"/>
              <w:bottom w:val="single" w:sz="4" w:space="0" w:color="000000"/>
              <w:right w:val="single" w:sz="4" w:space="0" w:color="000000"/>
            </w:tcBorders>
            <w:shd w:val="clear" w:color="auto" w:fill="FFFFFF" w:themeFill="background1"/>
          </w:tcPr>
          <w:p w14:paraId="334CCC04"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71552" behindDoc="0" locked="0" layoutInCell="1" allowOverlap="1" wp14:anchorId="78B9DC0B" wp14:editId="0D3B85C4">
                      <wp:simplePos x="0" y="0"/>
                      <wp:positionH relativeFrom="column">
                        <wp:posOffset>127000</wp:posOffset>
                      </wp:positionH>
                      <wp:positionV relativeFrom="paragraph">
                        <wp:posOffset>88265</wp:posOffset>
                      </wp:positionV>
                      <wp:extent cx="314325" cy="342900"/>
                      <wp:effectExtent l="0" t="0" r="28575" b="19050"/>
                      <wp:wrapNone/>
                      <wp:docPr id="1734395684" name="Rectangle 1734395684"/>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4032" id="Rectangle 1734395684" o:spid="_x0000_s1026" style="position:absolute;margin-left:10pt;margin-top:6.95pt;width:24.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" fillcolor="white [3201]" strokecolor="#70ad47 [3209]" strokeweight="1pt"/>
                  </w:pict>
                </mc:Fallback>
              </mc:AlternateContent>
            </w:r>
          </w:p>
        </w:tc>
      </w:tr>
      <w:tr w:rsidR="00075D70" w:rsidRPr="008D2C3C" w14:paraId="369EEBD7" w14:textId="77777777" w:rsidTr="00D409A1">
        <w:trPr>
          <w:trHeight w:val="1628"/>
          <w:jc w:val="center"/>
        </w:trPr>
        <w:tc>
          <w:tcPr>
            <w:tcW w:w="2070" w:type="dxa"/>
            <w:tcBorders>
              <w:top w:val="nil"/>
              <w:left w:val="single" w:sz="4" w:space="0" w:color="000000"/>
              <w:bottom w:val="single" w:sz="4" w:space="0" w:color="000000"/>
              <w:right w:val="single" w:sz="4" w:space="0" w:color="000000"/>
            </w:tcBorders>
            <w:shd w:val="clear" w:color="auto" w:fill="D9D9D9" w:themeFill="background1" w:themeFillShade="D9"/>
          </w:tcPr>
          <w:p w14:paraId="1799B419" w14:textId="77777777" w:rsidR="00075D70" w:rsidRPr="005E0E09" w:rsidRDefault="00075D70" w:rsidP="00D409A1">
            <w:pPr>
              <w:jc w:val="center"/>
              <w:rPr>
                <w:rFonts w:cstheme="minorHAnsi"/>
                <w:b/>
                <w:bCs/>
                <w:sz w:val="21"/>
                <w:szCs w:val="21"/>
                <w:lang w:eastAsia="en-CA"/>
              </w:rPr>
            </w:pPr>
          </w:p>
          <w:p w14:paraId="7E9EF02E"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UBC Centennial Scholars Entrance Award</w:t>
            </w:r>
          </w:p>
        </w:tc>
        <w:tc>
          <w:tcPr>
            <w:tcW w:w="1080" w:type="dxa"/>
            <w:tcBorders>
              <w:top w:val="nil"/>
              <w:left w:val="nil"/>
              <w:bottom w:val="single" w:sz="4" w:space="0" w:color="000000"/>
              <w:right w:val="single" w:sz="4" w:space="0" w:color="000000"/>
            </w:tcBorders>
            <w:shd w:val="clear" w:color="auto" w:fill="D9D9D9" w:themeFill="background1" w:themeFillShade="D9"/>
            <w:vAlign w:val="center"/>
          </w:tcPr>
          <w:p w14:paraId="32711165"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Dec-01</w:t>
            </w:r>
          </w:p>
        </w:tc>
        <w:tc>
          <w:tcPr>
            <w:tcW w:w="1170" w:type="dxa"/>
            <w:tcBorders>
              <w:top w:val="nil"/>
              <w:left w:val="nil"/>
              <w:bottom w:val="single" w:sz="4" w:space="0" w:color="000000"/>
              <w:right w:val="single" w:sz="4" w:space="0" w:color="000000"/>
            </w:tcBorders>
            <w:shd w:val="clear" w:color="auto" w:fill="D9D9D9" w:themeFill="background1" w:themeFillShade="D9"/>
            <w:vAlign w:val="center"/>
          </w:tcPr>
          <w:p w14:paraId="36B50CC2"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 xml:space="preserve">Up to $40,000 over 4 </w:t>
            </w:r>
            <w:proofErr w:type="spellStart"/>
            <w:r w:rsidRPr="005E0E09">
              <w:rPr>
                <w:rFonts w:cstheme="minorHAnsi"/>
                <w:sz w:val="21"/>
                <w:szCs w:val="21"/>
                <w:lang w:eastAsia="en-CA"/>
              </w:rPr>
              <w:t>yrs</w:t>
            </w:r>
            <w:proofErr w:type="spellEnd"/>
          </w:p>
        </w:tc>
        <w:tc>
          <w:tcPr>
            <w:tcW w:w="6750" w:type="dxa"/>
            <w:tcBorders>
              <w:top w:val="nil"/>
              <w:left w:val="nil"/>
              <w:bottom w:val="single" w:sz="4" w:space="0" w:color="000000"/>
              <w:right w:val="single" w:sz="4" w:space="0" w:color="000000"/>
            </w:tcBorders>
            <w:shd w:val="clear" w:color="auto" w:fill="D9D9D9" w:themeFill="background1" w:themeFillShade="D9"/>
          </w:tcPr>
          <w:p w14:paraId="5AB749BD" w14:textId="77777777" w:rsidR="00075D70" w:rsidRPr="005E0E09" w:rsidRDefault="00075D70" w:rsidP="00D409A1">
            <w:pPr>
              <w:jc w:val="center"/>
              <w:rPr>
                <w:rFonts w:cstheme="minorHAnsi"/>
                <w:sz w:val="21"/>
                <w:szCs w:val="21"/>
              </w:rPr>
            </w:pPr>
          </w:p>
          <w:p w14:paraId="4494BAA4" w14:textId="77777777" w:rsidR="00075D70" w:rsidRPr="005E0E09" w:rsidRDefault="00075D70" w:rsidP="00D409A1">
            <w:pPr>
              <w:jc w:val="center"/>
              <w:rPr>
                <w:rFonts w:cstheme="minorHAnsi"/>
                <w:sz w:val="21"/>
                <w:szCs w:val="21"/>
              </w:rPr>
            </w:pPr>
            <w:r w:rsidRPr="005E0E09">
              <w:rPr>
                <w:rFonts w:cstheme="minorHAnsi"/>
                <w:sz w:val="21"/>
                <w:szCs w:val="21"/>
              </w:rPr>
              <w:t xml:space="preserve">The UBC Centennial Scholars Entrance Award program assists students who are transitioning to UBC and financially support academically qualified students who show an interest in joining and contributing to the UBC community. You can access a variety of one-time and renewable awards of up to $40,000, payable over four years. </w:t>
            </w:r>
          </w:p>
        </w:tc>
        <w:tc>
          <w:tcPr>
            <w:tcW w:w="2700" w:type="dxa"/>
            <w:tcBorders>
              <w:top w:val="nil"/>
              <w:left w:val="nil"/>
              <w:bottom w:val="single" w:sz="4" w:space="0" w:color="000000"/>
              <w:right w:val="single" w:sz="4" w:space="0" w:color="000000"/>
            </w:tcBorders>
            <w:shd w:val="clear" w:color="auto" w:fill="D9D9D9" w:themeFill="background1" w:themeFillShade="D9"/>
            <w:vAlign w:val="center"/>
          </w:tcPr>
          <w:p w14:paraId="18C8FD66" w14:textId="77777777" w:rsidR="00075D70" w:rsidRPr="002E66E7" w:rsidRDefault="00000000" w:rsidP="00D409A1">
            <w:pPr>
              <w:jc w:val="center"/>
              <w:rPr>
                <w:rFonts w:cstheme="minorHAnsi"/>
                <w:lang w:eastAsia="en-CA"/>
              </w:rPr>
            </w:pPr>
            <w:hyperlink r:id="rId35" w:history="1">
              <w:r w:rsidR="00075D70" w:rsidRPr="002E66E7">
                <w:rPr>
                  <w:rStyle w:val="Hyperlink"/>
                  <w:rFonts w:cstheme="minorHAnsi"/>
                  <w:color w:val="auto"/>
                </w:rPr>
                <w:t>https://you.ubc.ca/financial-planning/scholarships-awards-canadian-students/entrance-award/</w:t>
              </w:r>
            </w:hyperlink>
          </w:p>
        </w:tc>
        <w:tc>
          <w:tcPr>
            <w:tcW w:w="1080" w:type="dxa"/>
            <w:tcBorders>
              <w:top w:val="nil"/>
              <w:left w:val="nil"/>
              <w:bottom w:val="single" w:sz="4" w:space="0" w:color="000000"/>
              <w:right w:val="single" w:sz="4" w:space="0" w:color="000000"/>
            </w:tcBorders>
            <w:shd w:val="clear" w:color="auto" w:fill="D9D9D9" w:themeFill="background1" w:themeFillShade="D9"/>
          </w:tcPr>
          <w:p w14:paraId="71ADE108"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83840" behindDoc="0" locked="0" layoutInCell="1" allowOverlap="1" wp14:anchorId="3F8755BE" wp14:editId="45F133F0">
                      <wp:simplePos x="0" y="0"/>
                      <wp:positionH relativeFrom="column">
                        <wp:posOffset>107950</wp:posOffset>
                      </wp:positionH>
                      <wp:positionV relativeFrom="paragraph">
                        <wp:posOffset>280670</wp:posOffset>
                      </wp:positionV>
                      <wp:extent cx="314325" cy="342900"/>
                      <wp:effectExtent l="0" t="0" r="28575" b="19050"/>
                      <wp:wrapNone/>
                      <wp:docPr id="1854313349" name="Rectangle 1854313349"/>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53B14" id="Rectangle 1854313349" o:spid="_x0000_s1026" style="position:absolute;margin-left:8.5pt;margin-top:22.1pt;width:24.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" fillcolor="white [3201]" strokecolor="#70ad47 [3209]" strokeweight="1pt"/>
                  </w:pict>
                </mc:Fallback>
              </mc:AlternateContent>
            </w:r>
          </w:p>
        </w:tc>
      </w:tr>
      <w:tr w:rsidR="00075D70" w:rsidRPr="008D2C3C" w14:paraId="2ABE8365"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auto"/>
            <w:vAlign w:val="center"/>
          </w:tcPr>
          <w:p w14:paraId="09CA5B5E" w14:textId="77777777" w:rsidR="00075D70" w:rsidRPr="005E0E09" w:rsidRDefault="00075D70" w:rsidP="00D409A1">
            <w:pPr>
              <w:jc w:val="center"/>
              <w:rPr>
                <w:rFonts w:cstheme="minorHAnsi"/>
                <w:b/>
                <w:bCs/>
                <w:sz w:val="21"/>
                <w:szCs w:val="21"/>
                <w:lang w:eastAsia="en-CA"/>
              </w:rPr>
            </w:pPr>
            <w:r>
              <w:rPr>
                <w:rFonts w:cstheme="minorHAnsi"/>
                <w:b/>
                <w:bCs/>
                <w:sz w:val="21"/>
                <w:szCs w:val="21"/>
                <w:lang w:eastAsia="en-CA"/>
              </w:rPr>
              <w:t>RBC Aboriginal Student Awards Program</w:t>
            </w:r>
          </w:p>
        </w:tc>
        <w:tc>
          <w:tcPr>
            <w:tcW w:w="1080" w:type="dxa"/>
            <w:tcBorders>
              <w:top w:val="single" w:sz="4" w:space="0" w:color="auto"/>
              <w:left w:val="nil"/>
              <w:bottom w:val="single" w:sz="4" w:space="0" w:color="auto"/>
              <w:right w:val="single" w:sz="4" w:space="0" w:color="000000"/>
            </w:tcBorders>
            <w:shd w:val="clear" w:color="auto" w:fill="auto"/>
            <w:vAlign w:val="center"/>
          </w:tcPr>
          <w:p w14:paraId="331FEAD5" w14:textId="77777777" w:rsidR="00075D70" w:rsidRPr="005E0E09" w:rsidRDefault="00075D70" w:rsidP="00D409A1">
            <w:pPr>
              <w:jc w:val="center"/>
              <w:rPr>
                <w:rFonts w:cstheme="minorHAnsi"/>
                <w:sz w:val="21"/>
                <w:szCs w:val="21"/>
                <w:lang w:eastAsia="en-CA"/>
              </w:rPr>
            </w:pPr>
            <w:r>
              <w:rPr>
                <w:rFonts w:cstheme="minorHAnsi"/>
                <w:sz w:val="21"/>
                <w:szCs w:val="21"/>
                <w:lang w:eastAsia="en-CA"/>
              </w:rPr>
              <w:t xml:space="preserve">Dec. 8 (former Date … New </w:t>
            </w:r>
            <w:proofErr w:type="gramStart"/>
            <w:r>
              <w:rPr>
                <w:rFonts w:cstheme="minorHAnsi"/>
                <w:sz w:val="21"/>
                <w:szCs w:val="21"/>
                <w:lang w:eastAsia="en-CA"/>
              </w:rPr>
              <w:t>date  -</w:t>
            </w:r>
            <w:proofErr w:type="gramEnd"/>
            <w:r>
              <w:rPr>
                <w:rFonts w:cstheme="minorHAnsi"/>
                <w:sz w:val="21"/>
                <w:szCs w:val="21"/>
                <w:lang w:eastAsia="en-CA"/>
              </w:rPr>
              <w:t xml:space="preserve"> </w:t>
            </w:r>
            <w:r>
              <w:rPr>
                <w:rFonts w:cstheme="minorHAnsi"/>
                <w:sz w:val="21"/>
                <w:szCs w:val="21"/>
                <w:lang w:eastAsia="en-CA"/>
              </w:rPr>
              <w:lastRenderedPageBreak/>
              <w:t>February 7, 2024)</w:t>
            </w:r>
          </w:p>
        </w:tc>
        <w:tc>
          <w:tcPr>
            <w:tcW w:w="1170" w:type="dxa"/>
            <w:tcBorders>
              <w:top w:val="single" w:sz="4" w:space="0" w:color="auto"/>
              <w:left w:val="nil"/>
              <w:bottom w:val="single" w:sz="4" w:space="0" w:color="auto"/>
              <w:right w:val="single" w:sz="4" w:space="0" w:color="000000"/>
            </w:tcBorders>
            <w:shd w:val="clear" w:color="auto" w:fill="auto"/>
            <w:vAlign w:val="center"/>
          </w:tcPr>
          <w:p w14:paraId="6A80C45E" w14:textId="77777777" w:rsidR="00075D70" w:rsidRPr="005E0E09" w:rsidRDefault="00075D70" w:rsidP="00D409A1">
            <w:pPr>
              <w:jc w:val="center"/>
              <w:rPr>
                <w:rFonts w:cstheme="minorHAnsi"/>
                <w:sz w:val="21"/>
                <w:szCs w:val="21"/>
                <w:lang w:eastAsia="en-CA"/>
              </w:rPr>
            </w:pPr>
            <w:r>
              <w:rPr>
                <w:rFonts w:cstheme="minorHAnsi"/>
                <w:sz w:val="21"/>
                <w:szCs w:val="21"/>
                <w:lang w:eastAsia="en-CA"/>
              </w:rPr>
              <w:lastRenderedPageBreak/>
              <w:t>20 awards of up to $10,000/</w:t>
            </w:r>
            <w:proofErr w:type="spellStart"/>
            <w:r>
              <w:rPr>
                <w:rFonts w:cstheme="minorHAnsi"/>
                <w:sz w:val="21"/>
                <w:szCs w:val="21"/>
                <w:lang w:eastAsia="en-CA"/>
              </w:rPr>
              <w:t>yr</w:t>
            </w:r>
            <w:proofErr w:type="spellEnd"/>
            <w:r>
              <w:rPr>
                <w:rFonts w:cstheme="minorHAnsi"/>
                <w:sz w:val="21"/>
                <w:szCs w:val="21"/>
                <w:lang w:eastAsia="en-CA"/>
              </w:rPr>
              <w:t xml:space="preserve"> for up to 4 years</w:t>
            </w:r>
          </w:p>
        </w:tc>
        <w:tc>
          <w:tcPr>
            <w:tcW w:w="6750" w:type="dxa"/>
            <w:tcBorders>
              <w:top w:val="single" w:sz="4" w:space="0" w:color="auto"/>
              <w:left w:val="nil"/>
              <w:bottom w:val="single" w:sz="4" w:space="0" w:color="auto"/>
              <w:right w:val="single" w:sz="4" w:space="0" w:color="000000"/>
            </w:tcBorders>
            <w:shd w:val="clear" w:color="auto" w:fill="auto"/>
            <w:vAlign w:val="center"/>
          </w:tcPr>
          <w:p w14:paraId="68FA45EE" w14:textId="77777777" w:rsidR="00075D70" w:rsidRPr="005E0E09" w:rsidRDefault="00075D70" w:rsidP="00D409A1">
            <w:pPr>
              <w:pStyle w:val="NormalWeb"/>
              <w:shd w:val="clear" w:color="auto" w:fill="FFFFFF"/>
              <w:spacing w:before="0"/>
              <w:jc w:val="center"/>
              <w:rPr>
                <w:rFonts w:asciiTheme="minorHAnsi" w:hAnsiTheme="minorHAnsi" w:cstheme="minorHAnsi"/>
                <w:color w:val="24292E"/>
                <w:sz w:val="21"/>
                <w:szCs w:val="21"/>
              </w:rPr>
            </w:pPr>
            <w:r>
              <w:rPr>
                <w:rFonts w:asciiTheme="minorHAnsi" w:hAnsiTheme="minorHAnsi" w:cstheme="minorHAnsi"/>
                <w:color w:val="24292E"/>
                <w:sz w:val="21"/>
                <w:szCs w:val="21"/>
              </w:rPr>
              <w:t xml:space="preserve">Available for indigenous students who have applied to or attending a post-secondary school with strong academic performance and community involvement. You must maintain a full course load and be in a program that is a minimum of 1 year in length. Be 17-29 years of age. </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645997FF" w14:textId="77777777" w:rsidR="00075D70" w:rsidRDefault="00000000" w:rsidP="00D409A1">
            <w:pPr>
              <w:jc w:val="center"/>
            </w:pPr>
            <w:hyperlink r:id="rId36" w:history="1">
              <w:r w:rsidR="00075D70" w:rsidRPr="00D908E8">
                <w:rPr>
                  <w:rStyle w:val="Hyperlink"/>
                </w:rPr>
                <w:t>https://www.rbc.com/dms/enterprise/futurelaunch/indigenous-scholarship.html?utm_source=vanity&amp;utm_medium=print-</w:t>
              </w:r>
              <w:r w:rsidR="00075D70" w:rsidRPr="00D908E8">
                <w:rPr>
                  <w:rStyle w:val="Hyperlink"/>
                </w:rPr>
                <w:lastRenderedPageBreak/>
                <w:t>social&amp;utm_campaign=indigenous-scholarship</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5C28F7FD" w14:textId="77777777" w:rsidR="00075D70" w:rsidRDefault="00075D70" w:rsidP="00D409A1">
            <w:pPr>
              <w:jc w:val="center"/>
              <w:rPr>
                <w:rFonts w:cstheme="minorHAnsi"/>
                <w:noProof/>
                <w:u w:val="single"/>
                <w:lang w:eastAsia="en-CA"/>
              </w:rPr>
            </w:pPr>
            <w:r>
              <w:rPr>
                <w:rFonts w:cstheme="minorHAnsi"/>
                <w:noProof/>
                <w:u w:val="single"/>
                <w:lang w:eastAsia="en-CA"/>
              </w:rPr>
              <w:lastRenderedPageBreak/>
              <mc:AlternateContent>
                <mc:Choice Requires="wps">
                  <w:drawing>
                    <wp:anchor distT="0" distB="0" distL="114300" distR="114300" simplePos="0" relativeHeight="251684864" behindDoc="0" locked="0" layoutInCell="1" allowOverlap="1" wp14:anchorId="516256D4" wp14:editId="44A9D849">
                      <wp:simplePos x="0" y="0"/>
                      <wp:positionH relativeFrom="column">
                        <wp:posOffset>123825</wp:posOffset>
                      </wp:positionH>
                      <wp:positionV relativeFrom="paragraph">
                        <wp:posOffset>487045</wp:posOffset>
                      </wp:positionV>
                      <wp:extent cx="314325" cy="3429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BAD7B" id="Rectangle 11" o:spid="_x0000_s1026" style="position:absolute;margin-left:9.75pt;margin-top:38.35pt;width:24.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MzadwHfAAAADQEAAA8AAAAAAAAAAAAAAAAApwQAAGRycy9kb3ducmV2LnhtbFBLBQYAAAAA&#13;&#10;BAAEAPMAAACzBQAAAAA=&#13;&#10;" fillcolor="white [3201]" strokecolor="#70ad47 [3209]" strokeweight="1pt"/>
                  </w:pict>
                </mc:Fallback>
              </mc:AlternateContent>
            </w:r>
          </w:p>
        </w:tc>
      </w:tr>
      <w:tr w:rsidR="00075D70" w:rsidRPr="008D2C3C" w14:paraId="02B57AD8"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auto"/>
            <w:vAlign w:val="center"/>
          </w:tcPr>
          <w:p w14:paraId="69C39567" w14:textId="77777777" w:rsidR="00075D70" w:rsidRPr="005E0E09" w:rsidRDefault="00075D70" w:rsidP="00D409A1">
            <w:pPr>
              <w:jc w:val="center"/>
              <w:rPr>
                <w:rFonts w:cstheme="minorHAnsi"/>
                <w:b/>
                <w:bCs/>
                <w:sz w:val="21"/>
                <w:szCs w:val="21"/>
                <w:lang w:eastAsia="en-CA"/>
              </w:rPr>
            </w:pPr>
            <w:r>
              <w:rPr>
                <w:rFonts w:cstheme="minorHAnsi"/>
                <w:b/>
                <w:bCs/>
                <w:sz w:val="21"/>
                <w:szCs w:val="21"/>
                <w:lang w:eastAsia="en-CA"/>
              </w:rPr>
              <w:t>RBC Future Launch Scholarship</w:t>
            </w:r>
          </w:p>
        </w:tc>
        <w:tc>
          <w:tcPr>
            <w:tcW w:w="1080" w:type="dxa"/>
            <w:tcBorders>
              <w:top w:val="single" w:sz="4" w:space="0" w:color="auto"/>
              <w:left w:val="nil"/>
              <w:bottom w:val="single" w:sz="4" w:space="0" w:color="auto"/>
              <w:right w:val="single" w:sz="4" w:space="0" w:color="000000"/>
            </w:tcBorders>
            <w:shd w:val="clear" w:color="auto" w:fill="auto"/>
            <w:vAlign w:val="center"/>
          </w:tcPr>
          <w:p w14:paraId="0F4776D9" w14:textId="77777777" w:rsidR="00075D70" w:rsidRPr="005E0E09" w:rsidRDefault="00075D70" w:rsidP="00D409A1">
            <w:pPr>
              <w:jc w:val="center"/>
              <w:rPr>
                <w:rFonts w:cstheme="minorHAnsi"/>
                <w:sz w:val="21"/>
                <w:szCs w:val="21"/>
                <w:lang w:eastAsia="en-CA"/>
              </w:rPr>
            </w:pPr>
            <w:r>
              <w:rPr>
                <w:rFonts w:cstheme="minorHAnsi"/>
                <w:sz w:val="21"/>
                <w:szCs w:val="21"/>
                <w:lang w:eastAsia="en-CA"/>
              </w:rPr>
              <w:t>Dec. 13</w:t>
            </w:r>
          </w:p>
        </w:tc>
        <w:tc>
          <w:tcPr>
            <w:tcW w:w="1170" w:type="dxa"/>
            <w:tcBorders>
              <w:top w:val="single" w:sz="4" w:space="0" w:color="auto"/>
              <w:left w:val="nil"/>
              <w:bottom w:val="single" w:sz="4" w:space="0" w:color="auto"/>
              <w:right w:val="single" w:sz="4" w:space="0" w:color="000000"/>
            </w:tcBorders>
            <w:shd w:val="clear" w:color="auto" w:fill="auto"/>
          </w:tcPr>
          <w:p w14:paraId="43A721EC" w14:textId="77777777" w:rsidR="00075D70" w:rsidRDefault="00075D70" w:rsidP="00D409A1">
            <w:pPr>
              <w:jc w:val="center"/>
              <w:rPr>
                <w:rFonts w:cstheme="minorHAnsi"/>
                <w:sz w:val="21"/>
                <w:szCs w:val="21"/>
                <w:lang w:eastAsia="en-CA"/>
              </w:rPr>
            </w:pPr>
          </w:p>
          <w:p w14:paraId="7DCD3252" w14:textId="77777777" w:rsidR="00075D70" w:rsidRDefault="00075D70" w:rsidP="00D409A1">
            <w:pPr>
              <w:jc w:val="center"/>
              <w:rPr>
                <w:rFonts w:cstheme="minorHAnsi"/>
                <w:sz w:val="21"/>
                <w:szCs w:val="21"/>
                <w:lang w:eastAsia="en-CA"/>
              </w:rPr>
            </w:pPr>
          </w:p>
          <w:p w14:paraId="441080F4" w14:textId="77777777" w:rsidR="00075D70" w:rsidRDefault="00075D70" w:rsidP="00D409A1">
            <w:pPr>
              <w:jc w:val="center"/>
              <w:rPr>
                <w:rFonts w:cstheme="minorHAnsi"/>
                <w:sz w:val="21"/>
                <w:szCs w:val="21"/>
                <w:lang w:eastAsia="en-CA"/>
              </w:rPr>
            </w:pPr>
          </w:p>
          <w:p w14:paraId="482FF292" w14:textId="77777777" w:rsidR="00075D70" w:rsidRDefault="00075D70" w:rsidP="00D409A1">
            <w:pPr>
              <w:jc w:val="center"/>
              <w:rPr>
                <w:rFonts w:cstheme="minorHAnsi"/>
                <w:sz w:val="21"/>
                <w:szCs w:val="21"/>
                <w:lang w:eastAsia="en-CA"/>
              </w:rPr>
            </w:pPr>
          </w:p>
          <w:p w14:paraId="7279B463" w14:textId="77777777" w:rsidR="00075D70" w:rsidRDefault="00075D70" w:rsidP="00D409A1">
            <w:pPr>
              <w:jc w:val="center"/>
              <w:rPr>
                <w:rFonts w:cstheme="minorHAnsi"/>
                <w:sz w:val="21"/>
                <w:szCs w:val="21"/>
                <w:lang w:eastAsia="en-CA"/>
              </w:rPr>
            </w:pPr>
          </w:p>
          <w:p w14:paraId="420A22A4" w14:textId="77777777" w:rsidR="00075D70" w:rsidRDefault="00075D70" w:rsidP="00D409A1">
            <w:pPr>
              <w:jc w:val="center"/>
              <w:rPr>
                <w:rFonts w:cstheme="minorHAnsi"/>
                <w:sz w:val="21"/>
                <w:szCs w:val="21"/>
                <w:lang w:eastAsia="en-CA"/>
              </w:rPr>
            </w:pPr>
          </w:p>
          <w:p w14:paraId="19DFBDFB" w14:textId="77777777" w:rsidR="00075D70" w:rsidRDefault="00075D70" w:rsidP="00D409A1">
            <w:pPr>
              <w:jc w:val="center"/>
              <w:rPr>
                <w:rFonts w:cstheme="minorHAnsi"/>
                <w:sz w:val="21"/>
                <w:szCs w:val="21"/>
                <w:lang w:eastAsia="en-CA"/>
              </w:rPr>
            </w:pPr>
          </w:p>
          <w:p w14:paraId="3787F5D7" w14:textId="77777777" w:rsidR="00075D70" w:rsidRPr="005E0E09" w:rsidRDefault="00075D70" w:rsidP="00D409A1">
            <w:pPr>
              <w:jc w:val="center"/>
              <w:rPr>
                <w:rFonts w:cstheme="minorHAnsi"/>
                <w:sz w:val="21"/>
                <w:szCs w:val="21"/>
                <w:lang w:eastAsia="en-CA"/>
              </w:rPr>
            </w:pPr>
            <w:r>
              <w:rPr>
                <w:rFonts w:cstheme="minorHAnsi"/>
                <w:sz w:val="21"/>
                <w:szCs w:val="21"/>
                <w:lang w:eastAsia="en-CA"/>
              </w:rPr>
              <w:t>$1,500 X 30 awards</w:t>
            </w:r>
          </w:p>
        </w:tc>
        <w:tc>
          <w:tcPr>
            <w:tcW w:w="6750" w:type="dxa"/>
            <w:tcBorders>
              <w:top w:val="single" w:sz="4" w:space="0" w:color="auto"/>
              <w:left w:val="nil"/>
              <w:bottom w:val="single" w:sz="4" w:space="0" w:color="auto"/>
              <w:right w:val="single" w:sz="4" w:space="0" w:color="000000"/>
            </w:tcBorders>
            <w:shd w:val="clear" w:color="auto" w:fill="auto"/>
          </w:tcPr>
          <w:p w14:paraId="75EF00A9" w14:textId="77777777" w:rsidR="00075D70" w:rsidRDefault="00075D70" w:rsidP="00D409A1">
            <w:pPr>
              <w:pStyle w:val="NormalWeb"/>
              <w:spacing w:before="75" w:beforeAutospacing="0"/>
              <w:rPr>
                <w:rFonts w:ascii="Roboto" w:hAnsi="Roboto"/>
                <w:color w:val="000000"/>
                <w:sz w:val="20"/>
                <w:szCs w:val="20"/>
              </w:rPr>
            </w:pPr>
            <w:r w:rsidRPr="008268FD">
              <w:rPr>
                <w:rFonts w:ascii="Roboto" w:hAnsi="Roboto"/>
                <w:color w:val="000000"/>
                <w:sz w:val="20"/>
                <w:szCs w:val="20"/>
              </w:rPr>
              <w:t>The RBC Future Launch Scholarship is an innovative new scholarship program for young Canadians (ages 15-29) looking to learn new skills for the modern workforce.</w:t>
            </w:r>
          </w:p>
          <w:p w14:paraId="6CF93F24" w14:textId="77777777" w:rsidR="00075D70" w:rsidRPr="008268FD" w:rsidRDefault="00075D70" w:rsidP="00D409A1">
            <w:pPr>
              <w:pStyle w:val="NormalWeb"/>
              <w:spacing w:before="75" w:beforeAutospacing="0"/>
              <w:rPr>
                <w:rFonts w:ascii="Roboto" w:hAnsi="Roboto"/>
                <w:color w:val="000000"/>
                <w:sz w:val="20"/>
                <w:szCs w:val="20"/>
              </w:rPr>
            </w:pPr>
            <w:r w:rsidRPr="008268FD">
              <w:rPr>
                <w:rFonts w:ascii="Roboto" w:hAnsi="Roboto"/>
                <w:color w:val="000000"/>
                <w:sz w:val="20"/>
                <w:szCs w:val="20"/>
              </w:rPr>
              <w:t>Are you stuck right now, but have a plan for how to achieve your dreams?</w:t>
            </w:r>
          </w:p>
          <w:p w14:paraId="30F829B6" w14:textId="77777777" w:rsidR="00075D70" w:rsidRPr="008268FD" w:rsidRDefault="00075D70" w:rsidP="00D409A1">
            <w:pPr>
              <w:pStyle w:val="NormalWeb"/>
              <w:spacing w:before="75" w:beforeAutospacing="0"/>
              <w:rPr>
                <w:rFonts w:ascii="Roboto" w:hAnsi="Roboto"/>
                <w:color w:val="000000"/>
                <w:sz w:val="20"/>
                <w:szCs w:val="20"/>
              </w:rPr>
            </w:pPr>
            <w:r w:rsidRPr="008268FD">
              <w:rPr>
                <w:rFonts w:ascii="Roboto" w:hAnsi="Roboto"/>
                <w:b/>
                <w:bCs/>
                <w:color w:val="000000"/>
                <w:sz w:val="20"/>
                <w:szCs w:val="20"/>
              </w:rPr>
              <w:t>The RBC Future Launch Scholarship will be awarded to those who show passion and a clear vision for their future:</w:t>
            </w:r>
          </w:p>
          <w:p w14:paraId="3B64F8AB" w14:textId="77777777" w:rsidR="00075D70" w:rsidRPr="008268FD" w:rsidRDefault="00075D70" w:rsidP="00075D70">
            <w:pPr>
              <w:numPr>
                <w:ilvl w:val="0"/>
                <w:numId w:val="12"/>
              </w:numPr>
              <w:spacing w:before="100" w:beforeAutospacing="1" w:after="100" w:afterAutospacing="1"/>
              <w:ind w:left="945"/>
              <w:rPr>
                <w:rFonts w:ascii="Roboto" w:hAnsi="Roboto"/>
                <w:color w:val="000000"/>
                <w:sz w:val="20"/>
                <w:szCs w:val="20"/>
              </w:rPr>
            </w:pPr>
            <w:r w:rsidRPr="008268FD">
              <w:rPr>
                <w:rFonts w:ascii="Roboto" w:hAnsi="Roboto"/>
                <w:color w:val="000000"/>
                <w:sz w:val="20"/>
                <w:szCs w:val="20"/>
              </w:rPr>
              <w:t>For youth enrolled part-time in school or not in school at all</w:t>
            </w:r>
          </w:p>
          <w:p w14:paraId="2BA491E3" w14:textId="77777777" w:rsidR="00075D70" w:rsidRPr="008268FD" w:rsidRDefault="00075D70" w:rsidP="00075D70">
            <w:pPr>
              <w:numPr>
                <w:ilvl w:val="0"/>
                <w:numId w:val="12"/>
              </w:numPr>
              <w:spacing w:before="100" w:beforeAutospacing="1" w:after="100" w:afterAutospacing="1"/>
              <w:ind w:left="945"/>
              <w:rPr>
                <w:rFonts w:ascii="Roboto" w:hAnsi="Roboto"/>
                <w:color w:val="000000"/>
                <w:sz w:val="20"/>
                <w:szCs w:val="20"/>
              </w:rPr>
            </w:pPr>
            <w:r w:rsidRPr="008268FD">
              <w:rPr>
                <w:rFonts w:ascii="Roboto" w:hAnsi="Roboto"/>
                <w:color w:val="000000"/>
                <w:sz w:val="20"/>
                <w:szCs w:val="20"/>
              </w:rPr>
              <w:t>Grades and transcripts are not required</w:t>
            </w:r>
          </w:p>
          <w:p w14:paraId="637D7C2B" w14:textId="77777777" w:rsidR="00075D70" w:rsidRPr="008268FD" w:rsidRDefault="00075D70" w:rsidP="00075D70">
            <w:pPr>
              <w:numPr>
                <w:ilvl w:val="0"/>
                <w:numId w:val="12"/>
              </w:numPr>
              <w:spacing w:before="100" w:beforeAutospacing="1" w:after="100" w:afterAutospacing="1"/>
              <w:ind w:left="945"/>
              <w:rPr>
                <w:rFonts w:ascii="Roboto" w:hAnsi="Roboto"/>
                <w:color w:val="000000"/>
                <w:sz w:val="20"/>
                <w:szCs w:val="20"/>
              </w:rPr>
            </w:pPr>
            <w:r w:rsidRPr="008268FD">
              <w:rPr>
                <w:rFonts w:ascii="Roboto" w:hAnsi="Roboto"/>
                <w:color w:val="000000"/>
                <w:sz w:val="20"/>
                <w:szCs w:val="20"/>
              </w:rPr>
              <w:t>Up to 500 scholarships available annually</w:t>
            </w:r>
          </w:p>
          <w:p w14:paraId="60115B21" w14:textId="77777777" w:rsidR="00075D70" w:rsidRPr="008268FD" w:rsidRDefault="00075D70" w:rsidP="00D409A1">
            <w:pPr>
              <w:pStyle w:val="NormalWeb"/>
              <w:spacing w:before="75" w:beforeAutospacing="0"/>
              <w:rPr>
                <w:rFonts w:ascii="Roboto" w:hAnsi="Roboto"/>
                <w:color w:val="000000"/>
                <w:sz w:val="20"/>
                <w:szCs w:val="20"/>
              </w:rPr>
            </w:pPr>
            <w:r w:rsidRPr="008268FD">
              <w:rPr>
                <w:rFonts w:ascii="Roboto" w:hAnsi="Roboto"/>
                <w:b/>
                <w:bCs/>
                <w:color w:val="000000"/>
                <w:sz w:val="20"/>
                <w:szCs w:val="20"/>
              </w:rPr>
              <w:t>The $1,500 scholarship can be used for many different things, including:</w:t>
            </w:r>
            <w:r>
              <w:rPr>
                <w:rFonts w:ascii="Roboto" w:hAnsi="Roboto"/>
                <w:b/>
                <w:bCs/>
                <w:color w:val="000000"/>
                <w:sz w:val="20"/>
                <w:szCs w:val="20"/>
              </w:rPr>
              <w:t xml:space="preserve"> </w:t>
            </w:r>
            <w:r w:rsidRPr="008268FD">
              <w:rPr>
                <w:rFonts w:ascii="Roboto" w:hAnsi="Roboto"/>
                <w:color w:val="000000"/>
                <w:sz w:val="20"/>
                <w:szCs w:val="20"/>
              </w:rPr>
              <w:t>Short-term courses</w:t>
            </w:r>
            <w:r>
              <w:rPr>
                <w:rFonts w:ascii="Roboto" w:hAnsi="Roboto"/>
                <w:color w:val="000000"/>
                <w:sz w:val="20"/>
                <w:szCs w:val="20"/>
              </w:rPr>
              <w:t xml:space="preserve">, </w:t>
            </w:r>
            <w:r w:rsidRPr="008268FD">
              <w:rPr>
                <w:rFonts w:ascii="Roboto" w:hAnsi="Roboto"/>
                <w:color w:val="000000"/>
                <w:sz w:val="20"/>
                <w:szCs w:val="20"/>
              </w:rPr>
              <w:t>Workshops</w:t>
            </w:r>
            <w:r>
              <w:rPr>
                <w:rFonts w:ascii="Roboto" w:hAnsi="Roboto"/>
                <w:color w:val="000000"/>
                <w:sz w:val="20"/>
                <w:szCs w:val="20"/>
              </w:rPr>
              <w:t xml:space="preserve">, </w:t>
            </w:r>
            <w:r w:rsidRPr="008268FD">
              <w:rPr>
                <w:rFonts w:ascii="Roboto" w:hAnsi="Roboto"/>
                <w:color w:val="000000"/>
                <w:sz w:val="20"/>
                <w:szCs w:val="20"/>
              </w:rPr>
              <w:t>Certificates</w:t>
            </w:r>
            <w:r>
              <w:rPr>
                <w:rFonts w:ascii="Roboto" w:hAnsi="Roboto"/>
                <w:color w:val="000000"/>
                <w:sz w:val="20"/>
                <w:szCs w:val="20"/>
              </w:rPr>
              <w:t xml:space="preserve">, </w:t>
            </w:r>
            <w:r w:rsidRPr="008268FD">
              <w:rPr>
                <w:rFonts w:ascii="Roboto" w:hAnsi="Roboto"/>
                <w:color w:val="000000"/>
                <w:sz w:val="20"/>
                <w:szCs w:val="20"/>
              </w:rPr>
              <w:t>Necessary equipment or books</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14E1F534" w14:textId="77777777" w:rsidR="00075D70" w:rsidRDefault="00000000" w:rsidP="00D409A1">
            <w:pPr>
              <w:jc w:val="center"/>
            </w:pPr>
            <w:hyperlink r:id="rId37" w:history="1">
              <w:r w:rsidR="00075D70" w:rsidRPr="005037ED">
                <w:rPr>
                  <w:rStyle w:val="Hyperlink"/>
                </w:rPr>
                <w:t>https://portal.scholarshippartners.ca/welcome/flscholarship_en</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3B889B2A" w14:textId="77777777" w:rsidR="00075D70" w:rsidRDefault="00075D70" w:rsidP="00D409A1">
            <w:pPr>
              <w:jc w:val="center"/>
              <w:rPr>
                <w:rFonts w:cstheme="minorHAnsi"/>
                <w:noProof/>
                <w:u w:val="single"/>
                <w:lang w:eastAsia="en-CA"/>
              </w:rPr>
            </w:pPr>
          </w:p>
        </w:tc>
      </w:tr>
      <w:tr w:rsidR="00075D70" w:rsidRPr="008D2C3C" w14:paraId="3790CD1A"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auto"/>
            <w:vAlign w:val="center"/>
          </w:tcPr>
          <w:p w14:paraId="0736691E"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King’s University Essay Writing Contest</w:t>
            </w:r>
          </w:p>
        </w:tc>
        <w:tc>
          <w:tcPr>
            <w:tcW w:w="1080" w:type="dxa"/>
            <w:tcBorders>
              <w:top w:val="single" w:sz="4" w:space="0" w:color="auto"/>
              <w:left w:val="nil"/>
              <w:bottom w:val="single" w:sz="4" w:space="0" w:color="auto"/>
              <w:right w:val="single" w:sz="4" w:space="0" w:color="000000"/>
            </w:tcBorders>
            <w:shd w:val="clear" w:color="auto" w:fill="auto"/>
            <w:vAlign w:val="center"/>
          </w:tcPr>
          <w:p w14:paraId="4D6B63AA"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 14</w:t>
            </w:r>
          </w:p>
        </w:tc>
        <w:tc>
          <w:tcPr>
            <w:tcW w:w="1170" w:type="dxa"/>
            <w:tcBorders>
              <w:top w:val="single" w:sz="4" w:space="0" w:color="auto"/>
              <w:left w:val="nil"/>
              <w:bottom w:val="single" w:sz="4" w:space="0" w:color="auto"/>
              <w:right w:val="single" w:sz="4" w:space="0" w:color="000000"/>
            </w:tcBorders>
            <w:shd w:val="clear" w:color="auto" w:fill="auto"/>
          </w:tcPr>
          <w:p w14:paraId="2BDB5155"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 xml:space="preserve">Price of all your first </w:t>
            </w:r>
            <w:proofErr w:type="gramStart"/>
            <w:r w:rsidRPr="005E0E09">
              <w:rPr>
                <w:rFonts w:cstheme="minorHAnsi"/>
                <w:sz w:val="21"/>
                <w:szCs w:val="21"/>
                <w:lang w:eastAsia="en-CA"/>
              </w:rPr>
              <w:t>years</w:t>
            </w:r>
            <w:proofErr w:type="gramEnd"/>
            <w:r w:rsidRPr="005E0E09">
              <w:rPr>
                <w:rFonts w:cstheme="minorHAnsi"/>
                <w:sz w:val="21"/>
                <w:szCs w:val="21"/>
                <w:lang w:eastAsia="en-CA"/>
              </w:rPr>
              <w:t xml:space="preserve"> textbooks if you attend King’s University</w:t>
            </w:r>
          </w:p>
        </w:tc>
        <w:tc>
          <w:tcPr>
            <w:tcW w:w="6750" w:type="dxa"/>
            <w:tcBorders>
              <w:top w:val="single" w:sz="4" w:space="0" w:color="auto"/>
              <w:left w:val="nil"/>
              <w:bottom w:val="single" w:sz="4" w:space="0" w:color="auto"/>
              <w:right w:val="single" w:sz="4" w:space="0" w:color="000000"/>
            </w:tcBorders>
            <w:shd w:val="clear" w:color="auto" w:fill="auto"/>
          </w:tcPr>
          <w:p w14:paraId="17CBF99B" w14:textId="77777777" w:rsidR="00075D70" w:rsidRPr="005E0E09" w:rsidRDefault="00075D70" w:rsidP="00D409A1">
            <w:pPr>
              <w:pStyle w:val="NormalWeb"/>
              <w:shd w:val="clear" w:color="auto" w:fill="FFFFFF"/>
              <w:spacing w:before="0"/>
              <w:rPr>
                <w:rFonts w:asciiTheme="minorHAnsi" w:hAnsiTheme="minorHAnsi" w:cstheme="minorHAnsi"/>
                <w:color w:val="24292E"/>
                <w:sz w:val="21"/>
                <w:szCs w:val="21"/>
              </w:rPr>
            </w:pPr>
          </w:p>
          <w:p w14:paraId="07336CFA" w14:textId="77777777" w:rsidR="00075D70" w:rsidRPr="005E0E09" w:rsidRDefault="00075D70" w:rsidP="00D409A1">
            <w:pPr>
              <w:pStyle w:val="NormalWeb"/>
              <w:shd w:val="clear" w:color="auto" w:fill="FFFFFF"/>
              <w:spacing w:before="0"/>
              <w:rPr>
                <w:rFonts w:asciiTheme="minorHAnsi" w:hAnsiTheme="minorHAnsi" w:cstheme="minorHAnsi"/>
                <w:sz w:val="21"/>
                <w:szCs w:val="21"/>
              </w:rPr>
            </w:pPr>
            <w:r w:rsidRPr="005E0E09">
              <w:rPr>
                <w:rFonts w:asciiTheme="minorHAnsi" w:hAnsiTheme="minorHAnsi" w:cstheme="minorHAnsi"/>
                <w:color w:val="24292E"/>
                <w:sz w:val="21"/>
                <w:szCs w:val="21"/>
              </w:rPr>
              <w:t>We invite students to answer the following question: </w:t>
            </w:r>
            <w:r w:rsidRPr="005E0E09">
              <w:rPr>
                <w:rStyle w:val="Emphasis"/>
                <w:rFonts w:asciiTheme="minorHAnsi" w:hAnsiTheme="minorHAnsi" w:cstheme="minorHAnsi"/>
                <w:color w:val="24292E"/>
                <w:sz w:val="21"/>
                <w:szCs w:val="21"/>
              </w:rPr>
              <w:t>What makes a book a classic? </w:t>
            </w:r>
            <w:r w:rsidRPr="005E0E09">
              <w:rPr>
                <w:rFonts w:asciiTheme="minorHAnsi" w:hAnsiTheme="minorHAnsi" w:cstheme="minorHAnsi"/>
                <w:color w:val="24292E"/>
                <w:sz w:val="21"/>
                <w:szCs w:val="21"/>
              </w:rPr>
              <w:t>Respond to this question by referring to </w:t>
            </w:r>
            <w:r w:rsidRPr="005E0E09">
              <w:rPr>
                <w:rStyle w:val="Strong"/>
                <w:rFonts w:asciiTheme="minorHAnsi" w:hAnsiTheme="minorHAnsi" w:cstheme="minorHAnsi"/>
                <w:color w:val="24292E"/>
                <w:sz w:val="21"/>
                <w:szCs w:val="21"/>
              </w:rPr>
              <w:t>one </w:t>
            </w:r>
            <w:r w:rsidRPr="005E0E09">
              <w:rPr>
                <w:rFonts w:asciiTheme="minorHAnsi" w:hAnsiTheme="minorHAnsi" w:cstheme="minorHAnsi"/>
                <w:color w:val="24292E"/>
                <w:sz w:val="21"/>
                <w:szCs w:val="21"/>
              </w:rPr>
              <w:t>text of your choice (a novel, play, graphic novel, poem, etc.). All entries shall be no more than 1000 words.</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5AE8791A" w14:textId="77777777" w:rsidR="00075D70" w:rsidRPr="002E66E7" w:rsidRDefault="00000000" w:rsidP="00D409A1">
            <w:pPr>
              <w:jc w:val="center"/>
              <w:rPr>
                <w:rFonts w:cstheme="minorHAnsi"/>
              </w:rPr>
            </w:pPr>
            <w:hyperlink r:id="rId38" w:history="1">
              <w:r w:rsidR="00075D70" w:rsidRPr="002E66E7">
                <w:rPr>
                  <w:rStyle w:val="Hyperlink"/>
                  <w:rFonts w:cstheme="minorHAnsi"/>
                </w:rPr>
                <w:t>https://ukings.ca/events/essay-writing-contest-for-high-school-students/</w:t>
              </w:r>
            </w:hyperlink>
            <w:r w:rsidR="00075D70" w:rsidRPr="002E66E7">
              <w:rPr>
                <w:rFonts w:cstheme="minorHAnsi"/>
              </w:rPr>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237AC2D3" w14:textId="77777777" w:rsidR="00075D70" w:rsidRPr="00725886"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79744" behindDoc="0" locked="0" layoutInCell="1" allowOverlap="1" wp14:anchorId="42DB371F" wp14:editId="6EDE687D">
                      <wp:simplePos x="0" y="0"/>
                      <wp:positionH relativeFrom="column">
                        <wp:posOffset>127000</wp:posOffset>
                      </wp:positionH>
                      <wp:positionV relativeFrom="paragraph">
                        <wp:posOffset>538480</wp:posOffset>
                      </wp:positionV>
                      <wp:extent cx="314325" cy="3429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42366" id="Rectangle 19" o:spid="_x0000_s1026" style="position:absolute;margin-left:10pt;margin-top:42.4pt;width:24.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" fillcolor="white [3201]" strokecolor="#70ad47 [3209]" strokeweight="1pt"/>
                  </w:pict>
                </mc:Fallback>
              </mc:AlternateContent>
            </w:r>
          </w:p>
        </w:tc>
      </w:tr>
      <w:tr w:rsidR="00075D70" w:rsidRPr="008D2C3C" w14:paraId="5A6AE41C"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49193DFB"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SFU Entrance Scholarships</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86B905C"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Dec-15</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tcPr>
          <w:p w14:paraId="018E12E3" w14:textId="77777777" w:rsidR="00075D70" w:rsidRPr="005E0E09" w:rsidRDefault="00075D70" w:rsidP="00D409A1">
            <w:pPr>
              <w:jc w:val="center"/>
              <w:rPr>
                <w:rFonts w:cstheme="minorHAnsi"/>
                <w:sz w:val="21"/>
                <w:szCs w:val="21"/>
                <w:lang w:eastAsia="en-CA"/>
              </w:rPr>
            </w:pPr>
          </w:p>
          <w:p w14:paraId="42772C70"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$10,000-full tuition</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70F09156" w14:textId="77777777" w:rsidR="00075D70" w:rsidRPr="005E0E09" w:rsidRDefault="00075D70" w:rsidP="00D409A1">
            <w:pPr>
              <w:jc w:val="center"/>
              <w:rPr>
                <w:rFonts w:cstheme="minorHAnsi"/>
                <w:sz w:val="21"/>
                <w:szCs w:val="21"/>
                <w:lang w:eastAsia="en-CA"/>
              </w:rPr>
            </w:pPr>
          </w:p>
          <w:p w14:paraId="580494F0"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SFU recognizes high school students who demonstrate excellence in both their academic and extracurricular activities. Grade ranging in the 90% range required.</w:t>
            </w:r>
          </w:p>
          <w:p w14:paraId="42D2AF67" w14:textId="77777777" w:rsidR="00075D70" w:rsidRPr="005E0E09" w:rsidRDefault="00075D70" w:rsidP="00D409A1">
            <w:pPr>
              <w:jc w:val="center"/>
              <w:rPr>
                <w:rFonts w:cstheme="minorHAnsi"/>
                <w:sz w:val="21"/>
                <w:szCs w:val="21"/>
                <w:lang w:eastAsia="en-CA"/>
              </w:rPr>
            </w:pP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279FD1B2" w14:textId="77777777" w:rsidR="00075D70" w:rsidRPr="002E66E7" w:rsidRDefault="00000000" w:rsidP="00D409A1">
            <w:pPr>
              <w:jc w:val="center"/>
              <w:rPr>
                <w:rFonts w:cstheme="minorHAnsi"/>
                <w:u w:val="single"/>
                <w:lang w:eastAsia="en-CA"/>
              </w:rPr>
            </w:pPr>
            <w:hyperlink r:id="rId39" w:history="1">
              <w:r w:rsidR="00075D70" w:rsidRPr="002E66E7">
                <w:rPr>
                  <w:rStyle w:val="Hyperlink"/>
                  <w:rFonts w:cstheme="minorHAnsi"/>
                  <w:color w:val="auto"/>
                  <w:lang w:eastAsia="en-CA"/>
                </w:rPr>
                <w:t>https://www.sfu.ca/students/financialaid/entrance/highschool.html</w:t>
              </w:r>
            </w:hyperlink>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393C53E2" w14:textId="77777777" w:rsidR="00075D70" w:rsidRPr="00725886" w:rsidRDefault="00075D70" w:rsidP="00D409A1">
            <w:pPr>
              <w:jc w:val="center"/>
            </w:pPr>
            <w:r w:rsidRPr="00725886">
              <w:rPr>
                <w:rFonts w:cstheme="minorHAnsi"/>
                <w:noProof/>
                <w:u w:val="single"/>
                <w:lang w:eastAsia="en-CA"/>
              </w:rPr>
              <mc:AlternateContent>
                <mc:Choice Requires="wps">
                  <w:drawing>
                    <wp:anchor distT="0" distB="0" distL="114300" distR="114300" simplePos="0" relativeHeight="251678720" behindDoc="0" locked="0" layoutInCell="1" allowOverlap="1" wp14:anchorId="655B8782" wp14:editId="036A6910">
                      <wp:simplePos x="0" y="0"/>
                      <wp:positionH relativeFrom="column">
                        <wp:posOffset>116205</wp:posOffset>
                      </wp:positionH>
                      <wp:positionV relativeFrom="paragraph">
                        <wp:posOffset>214630</wp:posOffset>
                      </wp:positionV>
                      <wp:extent cx="328612" cy="357188"/>
                      <wp:effectExtent l="0" t="0" r="14605" b="24130"/>
                      <wp:wrapNone/>
                      <wp:docPr id="18" name="Rectangle 18"/>
                      <wp:cNvGraphicFramePr/>
                      <a:graphic xmlns:a="http://schemas.openxmlformats.org/drawingml/2006/main">
                        <a:graphicData uri="http://schemas.microsoft.com/office/word/2010/wordprocessingShape">
                          <wps:wsp>
                            <wps:cNvSpPr/>
                            <wps:spPr>
                              <a:xfrm>
                                <a:off x="0" y="0"/>
                                <a:ext cx="328612" cy="3571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48817" id="Rectangle 18" o:spid="_x0000_s1026" style="position:absolute;margin-left:9.15pt;margin-top:16.9pt;width:25.85pt;height:2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" fillcolor="white [3201]" strokecolor="#70ad47 [3209]" strokeweight="1pt"/>
                  </w:pict>
                </mc:Fallback>
              </mc:AlternateContent>
            </w:r>
          </w:p>
        </w:tc>
      </w:tr>
      <w:tr w:rsidR="00075D70" w:rsidRPr="008D2C3C" w14:paraId="2DE3B700" w14:textId="77777777" w:rsidTr="00D409A1">
        <w:trPr>
          <w:trHeight w:val="1142"/>
          <w:jc w:val="center"/>
        </w:trPr>
        <w:tc>
          <w:tcPr>
            <w:tcW w:w="207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1BDEC4C"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Allied Van Lines</w:t>
            </w:r>
          </w:p>
          <w:p w14:paraId="7E1F0F8C"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Scholarship</w:t>
            </w:r>
          </w:p>
        </w:tc>
        <w:tc>
          <w:tcPr>
            <w:tcW w:w="1080" w:type="dxa"/>
            <w:tcBorders>
              <w:top w:val="single" w:sz="4" w:space="0" w:color="auto"/>
              <w:left w:val="nil"/>
              <w:bottom w:val="single" w:sz="4" w:space="0" w:color="000000"/>
              <w:right w:val="single" w:sz="4" w:space="0" w:color="000000"/>
            </w:tcBorders>
            <w:shd w:val="clear" w:color="auto" w:fill="FFFFFF" w:themeFill="background1"/>
            <w:vAlign w:val="center"/>
          </w:tcPr>
          <w:p w14:paraId="08A47C4D"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Dec-15</w:t>
            </w:r>
          </w:p>
        </w:tc>
        <w:tc>
          <w:tcPr>
            <w:tcW w:w="1170" w:type="dxa"/>
            <w:tcBorders>
              <w:top w:val="single" w:sz="4" w:space="0" w:color="auto"/>
              <w:left w:val="nil"/>
              <w:bottom w:val="single" w:sz="4" w:space="0" w:color="000000"/>
              <w:right w:val="single" w:sz="4" w:space="0" w:color="000000"/>
            </w:tcBorders>
            <w:shd w:val="clear" w:color="auto" w:fill="FFFFFF" w:themeFill="background1"/>
          </w:tcPr>
          <w:p w14:paraId="294154FD" w14:textId="77777777" w:rsidR="00075D70" w:rsidRPr="005E0E09" w:rsidRDefault="00075D70" w:rsidP="00D409A1">
            <w:pPr>
              <w:jc w:val="center"/>
              <w:rPr>
                <w:rFonts w:cstheme="minorHAnsi"/>
                <w:sz w:val="21"/>
                <w:szCs w:val="21"/>
                <w:lang w:eastAsia="en-CA"/>
              </w:rPr>
            </w:pPr>
          </w:p>
          <w:p w14:paraId="4A663E88"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4 x</w:t>
            </w:r>
          </w:p>
          <w:p w14:paraId="4F79D254"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$1,000</w:t>
            </w:r>
          </w:p>
        </w:tc>
        <w:tc>
          <w:tcPr>
            <w:tcW w:w="6750" w:type="dxa"/>
            <w:tcBorders>
              <w:top w:val="single" w:sz="4" w:space="0" w:color="auto"/>
              <w:left w:val="nil"/>
              <w:bottom w:val="single" w:sz="4" w:space="0" w:color="000000"/>
              <w:right w:val="single" w:sz="4" w:space="0" w:color="000000"/>
            </w:tcBorders>
            <w:shd w:val="clear" w:color="auto" w:fill="FFFFFF" w:themeFill="background1"/>
          </w:tcPr>
          <w:p w14:paraId="0F86C213" w14:textId="77777777" w:rsidR="00075D70" w:rsidRPr="005E0E09" w:rsidRDefault="00075D70" w:rsidP="00D409A1">
            <w:pPr>
              <w:jc w:val="center"/>
              <w:rPr>
                <w:rFonts w:cstheme="minorHAnsi"/>
                <w:sz w:val="21"/>
                <w:szCs w:val="21"/>
                <w:lang w:eastAsia="en-CA"/>
              </w:rPr>
            </w:pPr>
          </w:p>
          <w:p w14:paraId="3FD01969"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Enrolling at an accredited post-secondary for completion of an undergraduate degree in Logistics or equivalent field.</w:t>
            </w:r>
          </w:p>
        </w:tc>
        <w:tc>
          <w:tcPr>
            <w:tcW w:w="2700" w:type="dxa"/>
            <w:tcBorders>
              <w:top w:val="single" w:sz="4" w:space="0" w:color="auto"/>
              <w:left w:val="nil"/>
              <w:bottom w:val="single" w:sz="4" w:space="0" w:color="000000"/>
              <w:right w:val="single" w:sz="4" w:space="0" w:color="000000"/>
            </w:tcBorders>
            <w:shd w:val="clear" w:color="auto" w:fill="FFFFFF" w:themeFill="background1"/>
            <w:vAlign w:val="center"/>
          </w:tcPr>
          <w:p w14:paraId="2D6BA810" w14:textId="77777777" w:rsidR="00075D70" w:rsidRPr="002E66E7" w:rsidRDefault="00000000" w:rsidP="00D409A1">
            <w:pPr>
              <w:jc w:val="center"/>
              <w:rPr>
                <w:rFonts w:cstheme="minorHAnsi"/>
                <w:lang w:val="en-US"/>
              </w:rPr>
            </w:pPr>
            <w:hyperlink r:id="rId40" w:history="1">
              <w:r w:rsidR="00075D70" w:rsidRPr="002E66E7">
                <w:rPr>
                  <w:rStyle w:val="Hyperlink"/>
                  <w:rFonts w:cstheme="minorHAnsi"/>
                  <w:color w:val="auto"/>
                </w:rPr>
                <w:t>https://www.alliedvanlines.ca/scholarship</w:t>
              </w:r>
            </w:hyperlink>
          </w:p>
        </w:tc>
        <w:tc>
          <w:tcPr>
            <w:tcW w:w="1080" w:type="dxa"/>
            <w:tcBorders>
              <w:top w:val="single" w:sz="4" w:space="0" w:color="auto"/>
              <w:left w:val="nil"/>
              <w:bottom w:val="single" w:sz="4" w:space="0" w:color="000000"/>
              <w:right w:val="single" w:sz="4" w:space="0" w:color="000000"/>
            </w:tcBorders>
            <w:shd w:val="clear" w:color="auto" w:fill="FFFFFF" w:themeFill="background1"/>
          </w:tcPr>
          <w:p w14:paraId="161B3C44" w14:textId="77777777" w:rsidR="00075D70" w:rsidRDefault="00075D70" w:rsidP="00D409A1">
            <w:pP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0768" behindDoc="0" locked="0" layoutInCell="1" allowOverlap="1" wp14:anchorId="244D2E55" wp14:editId="3FF72A1A">
                      <wp:simplePos x="0" y="0"/>
                      <wp:positionH relativeFrom="column">
                        <wp:posOffset>108902</wp:posOffset>
                      </wp:positionH>
                      <wp:positionV relativeFrom="paragraph">
                        <wp:posOffset>169545</wp:posOffset>
                      </wp:positionV>
                      <wp:extent cx="314325" cy="342900"/>
                      <wp:effectExtent l="0" t="0" r="28575" b="19050"/>
                      <wp:wrapNone/>
                      <wp:docPr id="73805965" name="Rectangle 73805965"/>
                      <wp:cNvGraphicFramePr/>
                      <a:graphic xmlns:a="http://schemas.openxmlformats.org/drawingml/2006/main">
                        <a:graphicData uri="http://schemas.microsoft.com/office/word/2010/wordprocessingShape">
                          <wps:wsp>
                            <wps:cNvSpPr/>
                            <wps:spPr>
                              <a:xfrm>
                                <a:off x="0" y="0"/>
                                <a:ext cx="314325" cy="3429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73C6B" id="Rectangle 73805965" o:spid="_x0000_s1026" style="position:absolute;margin-left:8.55pt;margin-top:13.35pt;width:24.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" fillcolor="window" strokecolor="#70ad47" strokeweight="1pt"/>
                  </w:pict>
                </mc:Fallback>
              </mc:AlternateContent>
            </w:r>
          </w:p>
        </w:tc>
      </w:tr>
      <w:tr w:rsidR="00075D70" w:rsidRPr="008D2C3C" w14:paraId="2A61EB22" w14:textId="77777777" w:rsidTr="00D409A1">
        <w:trPr>
          <w:trHeight w:val="765"/>
          <w:jc w:val="center"/>
        </w:trPr>
        <w:tc>
          <w:tcPr>
            <w:tcW w:w="2070" w:type="dxa"/>
            <w:tcBorders>
              <w:top w:val="nil"/>
              <w:left w:val="single" w:sz="4" w:space="0" w:color="000000"/>
              <w:bottom w:val="single" w:sz="4" w:space="0" w:color="000000"/>
              <w:right w:val="single" w:sz="4" w:space="0" w:color="000000"/>
            </w:tcBorders>
            <w:shd w:val="clear" w:color="auto" w:fill="D9D9D9" w:themeFill="background1" w:themeFillShade="D9"/>
          </w:tcPr>
          <w:p w14:paraId="13F03A9E" w14:textId="77777777" w:rsidR="00075D70" w:rsidRPr="005E0E09" w:rsidRDefault="00075D70" w:rsidP="00D409A1">
            <w:pPr>
              <w:jc w:val="center"/>
              <w:rPr>
                <w:rFonts w:cstheme="minorHAnsi"/>
                <w:b/>
                <w:bCs/>
                <w:sz w:val="21"/>
                <w:szCs w:val="21"/>
                <w:lang w:eastAsia="en-CA"/>
              </w:rPr>
            </w:pPr>
          </w:p>
          <w:p w14:paraId="02057B0C" w14:textId="77777777" w:rsidR="00075D70" w:rsidRPr="005E0E09" w:rsidRDefault="00075D70" w:rsidP="00D409A1">
            <w:pPr>
              <w:jc w:val="center"/>
              <w:rPr>
                <w:rFonts w:cstheme="minorHAnsi"/>
                <w:b/>
                <w:bCs/>
                <w:sz w:val="21"/>
                <w:szCs w:val="21"/>
                <w:lang w:eastAsia="en-CA"/>
              </w:rPr>
            </w:pPr>
          </w:p>
          <w:p w14:paraId="274E1EF4"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lang w:eastAsia="en-CA"/>
              </w:rPr>
              <w:t>Burger King Scholarship</w:t>
            </w:r>
          </w:p>
        </w:tc>
        <w:tc>
          <w:tcPr>
            <w:tcW w:w="1080" w:type="dxa"/>
            <w:tcBorders>
              <w:top w:val="nil"/>
              <w:left w:val="nil"/>
              <w:bottom w:val="single" w:sz="4" w:space="0" w:color="000000"/>
              <w:right w:val="single" w:sz="4" w:space="0" w:color="000000"/>
            </w:tcBorders>
            <w:shd w:val="clear" w:color="auto" w:fill="D9D9D9" w:themeFill="background1" w:themeFillShade="D9"/>
            <w:vAlign w:val="center"/>
          </w:tcPr>
          <w:p w14:paraId="7B0634D5"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Dec-15</w:t>
            </w:r>
          </w:p>
        </w:tc>
        <w:tc>
          <w:tcPr>
            <w:tcW w:w="1170" w:type="dxa"/>
            <w:tcBorders>
              <w:top w:val="nil"/>
              <w:left w:val="nil"/>
              <w:bottom w:val="single" w:sz="4" w:space="0" w:color="000000"/>
              <w:right w:val="single" w:sz="4" w:space="0" w:color="000000"/>
            </w:tcBorders>
            <w:shd w:val="clear" w:color="auto" w:fill="D9D9D9" w:themeFill="background1" w:themeFillShade="D9"/>
          </w:tcPr>
          <w:p w14:paraId="3825B715" w14:textId="77777777" w:rsidR="00075D70" w:rsidRPr="005E0E09" w:rsidRDefault="00075D70" w:rsidP="00D409A1">
            <w:pPr>
              <w:jc w:val="center"/>
              <w:rPr>
                <w:rFonts w:cstheme="minorHAnsi"/>
                <w:sz w:val="21"/>
                <w:szCs w:val="21"/>
                <w:lang w:eastAsia="en-CA"/>
              </w:rPr>
            </w:pPr>
          </w:p>
          <w:p w14:paraId="19ED6318" w14:textId="77777777" w:rsidR="00075D70" w:rsidRPr="005E0E09" w:rsidRDefault="00075D70" w:rsidP="00D409A1">
            <w:pPr>
              <w:rPr>
                <w:rFonts w:cstheme="minorHAnsi"/>
                <w:sz w:val="21"/>
                <w:szCs w:val="21"/>
                <w:lang w:eastAsia="en-CA"/>
              </w:rPr>
            </w:pPr>
          </w:p>
          <w:p w14:paraId="42FF479E" w14:textId="77777777" w:rsidR="00075D70" w:rsidRPr="005E0E09" w:rsidRDefault="00075D70" w:rsidP="00D409A1">
            <w:pPr>
              <w:jc w:val="center"/>
              <w:rPr>
                <w:rFonts w:cstheme="minorHAnsi"/>
                <w:sz w:val="21"/>
                <w:szCs w:val="21"/>
                <w:lang w:eastAsia="en-CA"/>
              </w:rPr>
            </w:pPr>
            <w:r w:rsidRPr="005E0E09">
              <w:rPr>
                <w:rFonts w:cstheme="minorHAnsi"/>
                <w:sz w:val="21"/>
                <w:szCs w:val="21"/>
                <w:lang w:eastAsia="en-CA"/>
              </w:rPr>
              <w:t>$1,000</w:t>
            </w:r>
            <w:r>
              <w:rPr>
                <w:rFonts w:cstheme="minorHAnsi"/>
                <w:sz w:val="21"/>
                <w:szCs w:val="21"/>
                <w:lang w:eastAsia="en-CA"/>
              </w:rPr>
              <w:t xml:space="preserve"> (x30</w:t>
            </w:r>
            <w:proofErr w:type="gramStart"/>
            <w:r>
              <w:rPr>
                <w:rFonts w:cstheme="minorHAnsi"/>
                <w:sz w:val="21"/>
                <w:szCs w:val="21"/>
                <w:lang w:eastAsia="en-CA"/>
              </w:rPr>
              <w:t xml:space="preserve">) </w:t>
            </w:r>
            <w:r w:rsidRPr="005E0E09">
              <w:rPr>
                <w:rFonts w:cstheme="minorHAnsi"/>
                <w:sz w:val="21"/>
                <w:szCs w:val="21"/>
                <w:lang w:eastAsia="en-CA"/>
              </w:rPr>
              <w:t xml:space="preserve"> -</w:t>
            </w:r>
            <w:proofErr w:type="gramEnd"/>
            <w:r w:rsidRPr="005E0E09">
              <w:rPr>
                <w:rFonts w:cstheme="minorHAnsi"/>
                <w:sz w:val="21"/>
                <w:szCs w:val="21"/>
                <w:lang w:eastAsia="en-CA"/>
              </w:rPr>
              <w:t xml:space="preserve"> $50,000</w:t>
            </w:r>
          </w:p>
        </w:tc>
        <w:tc>
          <w:tcPr>
            <w:tcW w:w="6750" w:type="dxa"/>
            <w:tcBorders>
              <w:top w:val="nil"/>
              <w:left w:val="nil"/>
              <w:bottom w:val="single" w:sz="4" w:space="0" w:color="000000"/>
              <w:right w:val="single" w:sz="4" w:space="0" w:color="000000"/>
            </w:tcBorders>
            <w:shd w:val="clear" w:color="auto" w:fill="D9D9D9" w:themeFill="background1" w:themeFillShade="D9"/>
          </w:tcPr>
          <w:p w14:paraId="566B3F34" w14:textId="77777777" w:rsidR="00075D70" w:rsidRPr="005E0E09" w:rsidRDefault="00075D70" w:rsidP="00D409A1">
            <w:pPr>
              <w:jc w:val="center"/>
              <w:rPr>
                <w:rFonts w:cstheme="minorHAnsi"/>
                <w:sz w:val="21"/>
                <w:szCs w:val="21"/>
                <w:lang w:eastAsia="en-CA"/>
              </w:rPr>
            </w:pPr>
          </w:p>
          <w:p w14:paraId="6B64A0AE" w14:textId="77777777" w:rsidR="00075D70" w:rsidRPr="005E0E09" w:rsidRDefault="00075D70" w:rsidP="00D409A1">
            <w:pPr>
              <w:jc w:val="center"/>
              <w:rPr>
                <w:rFonts w:cstheme="minorHAnsi"/>
                <w:sz w:val="21"/>
                <w:szCs w:val="21"/>
                <w:shd w:val="clear" w:color="auto" w:fill="FFFFFF"/>
              </w:rPr>
            </w:pPr>
            <w:r w:rsidRPr="005E0E09">
              <w:rPr>
                <w:rFonts w:cstheme="minorHAnsi"/>
                <w:sz w:val="21"/>
                <w:szCs w:val="21"/>
                <w:lang w:eastAsia="en-CA"/>
              </w:rPr>
              <w:t xml:space="preserve">The BURGER KING℠ Scholars program assists employees, employees' spouses or domestic partners, employees' children and high school seniors in the United States, Puerto Rico and Canada in continuing their education. They look at applicants </w:t>
            </w:r>
            <w:r w:rsidRPr="005E0E09">
              <w:rPr>
                <w:rFonts w:cstheme="minorHAnsi"/>
                <w:sz w:val="21"/>
                <w:szCs w:val="21"/>
                <w:shd w:val="clear" w:color="auto" w:fill="FFFFFF"/>
              </w:rPr>
              <w:t>Integrity, high standards, entrepreneurial spirit, good citizenship and education</w:t>
            </w:r>
          </w:p>
          <w:p w14:paraId="0E75178B" w14:textId="77777777" w:rsidR="00075D70" w:rsidRPr="005E0E09" w:rsidRDefault="00075D70" w:rsidP="00D409A1">
            <w:pPr>
              <w:jc w:val="center"/>
              <w:rPr>
                <w:rFonts w:cstheme="minorHAnsi"/>
                <w:sz w:val="21"/>
                <w:szCs w:val="21"/>
                <w:lang w:eastAsia="en-CA"/>
              </w:rPr>
            </w:pPr>
          </w:p>
        </w:tc>
        <w:tc>
          <w:tcPr>
            <w:tcW w:w="2700" w:type="dxa"/>
            <w:tcBorders>
              <w:top w:val="nil"/>
              <w:left w:val="nil"/>
              <w:bottom w:val="single" w:sz="4" w:space="0" w:color="000000"/>
              <w:right w:val="single" w:sz="4" w:space="0" w:color="000000"/>
            </w:tcBorders>
            <w:shd w:val="clear" w:color="auto" w:fill="D9D9D9" w:themeFill="background1" w:themeFillShade="D9"/>
            <w:vAlign w:val="center"/>
          </w:tcPr>
          <w:p w14:paraId="3D14EB5D" w14:textId="77777777" w:rsidR="00075D70" w:rsidRPr="002E66E7" w:rsidRDefault="00000000" w:rsidP="00D409A1">
            <w:pPr>
              <w:jc w:val="center"/>
              <w:rPr>
                <w:rFonts w:cstheme="minorHAnsi"/>
                <w:u w:val="single"/>
                <w:lang w:eastAsia="en-CA"/>
              </w:rPr>
            </w:pPr>
            <w:hyperlink r:id="rId41" w:history="1">
              <w:r w:rsidR="00075D70" w:rsidRPr="002E66E7">
                <w:rPr>
                  <w:rStyle w:val="Hyperlink"/>
                  <w:rFonts w:cstheme="minorHAnsi"/>
                  <w:color w:val="auto"/>
                  <w:lang w:eastAsia="en-CA"/>
                </w:rPr>
                <w:t>https://burgerking.scholarsapply.org/</w:t>
              </w:r>
            </w:hyperlink>
          </w:p>
        </w:tc>
        <w:tc>
          <w:tcPr>
            <w:tcW w:w="1080" w:type="dxa"/>
            <w:tcBorders>
              <w:top w:val="nil"/>
              <w:left w:val="nil"/>
              <w:bottom w:val="single" w:sz="4" w:space="0" w:color="000000"/>
              <w:right w:val="single" w:sz="4" w:space="0" w:color="000000"/>
            </w:tcBorders>
            <w:shd w:val="clear" w:color="auto" w:fill="D9D9D9" w:themeFill="background1" w:themeFillShade="D9"/>
          </w:tcPr>
          <w:p w14:paraId="66962DA4"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73600" behindDoc="0" locked="0" layoutInCell="1" allowOverlap="1" wp14:anchorId="0816FC45" wp14:editId="74D887DA">
                      <wp:simplePos x="0" y="0"/>
                      <wp:positionH relativeFrom="column">
                        <wp:posOffset>104775</wp:posOffset>
                      </wp:positionH>
                      <wp:positionV relativeFrom="paragraph">
                        <wp:posOffset>491490</wp:posOffset>
                      </wp:positionV>
                      <wp:extent cx="314325" cy="3429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3A7BB" id="Rectangle 20" o:spid="_x0000_s1026" style="position:absolute;margin-left:8.25pt;margin-top:38.7pt;width:24.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" fillcolor="white [3201]" strokecolor="#70ad47 [3209]" strokeweight="1pt"/>
                  </w:pict>
                </mc:Fallback>
              </mc:AlternateContent>
            </w:r>
          </w:p>
        </w:tc>
      </w:tr>
      <w:tr w:rsidR="00075D70" w:rsidRPr="008D2C3C" w14:paraId="3C35BB7E" w14:textId="77777777" w:rsidTr="00D409A1">
        <w:trPr>
          <w:trHeight w:val="1275"/>
          <w:jc w:val="center"/>
        </w:trPr>
        <w:tc>
          <w:tcPr>
            <w:tcW w:w="2070" w:type="dxa"/>
            <w:tcBorders>
              <w:top w:val="nil"/>
              <w:left w:val="single" w:sz="4" w:space="0" w:color="000000"/>
              <w:bottom w:val="single" w:sz="4" w:space="0" w:color="000000"/>
              <w:right w:val="single" w:sz="4" w:space="0" w:color="000000"/>
            </w:tcBorders>
            <w:shd w:val="clear" w:color="auto" w:fill="FFFFFF" w:themeFill="background1"/>
            <w:vAlign w:val="center"/>
          </w:tcPr>
          <w:p w14:paraId="0986492D" w14:textId="77777777" w:rsidR="00075D70" w:rsidRPr="005E0E09" w:rsidRDefault="00075D70" w:rsidP="00D409A1">
            <w:pPr>
              <w:jc w:val="center"/>
              <w:rPr>
                <w:rFonts w:cstheme="minorHAnsi"/>
                <w:b/>
                <w:bCs/>
                <w:sz w:val="21"/>
                <w:szCs w:val="21"/>
                <w:lang w:eastAsia="en-CA"/>
              </w:rPr>
            </w:pPr>
            <w:proofErr w:type="spellStart"/>
            <w:r w:rsidRPr="005E0E09">
              <w:rPr>
                <w:rFonts w:cstheme="minorHAnsi"/>
                <w:b/>
                <w:bCs/>
                <w:sz w:val="21"/>
                <w:szCs w:val="21"/>
              </w:rPr>
              <w:lastRenderedPageBreak/>
              <w:t>TrustedPros</w:t>
            </w:r>
            <w:proofErr w:type="spellEnd"/>
            <w:r w:rsidRPr="005E0E09">
              <w:rPr>
                <w:rFonts w:cstheme="minorHAnsi"/>
                <w:b/>
                <w:bCs/>
                <w:sz w:val="21"/>
                <w:szCs w:val="21"/>
              </w:rPr>
              <w:t xml:space="preserve"> Scholarships</w:t>
            </w:r>
          </w:p>
        </w:tc>
        <w:tc>
          <w:tcPr>
            <w:tcW w:w="1080" w:type="dxa"/>
            <w:tcBorders>
              <w:top w:val="nil"/>
              <w:left w:val="nil"/>
              <w:bottom w:val="single" w:sz="4" w:space="0" w:color="000000"/>
              <w:right w:val="single" w:sz="4" w:space="0" w:color="000000"/>
            </w:tcBorders>
            <w:shd w:val="clear" w:color="auto" w:fill="FFFFFF" w:themeFill="background1"/>
            <w:vAlign w:val="center"/>
          </w:tcPr>
          <w:p w14:paraId="7FB2044F" w14:textId="77777777" w:rsidR="00075D70" w:rsidRPr="005E0E09" w:rsidRDefault="00075D70" w:rsidP="00D409A1">
            <w:pPr>
              <w:jc w:val="center"/>
              <w:rPr>
                <w:rFonts w:cstheme="minorHAnsi"/>
                <w:sz w:val="21"/>
                <w:szCs w:val="21"/>
                <w:lang w:eastAsia="en-CA"/>
              </w:rPr>
            </w:pPr>
            <w:r w:rsidRPr="005E0E09">
              <w:rPr>
                <w:rFonts w:cstheme="minorHAnsi"/>
                <w:sz w:val="21"/>
                <w:szCs w:val="21"/>
              </w:rPr>
              <w:t>Dec-15</w:t>
            </w:r>
          </w:p>
        </w:tc>
        <w:tc>
          <w:tcPr>
            <w:tcW w:w="1170" w:type="dxa"/>
            <w:tcBorders>
              <w:top w:val="nil"/>
              <w:left w:val="nil"/>
              <w:bottom w:val="single" w:sz="4" w:space="0" w:color="000000"/>
              <w:right w:val="single" w:sz="4" w:space="0" w:color="000000"/>
            </w:tcBorders>
            <w:shd w:val="clear" w:color="auto" w:fill="FFFFFF" w:themeFill="background1"/>
            <w:vAlign w:val="center"/>
          </w:tcPr>
          <w:p w14:paraId="6B5C370B" w14:textId="77777777" w:rsidR="00075D70" w:rsidRPr="005E0E09" w:rsidRDefault="00075D70" w:rsidP="00D409A1">
            <w:pPr>
              <w:jc w:val="center"/>
              <w:rPr>
                <w:rFonts w:cstheme="minorHAnsi"/>
                <w:sz w:val="21"/>
                <w:szCs w:val="21"/>
                <w:lang w:eastAsia="en-CA"/>
              </w:rPr>
            </w:pPr>
            <w:r w:rsidRPr="005E0E09">
              <w:rPr>
                <w:rFonts w:cstheme="minorHAnsi"/>
                <w:sz w:val="21"/>
                <w:szCs w:val="21"/>
              </w:rPr>
              <w:t>2 x $1,000</w:t>
            </w:r>
          </w:p>
        </w:tc>
        <w:tc>
          <w:tcPr>
            <w:tcW w:w="6750" w:type="dxa"/>
            <w:tcBorders>
              <w:top w:val="nil"/>
              <w:left w:val="nil"/>
              <w:bottom w:val="single" w:sz="4" w:space="0" w:color="000000"/>
              <w:right w:val="single" w:sz="4" w:space="0" w:color="000000"/>
            </w:tcBorders>
            <w:shd w:val="clear" w:color="auto" w:fill="FFFFFF" w:themeFill="background1"/>
          </w:tcPr>
          <w:p w14:paraId="4BB89403" w14:textId="77777777" w:rsidR="00075D70" w:rsidRPr="005E0E09" w:rsidRDefault="00075D70" w:rsidP="00D409A1">
            <w:pPr>
              <w:jc w:val="center"/>
              <w:rPr>
                <w:rFonts w:cstheme="minorHAnsi"/>
                <w:sz w:val="21"/>
                <w:szCs w:val="21"/>
              </w:rPr>
            </w:pPr>
          </w:p>
          <w:p w14:paraId="03130A0A" w14:textId="77777777" w:rsidR="00075D70" w:rsidRPr="005E0E09" w:rsidRDefault="00075D70" w:rsidP="00D409A1">
            <w:pPr>
              <w:jc w:val="center"/>
              <w:rPr>
                <w:rFonts w:cstheme="minorHAnsi"/>
                <w:sz w:val="21"/>
                <w:szCs w:val="21"/>
              </w:rPr>
            </w:pPr>
          </w:p>
          <w:p w14:paraId="0C74D809" w14:textId="77777777" w:rsidR="00075D70" w:rsidRPr="005E0E09" w:rsidRDefault="00075D70" w:rsidP="00D409A1">
            <w:pPr>
              <w:jc w:val="center"/>
              <w:rPr>
                <w:rFonts w:cstheme="minorHAnsi"/>
                <w:sz w:val="21"/>
                <w:szCs w:val="21"/>
              </w:rPr>
            </w:pPr>
            <w:r w:rsidRPr="005E0E09">
              <w:rPr>
                <w:rFonts w:cstheme="minorHAnsi"/>
                <w:sz w:val="21"/>
                <w:szCs w:val="21"/>
              </w:rPr>
              <w:t>Must be enrolled to trades-related program.  Min. 1000-word essay required. See the website for a list of acceptable trades programs.</w:t>
            </w:r>
          </w:p>
          <w:p w14:paraId="79907FCD" w14:textId="77777777" w:rsidR="00075D70" w:rsidRPr="005E0E09" w:rsidRDefault="00075D70" w:rsidP="00D409A1">
            <w:pPr>
              <w:jc w:val="center"/>
              <w:rPr>
                <w:rFonts w:cstheme="minorHAnsi"/>
                <w:sz w:val="21"/>
                <w:szCs w:val="21"/>
              </w:rPr>
            </w:pPr>
          </w:p>
          <w:p w14:paraId="3783C497" w14:textId="77777777" w:rsidR="00075D70" w:rsidRPr="005E0E09" w:rsidRDefault="00075D70" w:rsidP="00D409A1">
            <w:pPr>
              <w:shd w:val="clear" w:color="auto" w:fill="FFFFFF"/>
              <w:spacing w:after="360"/>
              <w:jc w:val="center"/>
              <w:rPr>
                <w:rFonts w:cstheme="minorHAnsi"/>
                <w:color w:val="373430"/>
                <w:sz w:val="21"/>
                <w:szCs w:val="21"/>
                <w:lang w:eastAsia="en-CA"/>
              </w:rPr>
            </w:pPr>
            <w:r w:rsidRPr="0044655D">
              <w:rPr>
                <w:rFonts w:cstheme="minorHAnsi"/>
                <w:color w:val="373430"/>
                <w:sz w:val="21"/>
                <w:szCs w:val="21"/>
                <w:lang w:eastAsia="en-CA"/>
              </w:rPr>
              <w:t>Those interested in applying for applying for scholarship consideration must:</w:t>
            </w:r>
            <w:r w:rsidRPr="005E0E09">
              <w:rPr>
                <w:rFonts w:cstheme="minorHAnsi"/>
                <w:color w:val="373430"/>
                <w:sz w:val="21"/>
                <w:szCs w:val="21"/>
                <w:lang w:eastAsia="en-CA"/>
              </w:rPr>
              <w:t xml:space="preserve"> </w:t>
            </w:r>
            <w:r w:rsidRPr="0044655D">
              <w:rPr>
                <w:rFonts w:cstheme="minorHAnsi"/>
                <w:color w:val="000000"/>
                <w:sz w:val="21"/>
                <w:szCs w:val="21"/>
                <w:lang w:eastAsia="en-CA"/>
              </w:rPr>
              <w:t>Be Canadian or US residents enrolled in an accredited Canadian or US college, university or trade school</w:t>
            </w:r>
            <w:r w:rsidRPr="005E0E09">
              <w:rPr>
                <w:rFonts w:cstheme="minorHAnsi"/>
                <w:color w:val="373430"/>
                <w:sz w:val="21"/>
                <w:szCs w:val="21"/>
                <w:lang w:eastAsia="en-CA"/>
              </w:rPr>
              <w:t xml:space="preserve">, </w:t>
            </w:r>
            <w:proofErr w:type="gramStart"/>
            <w:r w:rsidRPr="0044655D">
              <w:rPr>
                <w:rFonts w:cstheme="minorHAnsi"/>
                <w:color w:val="000000"/>
                <w:sz w:val="21"/>
                <w:szCs w:val="21"/>
                <w:lang w:eastAsia="en-CA"/>
              </w:rPr>
              <w:t>Have</w:t>
            </w:r>
            <w:proofErr w:type="gramEnd"/>
            <w:r w:rsidRPr="0044655D">
              <w:rPr>
                <w:rFonts w:cstheme="minorHAnsi"/>
                <w:color w:val="000000"/>
                <w:sz w:val="21"/>
                <w:szCs w:val="21"/>
                <w:lang w:eastAsia="en-CA"/>
              </w:rPr>
              <w:t xml:space="preserve"> a grade point average of 3.0 or higher</w:t>
            </w:r>
            <w:r w:rsidRPr="005E0E09">
              <w:rPr>
                <w:rFonts w:cstheme="minorHAnsi"/>
                <w:color w:val="373430"/>
                <w:sz w:val="21"/>
                <w:szCs w:val="21"/>
                <w:lang w:eastAsia="en-CA"/>
              </w:rPr>
              <w:t xml:space="preserve">, </w:t>
            </w:r>
            <w:r w:rsidRPr="0044655D">
              <w:rPr>
                <w:rFonts w:cstheme="minorHAnsi"/>
                <w:color w:val="000000"/>
                <w:sz w:val="21"/>
                <w:szCs w:val="21"/>
                <w:lang w:eastAsia="en-CA"/>
              </w:rPr>
              <w:t>Have a demonstrated financial need.</w:t>
            </w:r>
          </w:p>
        </w:tc>
        <w:tc>
          <w:tcPr>
            <w:tcW w:w="2700" w:type="dxa"/>
            <w:tcBorders>
              <w:top w:val="nil"/>
              <w:left w:val="nil"/>
              <w:bottom w:val="single" w:sz="4" w:space="0" w:color="000000"/>
              <w:right w:val="single" w:sz="4" w:space="0" w:color="000000"/>
            </w:tcBorders>
            <w:shd w:val="clear" w:color="auto" w:fill="FFFFFF" w:themeFill="background1"/>
          </w:tcPr>
          <w:p w14:paraId="5519996A" w14:textId="77777777" w:rsidR="00075D70" w:rsidRPr="002E66E7" w:rsidRDefault="00075D70" w:rsidP="00D409A1">
            <w:pPr>
              <w:jc w:val="center"/>
              <w:rPr>
                <w:rFonts w:cstheme="minorHAnsi"/>
                <w:lang w:eastAsia="en-CA"/>
              </w:rPr>
            </w:pPr>
          </w:p>
          <w:p w14:paraId="521F5910" w14:textId="77777777" w:rsidR="00075D70" w:rsidRPr="002E66E7" w:rsidRDefault="00000000" w:rsidP="00D409A1">
            <w:pPr>
              <w:jc w:val="center"/>
              <w:rPr>
                <w:rFonts w:cstheme="minorHAnsi"/>
                <w:u w:val="single"/>
                <w:lang w:eastAsia="en-CA"/>
              </w:rPr>
            </w:pPr>
            <w:hyperlink r:id="rId42" w:history="1">
              <w:r w:rsidR="00075D70" w:rsidRPr="002E66E7">
                <w:rPr>
                  <w:rStyle w:val="Hyperlink"/>
                  <w:rFonts w:cstheme="minorHAnsi"/>
                  <w:lang w:eastAsia="en-CA"/>
                </w:rPr>
                <w:t>https://trustedpros.ca/scholarships</w:t>
              </w:r>
            </w:hyperlink>
            <w:r w:rsidR="00075D70" w:rsidRPr="002E66E7">
              <w:rPr>
                <w:rFonts w:cstheme="minorHAnsi"/>
                <w:u w:val="single"/>
                <w:lang w:eastAsia="en-CA"/>
              </w:rPr>
              <w:t xml:space="preserve"> </w:t>
            </w:r>
          </w:p>
        </w:tc>
        <w:tc>
          <w:tcPr>
            <w:tcW w:w="1080" w:type="dxa"/>
            <w:tcBorders>
              <w:top w:val="nil"/>
              <w:left w:val="nil"/>
              <w:bottom w:val="single" w:sz="4" w:space="0" w:color="000000"/>
              <w:right w:val="single" w:sz="4" w:space="0" w:color="000000"/>
            </w:tcBorders>
            <w:shd w:val="clear" w:color="auto" w:fill="FFFFFF" w:themeFill="background1"/>
          </w:tcPr>
          <w:p w14:paraId="17A8A7B0"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77696" behindDoc="0" locked="0" layoutInCell="1" allowOverlap="1" wp14:anchorId="31E0BD84" wp14:editId="15D34C98">
                      <wp:simplePos x="0" y="0"/>
                      <wp:positionH relativeFrom="column">
                        <wp:posOffset>123825</wp:posOffset>
                      </wp:positionH>
                      <wp:positionV relativeFrom="paragraph">
                        <wp:posOffset>269875</wp:posOffset>
                      </wp:positionV>
                      <wp:extent cx="314325" cy="3429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0FC1E" id="Rectangle 14" o:spid="_x0000_s1026" style="position:absolute;margin-left:9.75pt;margin-top:21.25pt;width:24.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" fillcolor="white [3201]" strokecolor="#70ad47 [3209]" strokeweight="1pt"/>
                  </w:pict>
                </mc:Fallback>
              </mc:AlternateContent>
            </w:r>
          </w:p>
        </w:tc>
      </w:tr>
      <w:tr w:rsidR="00075D70" w:rsidRPr="008D2C3C" w14:paraId="04A9CCEC" w14:textId="77777777" w:rsidTr="00D409A1">
        <w:trPr>
          <w:trHeight w:val="1817"/>
          <w:jc w:val="center"/>
        </w:trPr>
        <w:tc>
          <w:tcPr>
            <w:tcW w:w="2070" w:type="dxa"/>
            <w:tcBorders>
              <w:top w:val="nil"/>
              <w:left w:val="single" w:sz="4" w:space="0" w:color="000000"/>
              <w:bottom w:val="single" w:sz="4" w:space="0" w:color="auto"/>
              <w:right w:val="single" w:sz="4" w:space="0" w:color="000000"/>
            </w:tcBorders>
            <w:shd w:val="clear" w:color="auto" w:fill="D9D9D9" w:themeFill="background1" w:themeFillShade="D9"/>
            <w:vAlign w:val="center"/>
          </w:tcPr>
          <w:p w14:paraId="74669F38" w14:textId="77777777" w:rsidR="00075D70" w:rsidRPr="005E0E09" w:rsidRDefault="00075D70" w:rsidP="00D409A1">
            <w:pPr>
              <w:jc w:val="center"/>
              <w:rPr>
                <w:rFonts w:cstheme="minorHAnsi"/>
                <w:b/>
                <w:bCs/>
                <w:sz w:val="21"/>
                <w:szCs w:val="21"/>
              </w:rPr>
            </w:pPr>
            <w:r w:rsidRPr="005E0E09">
              <w:rPr>
                <w:rFonts w:cstheme="minorHAnsi"/>
                <w:b/>
                <w:bCs/>
                <w:sz w:val="21"/>
                <w:szCs w:val="21"/>
              </w:rPr>
              <w:t>The BC Cowboy Heritage Society</w:t>
            </w:r>
          </w:p>
        </w:tc>
        <w:tc>
          <w:tcPr>
            <w:tcW w:w="1080" w:type="dxa"/>
            <w:tcBorders>
              <w:top w:val="nil"/>
              <w:left w:val="nil"/>
              <w:bottom w:val="single" w:sz="4" w:space="0" w:color="auto"/>
              <w:right w:val="single" w:sz="4" w:space="0" w:color="000000"/>
            </w:tcBorders>
            <w:shd w:val="clear" w:color="auto" w:fill="D9D9D9" w:themeFill="background1" w:themeFillShade="D9"/>
            <w:vAlign w:val="center"/>
          </w:tcPr>
          <w:p w14:paraId="1FF72E5E" w14:textId="77777777" w:rsidR="00075D70" w:rsidRPr="005E0E09" w:rsidRDefault="00075D70" w:rsidP="00D409A1">
            <w:pPr>
              <w:jc w:val="center"/>
              <w:rPr>
                <w:rFonts w:cstheme="minorHAnsi"/>
                <w:sz w:val="21"/>
                <w:szCs w:val="21"/>
              </w:rPr>
            </w:pPr>
            <w:r w:rsidRPr="005E0E09">
              <w:rPr>
                <w:rFonts w:cstheme="minorHAnsi"/>
                <w:sz w:val="21"/>
                <w:szCs w:val="21"/>
              </w:rPr>
              <w:t>Dec-31</w:t>
            </w:r>
          </w:p>
        </w:tc>
        <w:tc>
          <w:tcPr>
            <w:tcW w:w="1170" w:type="dxa"/>
            <w:tcBorders>
              <w:top w:val="nil"/>
              <w:left w:val="nil"/>
              <w:bottom w:val="single" w:sz="4" w:space="0" w:color="auto"/>
              <w:right w:val="single" w:sz="4" w:space="0" w:color="000000"/>
            </w:tcBorders>
            <w:shd w:val="clear" w:color="auto" w:fill="D9D9D9" w:themeFill="background1" w:themeFillShade="D9"/>
            <w:vAlign w:val="center"/>
          </w:tcPr>
          <w:p w14:paraId="68BA8BE9" w14:textId="77777777" w:rsidR="00075D70" w:rsidRPr="005E0E09" w:rsidRDefault="00075D70" w:rsidP="00D409A1">
            <w:pPr>
              <w:jc w:val="center"/>
              <w:rPr>
                <w:rFonts w:cstheme="minorHAnsi"/>
                <w:sz w:val="21"/>
                <w:szCs w:val="21"/>
              </w:rPr>
            </w:pPr>
            <w:r w:rsidRPr="005E0E09">
              <w:rPr>
                <w:rFonts w:cstheme="minorHAnsi"/>
                <w:sz w:val="21"/>
                <w:szCs w:val="21"/>
              </w:rPr>
              <w:t>5 x $500</w:t>
            </w:r>
          </w:p>
        </w:tc>
        <w:tc>
          <w:tcPr>
            <w:tcW w:w="6750" w:type="dxa"/>
            <w:tcBorders>
              <w:top w:val="nil"/>
              <w:left w:val="nil"/>
              <w:bottom w:val="single" w:sz="4" w:space="0" w:color="auto"/>
              <w:right w:val="single" w:sz="4" w:space="0" w:color="000000"/>
            </w:tcBorders>
            <w:shd w:val="clear" w:color="auto" w:fill="D9D9D9" w:themeFill="background1" w:themeFillShade="D9"/>
          </w:tcPr>
          <w:p w14:paraId="57965996" w14:textId="77777777" w:rsidR="00075D70" w:rsidRPr="005E0E09" w:rsidRDefault="00075D70" w:rsidP="00D409A1">
            <w:pPr>
              <w:jc w:val="center"/>
              <w:rPr>
                <w:rFonts w:cstheme="minorHAnsi"/>
                <w:sz w:val="21"/>
                <w:szCs w:val="21"/>
              </w:rPr>
            </w:pPr>
          </w:p>
          <w:p w14:paraId="3DF7B791" w14:textId="77777777" w:rsidR="00075D70" w:rsidRPr="005E0E09" w:rsidRDefault="00075D70" w:rsidP="00D409A1">
            <w:pPr>
              <w:jc w:val="center"/>
              <w:rPr>
                <w:rFonts w:cstheme="minorHAnsi"/>
                <w:sz w:val="21"/>
                <w:szCs w:val="21"/>
              </w:rPr>
            </w:pPr>
          </w:p>
          <w:p w14:paraId="634A1AFA" w14:textId="77777777" w:rsidR="00075D70" w:rsidRPr="005E0E09" w:rsidRDefault="00075D70" w:rsidP="00D409A1">
            <w:pPr>
              <w:jc w:val="center"/>
              <w:rPr>
                <w:rFonts w:cstheme="minorHAnsi"/>
                <w:sz w:val="21"/>
                <w:szCs w:val="21"/>
              </w:rPr>
            </w:pPr>
          </w:p>
          <w:p w14:paraId="2CF9D8D7" w14:textId="77777777" w:rsidR="00075D70" w:rsidRPr="005E0E09" w:rsidRDefault="00075D70" w:rsidP="00D409A1">
            <w:pPr>
              <w:jc w:val="center"/>
              <w:rPr>
                <w:rFonts w:cstheme="minorHAnsi"/>
                <w:sz w:val="21"/>
                <w:szCs w:val="21"/>
              </w:rPr>
            </w:pPr>
            <w:r w:rsidRPr="005E0E09">
              <w:rPr>
                <w:rFonts w:cstheme="minorHAnsi"/>
                <w:sz w:val="21"/>
                <w:szCs w:val="21"/>
              </w:rPr>
              <w:t>Story, artwork or craftwork with BC cowboy &amp; ranching heritage as the theme.</w:t>
            </w:r>
          </w:p>
        </w:tc>
        <w:tc>
          <w:tcPr>
            <w:tcW w:w="2700" w:type="dxa"/>
            <w:tcBorders>
              <w:top w:val="nil"/>
              <w:left w:val="nil"/>
              <w:bottom w:val="single" w:sz="4" w:space="0" w:color="auto"/>
              <w:right w:val="single" w:sz="4" w:space="0" w:color="000000"/>
            </w:tcBorders>
            <w:shd w:val="clear" w:color="auto" w:fill="D9D9D9" w:themeFill="background1" w:themeFillShade="D9"/>
            <w:vAlign w:val="center"/>
          </w:tcPr>
          <w:p w14:paraId="080078CA" w14:textId="77777777" w:rsidR="00075D70" w:rsidRPr="002E66E7" w:rsidRDefault="00000000" w:rsidP="00D409A1">
            <w:pPr>
              <w:jc w:val="center"/>
              <w:rPr>
                <w:rFonts w:cstheme="minorHAnsi"/>
              </w:rPr>
            </w:pPr>
            <w:hyperlink r:id="rId43" w:history="1">
              <w:r w:rsidR="00075D70" w:rsidRPr="005037ED">
                <w:rPr>
                  <w:rStyle w:val="Hyperlink"/>
                </w:rPr>
                <w:t>https://www.cowboy-museum.com/bcchs-scholarships/</w:t>
              </w:r>
            </w:hyperlink>
            <w:r w:rsidR="00075D70">
              <w:t xml:space="preserve"> </w:t>
            </w:r>
          </w:p>
        </w:tc>
        <w:tc>
          <w:tcPr>
            <w:tcW w:w="1080" w:type="dxa"/>
            <w:tcBorders>
              <w:top w:val="nil"/>
              <w:left w:val="nil"/>
              <w:bottom w:val="single" w:sz="4" w:space="0" w:color="auto"/>
              <w:right w:val="single" w:sz="4" w:space="0" w:color="000000"/>
            </w:tcBorders>
            <w:shd w:val="clear" w:color="auto" w:fill="D9D9D9" w:themeFill="background1" w:themeFillShade="D9"/>
          </w:tcPr>
          <w:p w14:paraId="15269834"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74624" behindDoc="0" locked="0" layoutInCell="1" allowOverlap="1" wp14:anchorId="662E1C50" wp14:editId="120112A4">
                      <wp:simplePos x="0" y="0"/>
                      <wp:positionH relativeFrom="column">
                        <wp:posOffset>133350</wp:posOffset>
                      </wp:positionH>
                      <wp:positionV relativeFrom="paragraph">
                        <wp:posOffset>269240</wp:posOffset>
                      </wp:positionV>
                      <wp:extent cx="314325" cy="342900"/>
                      <wp:effectExtent l="0" t="0" r="28575" b="19050"/>
                      <wp:wrapNone/>
                      <wp:docPr id="2126178508" name="Rectangle 2126178508"/>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0D1A6" id="Rectangle 2126178508" o:spid="_x0000_s1026" style="position:absolute;margin-left:10.5pt;margin-top:21.2pt;width:24.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" fillcolor="white [3201]" strokecolor="#70ad47 [3209]" strokeweight="1pt"/>
                  </w:pict>
                </mc:Fallback>
              </mc:AlternateContent>
            </w:r>
          </w:p>
        </w:tc>
      </w:tr>
      <w:tr w:rsidR="00075D70" w:rsidRPr="008D2C3C" w14:paraId="72AEAE24" w14:textId="77777777" w:rsidTr="00D409A1">
        <w:trPr>
          <w:trHeight w:val="1817"/>
          <w:jc w:val="center"/>
        </w:trPr>
        <w:tc>
          <w:tcPr>
            <w:tcW w:w="2070" w:type="dxa"/>
            <w:tcBorders>
              <w:top w:val="single" w:sz="4" w:space="0" w:color="auto"/>
              <w:left w:val="single" w:sz="4" w:space="0" w:color="000000"/>
              <w:bottom w:val="single" w:sz="4" w:space="0" w:color="auto"/>
              <w:right w:val="single" w:sz="4" w:space="0" w:color="000000"/>
            </w:tcBorders>
            <w:shd w:val="clear" w:color="auto" w:fill="auto"/>
            <w:vAlign w:val="center"/>
          </w:tcPr>
          <w:p w14:paraId="01273EE6"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rPr>
              <w:t>Whalley Little League (</w:t>
            </w:r>
            <w:proofErr w:type="spellStart"/>
            <w:r w:rsidRPr="005E0E09">
              <w:rPr>
                <w:rFonts w:cstheme="minorHAnsi"/>
                <w:b/>
                <w:bCs/>
                <w:sz w:val="21"/>
                <w:szCs w:val="21"/>
              </w:rPr>
              <w:t>Orest</w:t>
            </w:r>
            <w:proofErr w:type="spellEnd"/>
            <w:r w:rsidRPr="005E0E09">
              <w:rPr>
                <w:rFonts w:cstheme="minorHAnsi"/>
                <w:b/>
                <w:bCs/>
                <w:sz w:val="21"/>
                <w:szCs w:val="21"/>
              </w:rPr>
              <w:t xml:space="preserve"> </w:t>
            </w:r>
            <w:proofErr w:type="spellStart"/>
            <w:r w:rsidRPr="005E0E09">
              <w:rPr>
                <w:rFonts w:cstheme="minorHAnsi"/>
                <w:b/>
                <w:bCs/>
                <w:sz w:val="21"/>
                <w:szCs w:val="21"/>
              </w:rPr>
              <w:t>Springenatic</w:t>
            </w:r>
            <w:proofErr w:type="spellEnd"/>
            <w:r w:rsidRPr="005E0E09">
              <w:rPr>
                <w:rFonts w:cstheme="minorHAnsi"/>
                <w:b/>
                <w:bCs/>
                <w:sz w:val="21"/>
                <w:szCs w:val="21"/>
              </w:rPr>
              <w:t xml:space="preserve"> Scholarship)</w:t>
            </w:r>
          </w:p>
        </w:tc>
        <w:tc>
          <w:tcPr>
            <w:tcW w:w="1080" w:type="dxa"/>
            <w:tcBorders>
              <w:top w:val="single" w:sz="4" w:space="0" w:color="auto"/>
              <w:left w:val="nil"/>
              <w:bottom w:val="single" w:sz="4" w:space="0" w:color="auto"/>
              <w:right w:val="single" w:sz="4" w:space="0" w:color="000000"/>
            </w:tcBorders>
            <w:shd w:val="clear" w:color="auto" w:fill="auto"/>
            <w:vAlign w:val="center"/>
          </w:tcPr>
          <w:p w14:paraId="59A4A3C4" w14:textId="77777777" w:rsidR="00075D70" w:rsidRPr="005E0E09" w:rsidRDefault="00075D70" w:rsidP="00D409A1">
            <w:pPr>
              <w:jc w:val="center"/>
              <w:rPr>
                <w:rFonts w:cstheme="minorHAnsi"/>
                <w:sz w:val="21"/>
                <w:szCs w:val="21"/>
                <w:lang w:eastAsia="en-CA"/>
              </w:rPr>
            </w:pPr>
            <w:r w:rsidRPr="005E0E09">
              <w:rPr>
                <w:rFonts w:cstheme="minorHAnsi"/>
                <w:sz w:val="21"/>
                <w:szCs w:val="21"/>
              </w:rPr>
              <w:t>Dec-31</w:t>
            </w:r>
          </w:p>
        </w:tc>
        <w:tc>
          <w:tcPr>
            <w:tcW w:w="1170" w:type="dxa"/>
            <w:tcBorders>
              <w:top w:val="single" w:sz="4" w:space="0" w:color="auto"/>
              <w:left w:val="nil"/>
              <w:bottom w:val="single" w:sz="4" w:space="0" w:color="auto"/>
              <w:right w:val="single" w:sz="4" w:space="0" w:color="000000"/>
            </w:tcBorders>
            <w:shd w:val="clear" w:color="auto" w:fill="auto"/>
            <w:vAlign w:val="center"/>
          </w:tcPr>
          <w:p w14:paraId="1C2B8879" w14:textId="77777777" w:rsidR="00075D70" w:rsidRPr="005E0E09" w:rsidRDefault="00075D70" w:rsidP="00D409A1">
            <w:pPr>
              <w:jc w:val="center"/>
              <w:rPr>
                <w:rFonts w:cstheme="minorHAnsi"/>
                <w:sz w:val="21"/>
                <w:szCs w:val="21"/>
                <w:lang w:eastAsia="en-CA"/>
              </w:rPr>
            </w:pPr>
            <w:r w:rsidRPr="005E0E09">
              <w:rPr>
                <w:rFonts w:cstheme="minorHAnsi"/>
                <w:sz w:val="21"/>
                <w:szCs w:val="21"/>
              </w:rPr>
              <w:t>TBA</w:t>
            </w:r>
          </w:p>
        </w:tc>
        <w:tc>
          <w:tcPr>
            <w:tcW w:w="6750" w:type="dxa"/>
            <w:tcBorders>
              <w:top w:val="single" w:sz="4" w:space="0" w:color="auto"/>
              <w:left w:val="nil"/>
              <w:bottom w:val="single" w:sz="4" w:space="0" w:color="auto"/>
              <w:right w:val="single" w:sz="4" w:space="0" w:color="000000"/>
            </w:tcBorders>
            <w:shd w:val="clear" w:color="auto" w:fill="auto"/>
          </w:tcPr>
          <w:p w14:paraId="4D1F48F9" w14:textId="77777777" w:rsidR="00075D70" w:rsidRPr="005E0E09" w:rsidRDefault="00075D70" w:rsidP="00D409A1">
            <w:pPr>
              <w:jc w:val="center"/>
              <w:rPr>
                <w:rFonts w:cstheme="minorHAnsi"/>
                <w:sz w:val="21"/>
                <w:szCs w:val="21"/>
              </w:rPr>
            </w:pPr>
          </w:p>
          <w:p w14:paraId="443F4914" w14:textId="77777777" w:rsidR="00075D70" w:rsidRPr="005E0E09" w:rsidRDefault="00075D70" w:rsidP="00D409A1">
            <w:pPr>
              <w:jc w:val="center"/>
              <w:rPr>
                <w:rFonts w:cstheme="minorHAnsi"/>
                <w:sz w:val="21"/>
                <w:szCs w:val="21"/>
                <w:lang w:eastAsia="en-CA"/>
              </w:rPr>
            </w:pPr>
            <w:r w:rsidRPr="005E0E09">
              <w:rPr>
                <w:rFonts w:cstheme="minorHAnsi"/>
                <w:sz w:val="21"/>
                <w:szCs w:val="21"/>
              </w:rPr>
              <w:t>Must be currently registered with the WLL and have participated (ump or player) with WLL for a minimum of 8 years</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4AE36F30" w14:textId="77777777" w:rsidR="00075D70" w:rsidRPr="002E66E7" w:rsidRDefault="00000000" w:rsidP="00D409A1">
            <w:pPr>
              <w:jc w:val="center"/>
              <w:rPr>
                <w:rFonts w:cstheme="minorHAnsi"/>
                <w:u w:val="single"/>
                <w:lang w:eastAsia="en-CA"/>
              </w:rPr>
            </w:pPr>
            <w:hyperlink r:id="rId44" w:history="1">
              <w:r w:rsidR="00075D70" w:rsidRPr="002E66E7">
                <w:rPr>
                  <w:rStyle w:val="Hyperlink"/>
                  <w:rFonts w:cstheme="minorHAnsi"/>
                  <w:lang w:eastAsia="en-CA"/>
                </w:rPr>
                <w:t>https://www.esportsdesk.com/leagues/custom_page.cfm?leagueID=0&amp;clientID=1555&amp;pageID=8098</w:t>
              </w:r>
            </w:hyperlink>
            <w:r w:rsidR="00075D70" w:rsidRPr="002E66E7">
              <w:rPr>
                <w:rFonts w:cstheme="minorHAnsi"/>
                <w:u w:val="single"/>
                <w:lang w:eastAsia="en-CA"/>
              </w:rPr>
              <w:t xml:space="preserve"> </w:t>
            </w:r>
          </w:p>
        </w:tc>
        <w:tc>
          <w:tcPr>
            <w:tcW w:w="1080" w:type="dxa"/>
            <w:tcBorders>
              <w:top w:val="single" w:sz="4" w:space="0" w:color="auto"/>
              <w:left w:val="nil"/>
              <w:bottom w:val="single" w:sz="4" w:space="0" w:color="auto"/>
              <w:right w:val="single" w:sz="4" w:space="0" w:color="000000"/>
            </w:tcBorders>
            <w:shd w:val="clear" w:color="auto" w:fill="auto"/>
          </w:tcPr>
          <w:p w14:paraId="122D65FF"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75648" behindDoc="0" locked="0" layoutInCell="1" allowOverlap="1" wp14:anchorId="4E34CE6E" wp14:editId="5AE03C48">
                      <wp:simplePos x="0" y="0"/>
                      <wp:positionH relativeFrom="column">
                        <wp:posOffset>120650</wp:posOffset>
                      </wp:positionH>
                      <wp:positionV relativeFrom="paragraph">
                        <wp:posOffset>146050</wp:posOffset>
                      </wp:positionV>
                      <wp:extent cx="314325" cy="342900"/>
                      <wp:effectExtent l="0" t="0" r="28575" b="19050"/>
                      <wp:wrapNone/>
                      <wp:docPr id="572145517" name="Rectangle 572145517"/>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2CAB1" id="Rectangle 572145517" o:spid="_x0000_s1026" style="position:absolute;margin-left:9.5pt;margin-top:11.5pt;width:24.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A73X/T4AAAAAwBAAAPAAAAAAAAAAAAAAAAAKcEAABkcnMvZG93bnJldi54bWxQSwUGAAAA&#13;&#10;AAQABADzAAAAtAUAAAAA&#13;&#10;" fillcolor="white [3201]" strokecolor="#70ad47 [3209]" strokeweight="1pt"/>
                  </w:pict>
                </mc:Fallback>
              </mc:AlternateContent>
            </w:r>
          </w:p>
        </w:tc>
      </w:tr>
      <w:tr w:rsidR="00075D70" w:rsidRPr="008D2C3C" w14:paraId="0D89C941"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325B985C" w14:textId="77777777" w:rsidR="00075D70" w:rsidRPr="005E0E09" w:rsidRDefault="00075D70" w:rsidP="00D409A1">
            <w:pPr>
              <w:jc w:val="center"/>
              <w:rPr>
                <w:rFonts w:cstheme="minorHAnsi"/>
                <w:b/>
                <w:bCs/>
                <w:sz w:val="21"/>
                <w:szCs w:val="21"/>
                <w:lang w:eastAsia="en-CA"/>
              </w:rPr>
            </w:pPr>
            <w:r w:rsidRPr="005E0E09">
              <w:rPr>
                <w:rFonts w:cstheme="minorHAnsi"/>
                <w:b/>
                <w:bCs/>
                <w:sz w:val="21"/>
                <w:szCs w:val="21"/>
              </w:rPr>
              <w:t>STEM Lights Me Up and Scholarship</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EF0CFDE" w14:textId="77777777" w:rsidR="00075D70" w:rsidRPr="005E0E09" w:rsidRDefault="00075D70" w:rsidP="00D409A1">
            <w:pPr>
              <w:jc w:val="center"/>
              <w:rPr>
                <w:rFonts w:cstheme="minorHAnsi"/>
                <w:sz w:val="21"/>
                <w:szCs w:val="21"/>
                <w:lang w:eastAsia="en-CA"/>
              </w:rPr>
            </w:pPr>
            <w:r w:rsidRPr="005E0E09">
              <w:rPr>
                <w:rFonts w:cstheme="minorHAnsi"/>
                <w:sz w:val="21"/>
                <w:szCs w:val="21"/>
              </w:rPr>
              <w:t>Dec-31</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7637EAB" w14:textId="77777777" w:rsidR="00075D70" w:rsidRPr="005E0E09" w:rsidRDefault="00075D70" w:rsidP="00D409A1">
            <w:pPr>
              <w:jc w:val="center"/>
              <w:rPr>
                <w:rFonts w:cstheme="minorHAnsi"/>
                <w:sz w:val="21"/>
                <w:szCs w:val="21"/>
                <w:lang w:eastAsia="en-CA"/>
              </w:rPr>
            </w:pPr>
            <w:r w:rsidRPr="005E0E09">
              <w:rPr>
                <w:rFonts w:cstheme="minorHAnsi"/>
                <w:sz w:val="21"/>
                <w:szCs w:val="21"/>
              </w:rPr>
              <w:t>$500</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3EFF4C40" w14:textId="77777777" w:rsidR="00075D70" w:rsidRPr="005E0E09" w:rsidRDefault="00075D70" w:rsidP="00D409A1">
            <w:pPr>
              <w:jc w:val="center"/>
              <w:rPr>
                <w:rFonts w:cstheme="minorHAnsi"/>
                <w:sz w:val="21"/>
                <w:szCs w:val="21"/>
              </w:rPr>
            </w:pPr>
          </w:p>
          <w:p w14:paraId="631CFCE7" w14:textId="77777777" w:rsidR="00075D70" w:rsidRPr="005E0E09" w:rsidRDefault="00075D70" w:rsidP="00D409A1">
            <w:pPr>
              <w:jc w:val="center"/>
              <w:rPr>
                <w:rFonts w:cstheme="minorHAnsi"/>
                <w:sz w:val="21"/>
                <w:szCs w:val="21"/>
                <w:lang w:eastAsia="en-CA"/>
              </w:rPr>
            </w:pPr>
            <w:r w:rsidRPr="005E0E09">
              <w:rPr>
                <w:rFonts w:cstheme="minorHAnsi"/>
                <w:sz w:val="21"/>
                <w:szCs w:val="21"/>
              </w:rPr>
              <w:t>To support students that are interested in pursuing any STEM-related majors. To inspire you, they</w:t>
            </w:r>
            <w:r w:rsidRPr="005E0E09">
              <w:rPr>
                <w:rFonts w:cstheme="minorHAnsi"/>
                <w:sz w:val="21"/>
                <w:szCs w:val="21"/>
                <w:lang w:val="en-US"/>
              </w:rPr>
              <w:t>’r</w:t>
            </w:r>
            <w:r w:rsidRPr="005E0E09">
              <w:rPr>
                <w:rFonts w:cstheme="minorHAnsi"/>
                <w:sz w:val="21"/>
                <w:szCs w:val="21"/>
              </w:rPr>
              <w:t>e giving away a $500 scholarship to the most creative 30-60 second video, posted on Instagram on the topic "What lights you up about STEM"?</w:t>
            </w: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A1F18F6" w14:textId="77777777" w:rsidR="00075D70" w:rsidRPr="002E66E7" w:rsidRDefault="00000000" w:rsidP="00D409A1">
            <w:pPr>
              <w:jc w:val="center"/>
              <w:rPr>
                <w:rFonts w:cstheme="minorHAnsi"/>
                <w:lang w:eastAsia="en-CA"/>
              </w:rPr>
            </w:pPr>
            <w:hyperlink r:id="rId45" w:history="1">
              <w:r w:rsidR="00075D70" w:rsidRPr="002E66E7">
                <w:rPr>
                  <w:rStyle w:val="Hyperlink"/>
                  <w:rFonts w:cstheme="minorHAnsi"/>
                </w:rPr>
                <w:t>https://brightechshop.com/pages/stem-lights-me-up-scholarship</w:t>
              </w:r>
            </w:hyperlink>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460D768D"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76672" behindDoc="0" locked="0" layoutInCell="1" allowOverlap="1" wp14:anchorId="67758CB1" wp14:editId="23A349C7">
                      <wp:simplePos x="0" y="0"/>
                      <wp:positionH relativeFrom="column">
                        <wp:posOffset>117475</wp:posOffset>
                      </wp:positionH>
                      <wp:positionV relativeFrom="paragraph">
                        <wp:posOffset>264795</wp:posOffset>
                      </wp:positionV>
                      <wp:extent cx="314325" cy="342900"/>
                      <wp:effectExtent l="0" t="0" r="28575" b="19050"/>
                      <wp:wrapNone/>
                      <wp:docPr id="336246092" name="Rectangle 336246092"/>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BF4E0" id="Rectangle 336246092" o:spid="_x0000_s1026" style="position:absolute;margin-left:9.25pt;margin-top:20.85pt;width:24.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" fillcolor="white [3201]" strokecolor="#70ad47 [3209]" strokeweight="1pt"/>
                  </w:pict>
                </mc:Fallback>
              </mc:AlternateContent>
            </w:r>
          </w:p>
        </w:tc>
      </w:tr>
      <w:tr w:rsidR="00075D70" w:rsidRPr="008D2C3C" w14:paraId="479113AE"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79FA87C5" w14:textId="77777777" w:rsidR="00075D70" w:rsidRPr="005E0E09" w:rsidRDefault="00075D70" w:rsidP="00D409A1">
            <w:pPr>
              <w:jc w:val="center"/>
              <w:rPr>
                <w:rFonts w:cstheme="minorHAnsi"/>
                <w:b/>
                <w:bCs/>
                <w:sz w:val="21"/>
                <w:szCs w:val="21"/>
              </w:rPr>
            </w:pPr>
            <w:r w:rsidRPr="005E0E09">
              <w:rPr>
                <w:rFonts w:cstheme="minorHAnsi"/>
                <w:b/>
                <w:bCs/>
                <w:sz w:val="21"/>
                <w:szCs w:val="21"/>
                <w:shd w:val="clear" w:color="auto" w:fill="FFFFFF"/>
              </w:rPr>
              <w:t>January Marie Lapuz Youth Leadership Award</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1B378382" w14:textId="77777777" w:rsidR="00075D70" w:rsidRPr="005E0E09" w:rsidRDefault="00075D70" w:rsidP="00D409A1">
            <w:pPr>
              <w:jc w:val="center"/>
              <w:rPr>
                <w:rFonts w:cstheme="minorHAnsi"/>
                <w:sz w:val="21"/>
                <w:szCs w:val="21"/>
              </w:rPr>
            </w:pPr>
            <w:r w:rsidRPr="005E0E09">
              <w:rPr>
                <w:rFonts w:cstheme="minorHAnsi"/>
                <w:sz w:val="21"/>
                <w:szCs w:val="21"/>
              </w:rPr>
              <w:t>Dec-31</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3BBCDE48" w14:textId="77777777" w:rsidR="00075D70" w:rsidRPr="005E0E09" w:rsidRDefault="00075D70" w:rsidP="00D409A1">
            <w:pPr>
              <w:jc w:val="center"/>
              <w:rPr>
                <w:rFonts w:cstheme="minorHAnsi"/>
                <w:sz w:val="21"/>
                <w:szCs w:val="21"/>
              </w:rPr>
            </w:pPr>
            <w:r w:rsidRPr="005E0E09">
              <w:rPr>
                <w:rFonts w:cstheme="minorHAnsi"/>
                <w:sz w:val="21"/>
                <w:szCs w:val="21"/>
              </w:rPr>
              <w:t>$100-$1000</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57A831A4" w14:textId="77777777" w:rsidR="00075D70" w:rsidRPr="005E0E09" w:rsidRDefault="00075D70" w:rsidP="00D409A1">
            <w:pPr>
              <w:jc w:val="center"/>
              <w:rPr>
                <w:rFonts w:cstheme="minorHAnsi"/>
                <w:sz w:val="21"/>
                <w:szCs w:val="21"/>
              </w:rPr>
            </w:pPr>
            <w:r w:rsidRPr="005E0E09">
              <w:rPr>
                <w:rFonts w:cstheme="minorHAnsi"/>
                <w:color w:val="515151"/>
                <w:sz w:val="21"/>
                <w:szCs w:val="21"/>
                <w:shd w:val="clear" w:color="auto" w:fill="FFFFFF"/>
              </w:rPr>
              <w:t>​</w:t>
            </w:r>
            <w:r w:rsidRPr="005E0E09">
              <w:rPr>
                <w:rFonts w:cstheme="minorHAnsi"/>
                <w:sz w:val="21"/>
                <w:szCs w:val="21"/>
                <w:shd w:val="clear" w:color="auto" w:fill="FFFFFF"/>
              </w:rPr>
              <w:t xml:space="preserve">Award bestowed upon a deserving youth who is 16 to 30 years of age and who has demonstrated involvement, commitment and leadership in the 2SLGBTQ+ community whether locally, nationally and/or internationally.  2SLGBTQ+ stands for two </w:t>
            </w:r>
            <w:proofErr w:type="gramStart"/>
            <w:r w:rsidRPr="005E0E09">
              <w:rPr>
                <w:rFonts w:cstheme="minorHAnsi"/>
                <w:sz w:val="21"/>
                <w:szCs w:val="21"/>
                <w:shd w:val="clear" w:color="auto" w:fill="FFFFFF"/>
              </w:rPr>
              <w:t>spirit</w:t>
            </w:r>
            <w:proofErr w:type="gramEnd"/>
            <w:r w:rsidRPr="005E0E09">
              <w:rPr>
                <w:rFonts w:cstheme="minorHAnsi"/>
                <w:sz w:val="21"/>
                <w:szCs w:val="21"/>
                <w:shd w:val="clear" w:color="auto" w:fill="FFFFFF"/>
              </w:rPr>
              <w:t>, lesbian, gay, bisexual, transgender, and queer.</w:t>
            </w: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A855756" w14:textId="77777777" w:rsidR="00075D70" w:rsidRPr="002E66E7" w:rsidRDefault="00000000" w:rsidP="00D409A1">
            <w:pPr>
              <w:jc w:val="center"/>
              <w:rPr>
                <w:rFonts w:cstheme="minorHAnsi"/>
              </w:rPr>
            </w:pPr>
            <w:hyperlink r:id="rId46" w:history="1">
              <w:r w:rsidR="00075D70" w:rsidRPr="002E66E7">
                <w:rPr>
                  <w:rStyle w:val="Hyperlink"/>
                  <w:rFonts w:cstheme="minorHAnsi"/>
                </w:rPr>
                <w:t>https://januaryfilm.com/youthaward</w:t>
              </w:r>
            </w:hyperlink>
            <w:r w:rsidR="00075D70" w:rsidRPr="002E66E7">
              <w:rPr>
                <w:rFonts w:cstheme="minorHAnsi"/>
              </w:rPr>
              <w:t xml:space="preserve"> </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18747AA0"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1792" behindDoc="0" locked="0" layoutInCell="1" allowOverlap="1" wp14:anchorId="4A522B36" wp14:editId="4D50A13D">
                      <wp:simplePos x="0" y="0"/>
                      <wp:positionH relativeFrom="column">
                        <wp:posOffset>112713</wp:posOffset>
                      </wp:positionH>
                      <wp:positionV relativeFrom="paragraph">
                        <wp:posOffset>250190</wp:posOffset>
                      </wp:positionV>
                      <wp:extent cx="314325" cy="342900"/>
                      <wp:effectExtent l="0" t="0" r="28575" b="19050"/>
                      <wp:wrapNone/>
                      <wp:docPr id="1873436970" name="Rectangle 1873436970"/>
                      <wp:cNvGraphicFramePr/>
                      <a:graphic xmlns:a="http://schemas.openxmlformats.org/drawingml/2006/main">
                        <a:graphicData uri="http://schemas.microsoft.com/office/word/2010/wordprocessingShape">
                          <wps:wsp>
                            <wps:cNvSpPr/>
                            <wps:spPr>
                              <a:xfrm>
                                <a:off x="0" y="0"/>
                                <a:ext cx="31432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FA508" id="Rectangle 1873436970" o:spid="_x0000_s1026" style="position:absolute;margin-left:8.9pt;margin-top:19.7pt;width:24.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" fillcolor="white [3201]" strokecolor="#70ad47 [3209]" strokeweight="1pt"/>
                  </w:pict>
                </mc:Fallback>
              </mc:AlternateContent>
            </w:r>
          </w:p>
        </w:tc>
      </w:tr>
      <w:tr w:rsidR="00075D70" w:rsidRPr="008D2C3C" w14:paraId="3AE6A249"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23ACE5F6" w14:textId="77777777" w:rsidR="00075D70" w:rsidRPr="005E0E09" w:rsidRDefault="00075D70" w:rsidP="00D409A1">
            <w:pPr>
              <w:jc w:val="center"/>
              <w:rPr>
                <w:rFonts w:cstheme="minorHAnsi"/>
                <w:b/>
                <w:bCs/>
                <w:sz w:val="21"/>
                <w:szCs w:val="21"/>
                <w:shd w:val="clear" w:color="auto" w:fill="FFFFFF"/>
              </w:rPr>
            </w:pPr>
            <w:r>
              <w:rPr>
                <w:rFonts w:cstheme="minorHAnsi"/>
                <w:b/>
                <w:bCs/>
                <w:sz w:val="21"/>
                <w:szCs w:val="21"/>
                <w:shd w:val="clear" w:color="auto" w:fill="FFFFFF"/>
              </w:rPr>
              <w:t>Loans Canada Scholarship</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3AFEC97C" w14:textId="77777777" w:rsidR="00075D70" w:rsidRPr="005E0E09" w:rsidRDefault="00075D70" w:rsidP="00D409A1">
            <w:pPr>
              <w:jc w:val="center"/>
              <w:rPr>
                <w:rFonts w:cstheme="minorHAnsi"/>
                <w:sz w:val="21"/>
                <w:szCs w:val="21"/>
              </w:rPr>
            </w:pPr>
            <w:r>
              <w:rPr>
                <w:rFonts w:cstheme="minorHAnsi"/>
                <w:sz w:val="21"/>
                <w:szCs w:val="21"/>
              </w:rPr>
              <w:t>Dec. 31</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5B847FF3" w14:textId="77777777" w:rsidR="00075D70" w:rsidRPr="005E0E09" w:rsidRDefault="00075D70" w:rsidP="00D409A1">
            <w:pPr>
              <w:jc w:val="center"/>
              <w:rPr>
                <w:rFonts w:cstheme="minorHAnsi"/>
                <w:sz w:val="21"/>
                <w:szCs w:val="21"/>
              </w:rPr>
            </w:pPr>
            <w:r>
              <w:rPr>
                <w:rFonts w:cstheme="minorHAnsi"/>
                <w:sz w:val="21"/>
                <w:szCs w:val="21"/>
              </w:rPr>
              <w:t>$1,500 - $750 – twice a year (2 recipients)</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052D6852" w14:textId="77777777" w:rsidR="00075D70" w:rsidRPr="00DD77E2" w:rsidRDefault="00075D70" w:rsidP="00D409A1">
            <w:pPr>
              <w:pStyle w:val="NormalWeb"/>
              <w:shd w:val="clear" w:color="auto" w:fill="FFFFFF"/>
              <w:spacing w:before="0" w:beforeAutospacing="0"/>
              <w:rPr>
                <w:rFonts w:ascii="Segoe UI" w:hAnsi="Segoe UI" w:cs="Segoe UI"/>
                <w:color w:val="212529"/>
                <w:sz w:val="20"/>
                <w:szCs w:val="20"/>
              </w:rPr>
            </w:pPr>
            <w:r w:rsidRPr="00DD77E2">
              <w:rPr>
                <w:rFonts w:ascii="Segoe UI" w:hAnsi="Segoe UI" w:cs="Segoe UI"/>
                <w:color w:val="212529"/>
                <w:sz w:val="20"/>
                <w:szCs w:val="20"/>
              </w:rPr>
              <w:t xml:space="preserve">All you </w:t>
            </w:r>
            <w:proofErr w:type="gramStart"/>
            <w:r w:rsidRPr="00DD77E2">
              <w:rPr>
                <w:rFonts w:ascii="Segoe UI" w:hAnsi="Segoe UI" w:cs="Segoe UI"/>
                <w:color w:val="212529"/>
                <w:sz w:val="20"/>
                <w:szCs w:val="20"/>
              </w:rPr>
              <w:t>have to</w:t>
            </w:r>
            <w:proofErr w:type="gramEnd"/>
            <w:r w:rsidRPr="00DD77E2">
              <w:rPr>
                <w:rFonts w:ascii="Segoe UI" w:hAnsi="Segoe UI" w:cs="Segoe UI"/>
                <w:color w:val="212529"/>
                <w:sz w:val="20"/>
                <w:szCs w:val="20"/>
              </w:rPr>
              <w:t xml:space="preserve"> do is show us how financial literacy has made a difference in your life. Tell us how you've budgeted, saved, invested, paid down debt, applied for as many scholarships as possible, or how your side hustle has helped you bring in extra cash. We want to know how your exceptional financial management efforts have made a positive impact on your life.</w:t>
            </w:r>
          </w:p>
          <w:p w14:paraId="3A07B980" w14:textId="77777777" w:rsidR="00075D70" w:rsidRPr="00DD77E2" w:rsidRDefault="00075D70" w:rsidP="00D409A1">
            <w:pPr>
              <w:pStyle w:val="NormalWeb"/>
              <w:shd w:val="clear" w:color="auto" w:fill="FFFFFF"/>
              <w:spacing w:before="0" w:beforeAutospacing="0"/>
              <w:rPr>
                <w:rFonts w:ascii="Segoe UI" w:hAnsi="Segoe UI" w:cs="Segoe UI"/>
                <w:color w:val="212529"/>
                <w:sz w:val="20"/>
                <w:szCs w:val="20"/>
              </w:rPr>
            </w:pPr>
            <w:r w:rsidRPr="00DD77E2">
              <w:rPr>
                <w:rFonts w:ascii="Segoe UI" w:hAnsi="Segoe UI" w:cs="Segoe UI"/>
                <w:color w:val="212529"/>
                <w:sz w:val="20"/>
                <w:szCs w:val="20"/>
              </w:rPr>
              <w:t xml:space="preserve">We understand that qualifying for a scholarship can be challenging. That's why we're not asking for your GPA, and we're leaving this open-ended without any strict qualification rules (there is no minimum or maximum word count). We want to hear your story! We want to know what you've </w:t>
            </w:r>
            <w:r w:rsidRPr="00DD77E2">
              <w:rPr>
                <w:rFonts w:ascii="Segoe UI" w:hAnsi="Segoe UI" w:cs="Segoe UI"/>
                <w:color w:val="212529"/>
                <w:sz w:val="20"/>
                <w:szCs w:val="20"/>
              </w:rPr>
              <w:lastRenderedPageBreak/>
              <w:t>learned and how you intend to use your financial knowledge to build a better future for yourself.</w:t>
            </w:r>
          </w:p>
          <w:p w14:paraId="556447AE" w14:textId="77777777" w:rsidR="00075D70" w:rsidRPr="00DD77E2" w:rsidRDefault="00075D70" w:rsidP="00D409A1">
            <w:pPr>
              <w:pStyle w:val="NormalWeb"/>
              <w:shd w:val="clear" w:color="auto" w:fill="FFFFFF"/>
              <w:spacing w:before="0" w:beforeAutospacing="0"/>
              <w:rPr>
                <w:rFonts w:ascii="Segoe UI" w:hAnsi="Segoe UI" w:cs="Segoe UI"/>
                <w:color w:val="212529"/>
                <w:sz w:val="20"/>
                <w:szCs w:val="20"/>
              </w:rPr>
            </w:pPr>
            <w:r w:rsidRPr="00DD77E2">
              <w:rPr>
                <w:rFonts w:ascii="Segoe UI" w:hAnsi="Segoe UI" w:cs="Segoe UI"/>
                <w:color w:val="212529"/>
                <w:sz w:val="20"/>
                <w:szCs w:val="20"/>
              </w:rPr>
              <w:t>However, we remind you that plagiarism is not allowed.</w:t>
            </w: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031EB26F" w14:textId="77777777" w:rsidR="00075D70" w:rsidRDefault="00000000" w:rsidP="00D409A1">
            <w:pPr>
              <w:jc w:val="center"/>
            </w:pPr>
            <w:hyperlink r:id="rId47" w:history="1">
              <w:r w:rsidR="00075D70" w:rsidRPr="005037ED">
                <w:rPr>
                  <w:rStyle w:val="Hyperlink"/>
                </w:rPr>
                <w:t>https://loanscanada.ca/scholarship/</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4BB00618" w14:textId="77777777" w:rsidR="00075D70" w:rsidRDefault="00075D70" w:rsidP="00D409A1">
            <w:pPr>
              <w:jc w:val="center"/>
              <w:rPr>
                <w:rFonts w:cstheme="minorHAnsi"/>
                <w:noProof/>
                <w:u w:val="single"/>
                <w:lang w:eastAsia="en-CA"/>
              </w:rPr>
            </w:pPr>
          </w:p>
        </w:tc>
      </w:tr>
      <w:tr w:rsidR="00075D70" w:rsidRPr="008D2C3C" w14:paraId="613272C9"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3CEC93A6" w14:textId="77777777" w:rsidR="00075D70" w:rsidRDefault="00075D70" w:rsidP="00D409A1">
            <w:pPr>
              <w:jc w:val="center"/>
              <w:rPr>
                <w:rFonts w:cstheme="minorHAnsi"/>
                <w:b/>
                <w:bCs/>
                <w:sz w:val="21"/>
                <w:szCs w:val="21"/>
                <w:shd w:val="clear" w:color="auto" w:fill="FFFFFF"/>
              </w:rPr>
            </w:pPr>
            <w:proofErr w:type="spellStart"/>
            <w:r>
              <w:rPr>
                <w:rFonts w:cstheme="minorHAnsi"/>
                <w:b/>
                <w:bCs/>
                <w:sz w:val="21"/>
                <w:szCs w:val="21"/>
                <w:shd w:val="clear" w:color="auto" w:fill="FFFFFF"/>
              </w:rPr>
              <w:t>Storwell</w:t>
            </w:r>
            <w:proofErr w:type="spellEnd"/>
            <w:r>
              <w:rPr>
                <w:rFonts w:cstheme="minorHAnsi"/>
                <w:b/>
                <w:bCs/>
                <w:sz w:val="21"/>
                <w:szCs w:val="21"/>
                <w:shd w:val="clear" w:color="auto" w:fill="FFFFFF"/>
              </w:rPr>
              <w:t xml:space="preserve"> Foster Children Bursary Program</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5AE92BEF" w14:textId="77777777" w:rsidR="00075D70" w:rsidRDefault="00075D70" w:rsidP="00D409A1">
            <w:pPr>
              <w:jc w:val="center"/>
              <w:rPr>
                <w:rFonts w:cstheme="minorHAnsi"/>
                <w:sz w:val="21"/>
                <w:szCs w:val="21"/>
              </w:rPr>
            </w:pPr>
            <w:r>
              <w:rPr>
                <w:rFonts w:cstheme="minorHAnsi"/>
                <w:sz w:val="21"/>
                <w:szCs w:val="21"/>
              </w:rPr>
              <w:t>Dec. 31</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3E47477E" w14:textId="77777777" w:rsidR="00075D70" w:rsidRDefault="00075D70" w:rsidP="00D409A1">
            <w:pPr>
              <w:jc w:val="center"/>
              <w:rPr>
                <w:rFonts w:cstheme="minorHAnsi"/>
                <w:sz w:val="21"/>
                <w:szCs w:val="21"/>
              </w:rPr>
            </w:pPr>
            <w:r>
              <w:rPr>
                <w:rFonts w:cstheme="minorHAnsi"/>
                <w:sz w:val="21"/>
                <w:szCs w:val="21"/>
              </w:rPr>
              <w:t>$2,000</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4F8E742E" w14:textId="77777777" w:rsidR="00075D70" w:rsidRPr="00DD77E2" w:rsidRDefault="00075D70" w:rsidP="00D409A1">
            <w:pPr>
              <w:pStyle w:val="NormalWeb"/>
              <w:spacing w:before="0" w:beforeAutospacing="0" w:after="0" w:afterAutospacing="0" w:line="343" w:lineRule="atLeast"/>
              <w:rPr>
                <w:rFonts w:ascii="Open Sans" w:hAnsi="Open Sans" w:cs="Open Sans"/>
                <w:color w:val="4A4A4A"/>
                <w:sz w:val="20"/>
                <w:szCs w:val="20"/>
              </w:rPr>
            </w:pPr>
            <w:r w:rsidRPr="00DD77E2">
              <w:rPr>
                <w:rFonts w:ascii="Open Sans" w:hAnsi="Open Sans" w:cs="Open Sans"/>
                <w:color w:val="4A4A4A"/>
                <w:sz w:val="20"/>
                <w:szCs w:val="20"/>
              </w:rPr>
              <w:t>Applicant must have been a foster child with an official Canadian or American foster care program and agrees to having the above organization verify the same. Youth who were involved in kinship care or other alternative living situations can also receive consideration for this award. Open for students 16-24 years old.</w:t>
            </w: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270BE686" w14:textId="77777777" w:rsidR="00075D70" w:rsidRDefault="00000000" w:rsidP="00D409A1">
            <w:pPr>
              <w:jc w:val="center"/>
            </w:pPr>
            <w:hyperlink r:id="rId48" w:anchor="bursary-application" w:history="1">
              <w:r w:rsidR="00075D70" w:rsidRPr="005037ED">
                <w:rPr>
                  <w:rStyle w:val="Hyperlink"/>
                </w:rPr>
                <w:t>https://www.storwell.com/bursary-application#bursary-application</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0E97660B" w14:textId="77777777" w:rsidR="00075D70" w:rsidRDefault="00075D70" w:rsidP="00D409A1">
            <w:pPr>
              <w:jc w:val="center"/>
              <w:rPr>
                <w:rFonts w:cstheme="minorHAnsi"/>
                <w:noProof/>
                <w:u w:val="single"/>
                <w:lang w:eastAsia="en-CA"/>
              </w:rPr>
            </w:pPr>
          </w:p>
        </w:tc>
      </w:tr>
      <w:tr w:rsidR="00075D70" w:rsidRPr="008D2C3C" w14:paraId="480C50EC" w14:textId="77777777" w:rsidTr="00D409A1">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676A6B19" w14:textId="77777777" w:rsidR="00075D70" w:rsidRDefault="00075D70" w:rsidP="00D409A1">
            <w:pPr>
              <w:jc w:val="center"/>
              <w:rPr>
                <w:rFonts w:cstheme="minorHAnsi"/>
                <w:b/>
                <w:bCs/>
                <w:sz w:val="21"/>
                <w:szCs w:val="21"/>
                <w:shd w:val="clear" w:color="auto" w:fill="FFFFFF"/>
              </w:rPr>
            </w:pPr>
            <w:r>
              <w:rPr>
                <w:rFonts w:cstheme="minorHAnsi"/>
                <w:b/>
                <w:bCs/>
                <w:sz w:val="21"/>
                <w:szCs w:val="21"/>
                <w:shd w:val="clear" w:color="auto" w:fill="FFFFFF"/>
              </w:rPr>
              <w:t>Strike Group EDI Scholarship Program – Women in Energy</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89B955D" w14:textId="77777777" w:rsidR="00075D70" w:rsidRDefault="00075D70" w:rsidP="00D409A1">
            <w:pPr>
              <w:jc w:val="center"/>
              <w:rPr>
                <w:rFonts w:cstheme="minorHAnsi"/>
                <w:sz w:val="21"/>
                <w:szCs w:val="21"/>
              </w:rPr>
            </w:pPr>
            <w:r>
              <w:rPr>
                <w:rFonts w:cstheme="minorHAnsi"/>
                <w:sz w:val="21"/>
                <w:szCs w:val="21"/>
              </w:rPr>
              <w:t>Dec. 31</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03BE1796" w14:textId="77777777" w:rsidR="00075D70" w:rsidRDefault="00075D70" w:rsidP="00D409A1">
            <w:pPr>
              <w:jc w:val="center"/>
              <w:rPr>
                <w:rFonts w:cstheme="minorHAnsi"/>
                <w:sz w:val="21"/>
                <w:szCs w:val="21"/>
              </w:rPr>
            </w:pPr>
            <w:r>
              <w:rPr>
                <w:rFonts w:cstheme="minorHAnsi"/>
                <w:sz w:val="21"/>
                <w:szCs w:val="21"/>
              </w:rPr>
              <w:t>$2,000</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2E9B8047" w14:textId="77777777" w:rsidR="00075D70" w:rsidRPr="00DD77E2" w:rsidRDefault="00075D70" w:rsidP="00D409A1">
            <w:pPr>
              <w:pStyle w:val="NormalWeb"/>
              <w:spacing w:before="0" w:beforeAutospacing="0" w:after="0" w:afterAutospacing="0" w:line="343" w:lineRule="atLeast"/>
              <w:rPr>
                <w:rFonts w:ascii="Open Sans" w:hAnsi="Open Sans" w:cs="Open Sans"/>
                <w:color w:val="4A4A4A"/>
                <w:sz w:val="20"/>
                <w:szCs w:val="20"/>
              </w:rPr>
            </w:pPr>
            <w:r w:rsidRPr="00DD77E2">
              <w:rPr>
                <w:sz w:val="20"/>
                <w:szCs w:val="20"/>
              </w:rPr>
              <w:t xml:space="preserve">The Strike Group Equity, Diversity and Inclusion (EDI) Scholarship Program will contribute to the creation of a critical mass of talented students that will fully represent our industry—it will provide an environment in which all can thrive academically and professionally. We believe everyone has a right to education, and we are committed to providing people in historically underrepresented groups with financial aid. Annually Strike is offering $2,000 EDI scholarships for students: </w:t>
            </w:r>
            <w:r w:rsidRPr="00DD77E2">
              <w:rPr>
                <w:sz w:val="20"/>
                <w:szCs w:val="20"/>
              </w:rPr>
              <w:br/>
              <w:t>• Women in Energy Scholarship</w:t>
            </w: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1E94F2C5" w14:textId="77777777" w:rsidR="00075D70" w:rsidRDefault="00000000" w:rsidP="00D409A1">
            <w:pPr>
              <w:jc w:val="center"/>
            </w:pPr>
            <w:hyperlink r:id="rId49" w:history="1">
              <w:r w:rsidR="00075D70" w:rsidRPr="005037ED">
                <w:rPr>
                  <w:rStyle w:val="Hyperlink"/>
                </w:rPr>
                <w:t>https://www.strikegroup.ca/scholarships/</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53323446" w14:textId="77777777" w:rsidR="00075D70" w:rsidRDefault="00075D70" w:rsidP="00D409A1">
            <w:pPr>
              <w:jc w:val="center"/>
              <w:rPr>
                <w:rFonts w:cstheme="minorHAnsi"/>
                <w:noProof/>
                <w:u w:val="single"/>
                <w:lang w:eastAsia="en-CA"/>
              </w:rPr>
            </w:pPr>
          </w:p>
        </w:tc>
      </w:tr>
      <w:tr w:rsidR="008402D4" w:rsidRPr="008D2C3C" w14:paraId="6A4D43AD" w14:textId="77777777" w:rsidTr="004C4E63">
        <w:trPr>
          <w:trHeight w:val="1020"/>
          <w:jc w:val="center"/>
        </w:trPr>
        <w:tc>
          <w:tcPr>
            <w:tcW w:w="207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E3FAD00" w14:textId="77777777" w:rsidR="008402D4" w:rsidRPr="00B358F8" w:rsidRDefault="008402D4" w:rsidP="008402D4">
            <w:pPr>
              <w:spacing w:before="100" w:beforeAutospacing="1" w:after="100" w:afterAutospacing="1"/>
              <w:jc w:val="center"/>
              <w:outlineLvl w:val="1"/>
              <w:rPr>
                <w:rFonts w:ascii="Arial" w:hAnsi="Arial" w:cs="Arial"/>
                <w:color w:val="000000" w:themeColor="text1"/>
                <w:sz w:val="20"/>
                <w:szCs w:val="20"/>
                <w:lang w:eastAsia="en-CA"/>
              </w:rPr>
            </w:pPr>
          </w:p>
          <w:p w14:paraId="7BDCB59C" w14:textId="77777777" w:rsidR="008402D4" w:rsidRPr="00B358F8" w:rsidRDefault="008402D4" w:rsidP="008402D4">
            <w:pPr>
              <w:spacing w:before="100" w:beforeAutospacing="1" w:after="100" w:afterAutospacing="1"/>
              <w:jc w:val="center"/>
              <w:outlineLvl w:val="1"/>
              <w:rPr>
                <w:rFonts w:ascii="Arial" w:hAnsi="Arial" w:cs="Arial"/>
                <w:color w:val="000000" w:themeColor="text1"/>
                <w:sz w:val="20"/>
                <w:szCs w:val="20"/>
                <w:lang w:eastAsia="en-CA"/>
              </w:rPr>
            </w:pPr>
          </w:p>
          <w:p w14:paraId="5D300EFE" w14:textId="77777777" w:rsidR="008402D4" w:rsidRPr="00B358F8" w:rsidRDefault="008402D4" w:rsidP="008402D4">
            <w:pPr>
              <w:spacing w:before="100" w:beforeAutospacing="1" w:after="100" w:afterAutospacing="1"/>
              <w:jc w:val="center"/>
              <w:outlineLvl w:val="1"/>
              <w:rPr>
                <w:rFonts w:ascii="Arial" w:hAnsi="Arial" w:cs="Arial"/>
                <w:color w:val="000000" w:themeColor="text1"/>
                <w:sz w:val="20"/>
                <w:szCs w:val="20"/>
                <w:lang w:eastAsia="en-CA"/>
              </w:rPr>
            </w:pPr>
          </w:p>
          <w:p w14:paraId="17BC00B7" w14:textId="77777777" w:rsidR="008402D4" w:rsidRPr="00B358F8" w:rsidRDefault="008402D4" w:rsidP="008402D4">
            <w:pPr>
              <w:spacing w:before="100" w:beforeAutospacing="1" w:after="100" w:afterAutospacing="1"/>
              <w:jc w:val="center"/>
              <w:outlineLvl w:val="1"/>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Horatio Alger Canadian Scholarships</w:t>
            </w:r>
          </w:p>
          <w:p w14:paraId="25160DD1" w14:textId="77777777" w:rsidR="008402D4" w:rsidRDefault="008402D4" w:rsidP="008402D4">
            <w:pPr>
              <w:jc w:val="center"/>
              <w:rPr>
                <w:rFonts w:cstheme="minorHAnsi"/>
                <w:b/>
                <w:bCs/>
                <w:sz w:val="21"/>
                <w:szCs w:val="21"/>
                <w:shd w:val="clear" w:color="auto" w:fill="FFFFFF"/>
              </w:rPr>
            </w:pP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5A1CCC90" w14:textId="1A7CC1E3" w:rsidR="008402D4" w:rsidRDefault="008402D4" w:rsidP="008402D4">
            <w:pPr>
              <w:jc w:val="center"/>
              <w:rPr>
                <w:rFonts w:cstheme="minorHAnsi"/>
                <w:sz w:val="21"/>
                <w:szCs w:val="21"/>
              </w:rPr>
            </w:pPr>
            <w:r w:rsidRPr="00B358F8">
              <w:rPr>
                <w:rFonts w:ascii="Arial" w:hAnsi="Arial" w:cs="Arial"/>
                <w:sz w:val="20"/>
                <w:szCs w:val="20"/>
                <w:lang w:eastAsia="en-CA"/>
              </w:rPr>
              <w:t>Opens on Decemb</w:t>
            </w:r>
            <w:r>
              <w:rPr>
                <w:rFonts w:ascii="Arial" w:hAnsi="Arial" w:cs="Arial"/>
                <w:sz w:val="20"/>
                <w:szCs w:val="20"/>
                <w:lang w:eastAsia="en-CA"/>
              </w:rPr>
              <w:t>e</w:t>
            </w:r>
            <w:r w:rsidRPr="00B358F8">
              <w:rPr>
                <w:rFonts w:ascii="Arial" w:hAnsi="Arial" w:cs="Arial"/>
                <w:sz w:val="20"/>
                <w:szCs w:val="20"/>
                <w:lang w:eastAsia="en-CA"/>
              </w:rPr>
              <w:t>r 1, 2023</w:t>
            </w:r>
          </w:p>
        </w:tc>
        <w:tc>
          <w:tcPr>
            <w:tcW w:w="1170"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DE08EA6" w14:textId="1A65731B" w:rsidR="008402D4" w:rsidRDefault="008402D4" w:rsidP="008402D4">
            <w:pPr>
              <w:jc w:val="center"/>
              <w:rPr>
                <w:rFonts w:cstheme="minorHAnsi"/>
                <w:sz w:val="21"/>
                <w:szCs w:val="21"/>
              </w:rPr>
            </w:pPr>
            <w:r w:rsidRPr="00B358F8">
              <w:rPr>
                <w:rFonts w:ascii="Arial" w:hAnsi="Arial" w:cs="Arial"/>
                <w:sz w:val="20"/>
                <w:szCs w:val="20"/>
                <w:lang w:eastAsia="en-CA"/>
              </w:rPr>
              <w:t xml:space="preserve">160 </w:t>
            </w:r>
            <w:proofErr w:type="gramStart"/>
            <w:r w:rsidRPr="00B358F8">
              <w:rPr>
                <w:rFonts w:ascii="Arial" w:hAnsi="Arial" w:cs="Arial"/>
                <w:sz w:val="20"/>
                <w:szCs w:val="20"/>
                <w:lang w:eastAsia="en-CA"/>
              </w:rPr>
              <w:t>@  $</w:t>
            </w:r>
            <w:proofErr w:type="gramEnd"/>
            <w:r w:rsidRPr="00B358F8">
              <w:rPr>
                <w:rFonts w:ascii="Arial" w:hAnsi="Arial" w:cs="Arial"/>
                <w:sz w:val="20"/>
                <w:szCs w:val="20"/>
                <w:lang w:eastAsia="en-CA"/>
              </w:rPr>
              <w:t>5,000</w:t>
            </w:r>
          </w:p>
        </w:tc>
        <w:tc>
          <w:tcPr>
            <w:tcW w:w="6750" w:type="dxa"/>
            <w:tcBorders>
              <w:top w:val="single" w:sz="4" w:space="0" w:color="auto"/>
              <w:left w:val="nil"/>
              <w:bottom w:val="single" w:sz="4" w:space="0" w:color="auto"/>
              <w:right w:val="single" w:sz="4" w:space="0" w:color="000000"/>
            </w:tcBorders>
            <w:shd w:val="clear" w:color="auto" w:fill="D9D9D9" w:themeFill="background1" w:themeFillShade="D9"/>
          </w:tcPr>
          <w:p w14:paraId="40FD9C50" w14:textId="77777777" w:rsidR="008402D4" w:rsidRPr="00B358F8" w:rsidRDefault="008402D4" w:rsidP="008402D4">
            <w:pPr>
              <w:spacing w:before="100" w:beforeAutospacing="1" w:after="100" w:afterAutospacing="1"/>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To be eligible to apply for the Horatio Alger Canadian Scholarship, applicants must meet the following criteria:</w:t>
            </w:r>
          </w:p>
          <w:p w14:paraId="5C628A2B"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Be enrolled full-time as a high school grade 11 or first-year CEGEP student in Canada</w:t>
            </w:r>
          </w:p>
          <w:p w14:paraId="4B5B7D0B"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Exhibit a strong commitment to pursue and complete a bachelor’s degree program at an accredited university</w:t>
            </w:r>
          </w:p>
          <w:p w14:paraId="0FD8FEA4"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Prove critical financial need ($65,000 or less annual net income per family is required)</w:t>
            </w:r>
          </w:p>
          <w:p w14:paraId="12ADA5C9"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Demonstrate desire and ability to be entrepreneurial in a chosen field</w:t>
            </w:r>
          </w:p>
          <w:p w14:paraId="2ABDB915"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Be involved in co-curricular and community service activities</w:t>
            </w:r>
          </w:p>
          <w:p w14:paraId="4B7222C9"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Display integrity and perseverance in overcoming adversity</w:t>
            </w:r>
          </w:p>
          <w:p w14:paraId="74AD4FC9"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Maintain a minimum grade percentage of 70</w:t>
            </w:r>
          </w:p>
          <w:p w14:paraId="37DAB8E6" w14:textId="77777777" w:rsidR="008402D4" w:rsidRPr="00B358F8" w:rsidRDefault="008402D4" w:rsidP="008402D4">
            <w:pPr>
              <w:numPr>
                <w:ilvl w:val="0"/>
                <w:numId w:val="7"/>
              </w:numPr>
              <w:spacing w:before="100" w:beforeAutospacing="1" w:after="100" w:afterAutospacing="1"/>
              <w:ind w:left="1170"/>
              <w:rPr>
                <w:rFonts w:ascii="Arial" w:hAnsi="Arial" w:cs="Arial"/>
                <w:color w:val="000000" w:themeColor="text1"/>
                <w:sz w:val="20"/>
                <w:szCs w:val="20"/>
                <w:lang w:eastAsia="en-CA"/>
              </w:rPr>
            </w:pPr>
            <w:r w:rsidRPr="00B358F8">
              <w:rPr>
                <w:rFonts w:ascii="Arial" w:hAnsi="Arial" w:cs="Arial"/>
                <w:color w:val="000000" w:themeColor="text1"/>
                <w:sz w:val="20"/>
                <w:szCs w:val="20"/>
                <w:lang w:eastAsia="en-CA"/>
              </w:rPr>
              <w:t>Be Canadian citizens</w:t>
            </w:r>
          </w:p>
          <w:p w14:paraId="4ACD4414" w14:textId="77777777" w:rsidR="008402D4" w:rsidRPr="00DD77E2" w:rsidRDefault="008402D4" w:rsidP="008402D4">
            <w:pPr>
              <w:pStyle w:val="NormalWeb"/>
              <w:spacing w:before="0" w:beforeAutospacing="0" w:after="0" w:afterAutospacing="0" w:line="343" w:lineRule="atLeast"/>
              <w:rPr>
                <w:sz w:val="20"/>
                <w:szCs w:val="20"/>
              </w:rPr>
            </w:pPr>
          </w:p>
        </w:tc>
        <w:tc>
          <w:tcPr>
            <w:tcW w:w="2700"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14:paraId="3FB9A1EF" w14:textId="5CF4122A" w:rsidR="008402D4" w:rsidRDefault="00000000" w:rsidP="008402D4">
            <w:pPr>
              <w:jc w:val="center"/>
            </w:pPr>
            <w:hyperlink r:id="rId50" w:history="1">
              <w:r w:rsidR="008402D4" w:rsidRPr="00B358F8">
                <w:rPr>
                  <w:rStyle w:val="Hyperlink"/>
                  <w:rFonts w:ascii="Arial" w:hAnsi="Arial" w:cs="Arial"/>
                  <w:sz w:val="20"/>
                  <w:szCs w:val="20"/>
                </w:rPr>
                <w:t>https://horatioalger.ca/en/scholarships/about-our-scholarships-programs/provincial-programs/</w:t>
              </w:r>
            </w:hyperlink>
            <w:r w:rsidR="008402D4" w:rsidRPr="00B358F8">
              <w:rPr>
                <w:rFonts w:ascii="Arial" w:hAnsi="Arial" w:cs="Arial"/>
                <w:sz w:val="20"/>
                <w:szCs w:val="20"/>
              </w:rPr>
              <w:t xml:space="preserve"> </w:t>
            </w:r>
          </w:p>
        </w:tc>
        <w:tc>
          <w:tcPr>
            <w:tcW w:w="1080" w:type="dxa"/>
            <w:tcBorders>
              <w:top w:val="single" w:sz="4" w:space="0" w:color="auto"/>
              <w:left w:val="nil"/>
              <w:bottom w:val="single" w:sz="4" w:space="0" w:color="auto"/>
              <w:right w:val="single" w:sz="4" w:space="0" w:color="000000"/>
            </w:tcBorders>
            <w:shd w:val="clear" w:color="auto" w:fill="D9D9D9" w:themeFill="background1" w:themeFillShade="D9"/>
          </w:tcPr>
          <w:p w14:paraId="4F863287" w14:textId="77777777" w:rsidR="008402D4" w:rsidRDefault="008402D4" w:rsidP="008402D4">
            <w:pPr>
              <w:jc w:val="center"/>
              <w:rPr>
                <w:rFonts w:cstheme="minorHAnsi"/>
                <w:noProof/>
                <w:u w:val="single"/>
                <w:lang w:eastAsia="en-CA"/>
              </w:rPr>
            </w:pPr>
          </w:p>
        </w:tc>
      </w:tr>
    </w:tbl>
    <w:p w14:paraId="3024F968" w14:textId="77777777" w:rsidR="00075D70" w:rsidRPr="00D16395" w:rsidRDefault="00075D70" w:rsidP="00075D70">
      <w:pPr>
        <w:jc w:val="center"/>
        <w:rPr>
          <w:rFonts w:ascii="Arial" w:hAnsi="Arial" w:cs="Arial"/>
          <w:b/>
          <w:bCs/>
          <w:sz w:val="48"/>
          <w:szCs w:val="48"/>
          <w:u w:val="single"/>
        </w:rPr>
      </w:pPr>
      <w:r>
        <w:rPr>
          <w:rFonts w:ascii="Arial" w:hAnsi="Arial" w:cs="Arial"/>
          <w:b/>
          <w:bCs/>
          <w:sz w:val="48"/>
          <w:szCs w:val="48"/>
          <w:u w:val="single"/>
        </w:rPr>
        <w:t>JANUARY 2024 SCHOLARSHIP/BURSARY OPPORTUNITIES</w:t>
      </w:r>
    </w:p>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3614A208" w14:textId="77777777" w:rsidTr="00D409A1">
        <w:trPr>
          <w:trHeight w:val="690"/>
          <w:jc w:val="center"/>
        </w:trPr>
        <w:tc>
          <w:tcPr>
            <w:tcW w:w="21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14:paraId="1580DD5B"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Name of Scholarship/ Organization</w:t>
            </w:r>
          </w:p>
        </w:tc>
        <w:tc>
          <w:tcPr>
            <w:tcW w:w="110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BB8A5FB"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Due Date</w:t>
            </w:r>
          </w:p>
        </w:tc>
        <w:tc>
          <w:tcPr>
            <w:tcW w:w="105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45C45152"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Amount/Value</w:t>
            </w:r>
          </w:p>
        </w:tc>
        <w:tc>
          <w:tcPr>
            <w:tcW w:w="675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1770870A"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Application Requirements</w:t>
            </w:r>
          </w:p>
        </w:tc>
        <w:tc>
          <w:tcPr>
            <w:tcW w:w="27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2F952B7" w14:textId="77777777" w:rsidR="00075D70" w:rsidRPr="002C6970" w:rsidRDefault="00075D70" w:rsidP="00D409A1">
            <w:pPr>
              <w:jc w:val="center"/>
              <w:rPr>
                <w:rFonts w:cstheme="minorHAnsi"/>
                <w:b/>
                <w:bCs/>
                <w:color w:val="000000"/>
                <w:lang w:eastAsia="en-CA"/>
              </w:rPr>
            </w:pPr>
            <w:r w:rsidRPr="002C6970">
              <w:rPr>
                <w:rFonts w:cstheme="minorHAnsi"/>
                <w:b/>
                <w:bCs/>
                <w:color w:val="000000"/>
                <w:lang w:eastAsia="en-CA"/>
              </w:rPr>
              <w:t>Website Link</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1E70648" w14:textId="77777777" w:rsidR="00075D70" w:rsidRDefault="00075D70" w:rsidP="00D409A1">
            <w:pPr>
              <w:jc w:val="center"/>
              <w:rPr>
                <w:rFonts w:cstheme="minorHAnsi"/>
                <w:b/>
                <w:bCs/>
                <w:color w:val="000000"/>
                <w:lang w:eastAsia="en-CA"/>
              </w:rPr>
            </w:pPr>
          </w:p>
          <w:p w14:paraId="56E8BCCA" w14:textId="77777777" w:rsidR="00075D70" w:rsidRDefault="00075D70" w:rsidP="00D409A1">
            <w:pPr>
              <w:jc w:val="center"/>
              <w:rPr>
                <w:rFonts w:cstheme="minorHAnsi"/>
                <w:b/>
                <w:bCs/>
                <w:color w:val="000000"/>
                <w:lang w:eastAsia="en-CA"/>
              </w:rPr>
            </w:pPr>
            <w:r>
              <w:rPr>
                <w:rFonts w:cstheme="minorHAnsi"/>
                <w:b/>
                <w:bCs/>
                <w:color w:val="000000"/>
                <w:lang w:eastAsia="en-CA"/>
              </w:rPr>
              <w:t>Eligible/</w:t>
            </w:r>
          </w:p>
          <w:p w14:paraId="399F79E9" w14:textId="77777777" w:rsidR="00075D70" w:rsidRPr="002C6970" w:rsidRDefault="00075D70" w:rsidP="00D409A1">
            <w:pPr>
              <w:jc w:val="center"/>
              <w:rPr>
                <w:rFonts w:cstheme="minorHAnsi"/>
                <w:b/>
                <w:bCs/>
                <w:color w:val="000000"/>
                <w:lang w:eastAsia="en-CA"/>
              </w:rPr>
            </w:pPr>
            <w:r>
              <w:rPr>
                <w:rFonts w:cstheme="minorHAnsi"/>
                <w:b/>
                <w:bCs/>
                <w:color w:val="000000"/>
                <w:lang w:eastAsia="en-CA"/>
              </w:rPr>
              <w:t>Applied?</w:t>
            </w:r>
          </w:p>
        </w:tc>
      </w:tr>
      <w:tr w:rsidR="00075D70" w:rsidRPr="008D2C3C" w14:paraId="6AB63277" w14:textId="77777777" w:rsidTr="00D409A1">
        <w:trPr>
          <w:trHeight w:val="1133"/>
          <w:jc w:val="center"/>
        </w:trPr>
        <w:tc>
          <w:tcPr>
            <w:tcW w:w="2160" w:type="dxa"/>
            <w:tcBorders>
              <w:top w:val="single" w:sz="4" w:space="0" w:color="auto"/>
              <w:left w:val="single" w:sz="4" w:space="0" w:color="000000"/>
              <w:bottom w:val="single" w:sz="4" w:space="0" w:color="000000"/>
              <w:right w:val="single" w:sz="4" w:space="0" w:color="000000"/>
            </w:tcBorders>
            <w:shd w:val="clear" w:color="auto" w:fill="auto"/>
          </w:tcPr>
          <w:p w14:paraId="5098E432" w14:textId="77777777" w:rsidR="00075D70" w:rsidRPr="003B4C0A" w:rsidRDefault="00075D70" w:rsidP="00D409A1">
            <w:pPr>
              <w:jc w:val="center"/>
              <w:rPr>
                <w:rFonts w:cstheme="minorHAnsi"/>
                <w:b/>
                <w:bCs/>
                <w:lang w:eastAsia="en-CA"/>
              </w:rPr>
            </w:pPr>
          </w:p>
          <w:p w14:paraId="14774375" w14:textId="77777777" w:rsidR="00075D70" w:rsidRPr="003B4C0A" w:rsidRDefault="00075D70" w:rsidP="00D409A1">
            <w:pPr>
              <w:jc w:val="center"/>
              <w:rPr>
                <w:rFonts w:cstheme="minorHAnsi"/>
                <w:b/>
                <w:bCs/>
                <w:lang w:eastAsia="en-CA"/>
              </w:rPr>
            </w:pPr>
            <w:r w:rsidRPr="003B4C0A">
              <w:rPr>
                <w:rFonts w:cstheme="minorHAnsi"/>
                <w:b/>
                <w:bCs/>
                <w:lang w:eastAsia="en-CA"/>
              </w:rPr>
              <w:t>Big Sisters BC (Maxine Sevak Memorial Grant)</w:t>
            </w:r>
          </w:p>
          <w:p w14:paraId="3E63AB8E" w14:textId="77777777" w:rsidR="00075D70" w:rsidRPr="00223CFD" w:rsidRDefault="00075D70" w:rsidP="00D409A1">
            <w:pPr>
              <w:jc w:val="center"/>
              <w:rPr>
                <w:rFonts w:cstheme="minorHAnsi"/>
                <w:b/>
                <w:bCs/>
                <w:sz w:val="8"/>
                <w:szCs w:val="8"/>
                <w:lang w:eastAsia="en-CA"/>
              </w:rPr>
            </w:pPr>
          </w:p>
        </w:tc>
        <w:tc>
          <w:tcPr>
            <w:tcW w:w="1101" w:type="dxa"/>
            <w:tcBorders>
              <w:top w:val="single" w:sz="4" w:space="0" w:color="auto"/>
              <w:left w:val="nil"/>
              <w:bottom w:val="single" w:sz="4" w:space="0" w:color="000000"/>
              <w:right w:val="single" w:sz="4" w:space="0" w:color="000000"/>
            </w:tcBorders>
            <w:shd w:val="clear" w:color="auto" w:fill="auto"/>
            <w:vAlign w:val="center"/>
          </w:tcPr>
          <w:p w14:paraId="10B94E71" w14:textId="77777777" w:rsidR="00075D70" w:rsidRDefault="00075D70" w:rsidP="00D409A1">
            <w:pPr>
              <w:jc w:val="center"/>
              <w:rPr>
                <w:rFonts w:cstheme="minorHAnsi"/>
                <w:lang w:eastAsia="en-CA"/>
              </w:rPr>
            </w:pPr>
            <w:r>
              <w:rPr>
                <w:rFonts w:cstheme="minorHAnsi"/>
                <w:lang w:eastAsia="en-CA"/>
              </w:rPr>
              <w:t>January</w:t>
            </w:r>
          </w:p>
        </w:tc>
        <w:tc>
          <w:tcPr>
            <w:tcW w:w="1059" w:type="dxa"/>
            <w:tcBorders>
              <w:top w:val="single" w:sz="4" w:space="0" w:color="auto"/>
              <w:left w:val="nil"/>
              <w:bottom w:val="single" w:sz="4" w:space="0" w:color="000000"/>
              <w:right w:val="single" w:sz="4" w:space="0" w:color="000000"/>
            </w:tcBorders>
            <w:shd w:val="clear" w:color="auto" w:fill="auto"/>
            <w:vAlign w:val="center"/>
          </w:tcPr>
          <w:p w14:paraId="3002EF16" w14:textId="77777777" w:rsidR="00075D70" w:rsidRPr="00DA3897" w:rsidRDefault="00075D70" w:rsidP="00D409A1">
            <w:pPr>
              <w:ind w:firstLineChars="100" w:firstLine="240"/>
              <w:jc w:val="center"/>
              <w:rPr>
                <w:rFonts w:cstheme="minorHAnsi"/>
                <w:color w:val="000000"/>
                <w:lang w:eastAsia="en-CA"/>
              </w:rPr>
            </w:pPr>
            <w:r w:rsidRPr="00DA3897">
              <w:rPr>
                <w:rFonts w:cstheme="minorHAnsi"/>
                <w:color w:val="000000"/>
                <w:lang w:eastAsia="en-CA"/>
              </w:rPr>
              <w:t>$500</w:t>
            </w:r>
          </w:p>
        </w:tc>
        <w:tc>
          <w:tcPr>
            <w:tcW w:w="6750" w:type="dxa"/>
            <w:tcBorders>
              <w:top w:val="single" w:sz="4" w:space="0" w:color="auto"/>
              <w:left w:val="nil"/>
              <w:bottom w:val="single" w:sz="4" w:space="0" w:color="000000"/>
              <w:right w:val="single" w:sz="4" w:space="0" w:color="000000"/>
            </w:tcBorders>
            <w:shd w:val="clear" w:color="auto" w:fill="auto"/>
          </w:tcPr>
          <w:p w14:paraId="7B9AF502" w14:textId="77777777" w:rsidR="00075D70" w:rsidRPr="00DA3897" w:rsidRDefault="00075D70" w:rsidP="00D409A1">
            <w:pPr>
              <w:jc w:val="center"/>
              <w:rPr>
                <w:rFonts w:cstheme="minorHAnsi"/>
                <w:lang w:eastAsia="en-CA"/>
              </w:rPr>
            </w:pPr>
          </w:p>
          <w:p w14:paraId="02B63BA7" w14:textId="77777777" w:rsidR="00075D70" w:rsidRPr="00DA3897" w:rsidRDefault="00075D70" w:rsidP="00D409A1">
            <w:pPr>
              <w:jc w:val="center"/>
              <w:rPr>
                <w:rFonts w:cstheme="minorHAnsi"/>
                <w:lang w:eastAsia="en-CA"/>
              </w:rPr>
            </w:pPr>
            <w:r w:rsidRPr="00DA3897">
              <w:rPr>
                <w:rFonts w:cstheme="minorHAnsi"/>
                <w:lang w:eastAsia="en-CA"/>
              </w:rPr>
              <w:t>Any Little Sister/Brother who has been a member for at least 1 year and has been matched with a Big Sister</w:t>
            </w:r>
          </w:p>
          <w:p w14:paraId="241B14C4" w14:textId="77777777" w:rsidR="00075D70" w:rsidRPr="00DA3897" w:rsidRDefault="00075D70" w:rsidP="00D409A1">
            <w:pPr>
              <w:jc w:val="center"/>
              <w:rPr>
                <w:rFonts w:cstheme="minorHAnsi"/>
                <w:lang w:eastAsia="en-CA"/>
              </w:rPr>
            </w:pPr>
          </w:p>
        </w:tc>
        <w:tc>
          <w:tcPr>
            <w:tcW w:w="2700" w:type="dxa"/>
            <w:tcBorders>
              <w:top w:val="single" w:sz="4" w:space="0" w:color="auto"/>
              <w:left w:val="nil"/>
              <w:bottom w:val="single" w:sz="4" w:space="0" w:color="000000"/>
              <w:right w:val="single" w:sz="4" w:space="0" w:color="000000"/>
            </w:tcBorders>
            <w:shd w:val="clear" w:color="auto" w:fill="auto"/>
            <w:vAlign w:val="center"/>
          </w:tcPr>
          <w:p w14:paraId="3DF8654B" w14:textId="77777777" w:rsidR="00075D70" w:rsidRPr="000740B0" w:rsidRDefault="00000000" w:rsidP="00D409A1">
            <w:pPr>
              <w:jc w:val="center"/>
              <w:rPr>
                <w:rFonts w:cstheme="minorHAnsi"/>
                <w:u w:val="single"/>
                <w:lang w:eastAsia="en-CA"/>
              </w:rPr>
            </w:pPr>
            <w:hyperlink r:id="rId51" w:history="1">
              <w:r w:rsidR="00075D70" w:rsidRPr="00DA3897">
                <w:rPr>
                  <w:rFonts w:cstheme="minorHAnsi"/>
                  <w:lang w:eastAsia="en-CA"/>
                </w:rPr>
                <w:t>Must apply to Big Sisters directly:  www.bigsisters.bc.ca</w:t>
              </w:r>
            </w:hyperlink>
            <w:r w:rsidR="00075D70">
              <w:rPr>
                <w:rFonts w:cstheme="minorHAnsi"/>
                <w:lang w:eastAsia="en-CA"/>
              </w:rPr>
              <w:t xml:space="preserve"> </w:t>
            </w:r>
          </w:p>
        </w:tc>
        <w:tc>
          <w:tcPr>
            <w:tcW w:w="1080" w:type="dxa"/>
            <w:tcBorders>
              <w:top w:val="single" w:sz="4" w:space="0" w:color="auto"/>
              <w:left w:val="nil"/>
              <w:bottom w:val="single" w:sz="4" w:space="0" w:color="000000"/>
              <w:right w:val="single" w:sz="4" w:space="0" w:color="000000"/>
            </w:tcBorders>
          </w:tcPr>
          <w:p w14:paraId="7D52C0AA"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6912" behindDoc="0" locked="0" layoutInCell="1" allowOverlap="1" wp14:anchorId="09FF2470" wp14:editId="1C2591F7">
                      <wp:simplePos x="0" y="0"/>
                      <wp:positionH relativeFrom="column">
                        <wp:posOffset>123825</wp:posOffset>
                      </wp:positionH>
                      <wp:positionV relativeFrom="paragraph">
                        <wp:posOffset>317500</wp:posOffset>
                      </wp:positionV>
                      <wp:extent cx="314325" cy="342900"/>
                      <wp:effectExtent l="0" t="0" r="28575" b="19050"/>
                      <wp:wrapNone/>
                      <wp:docPr id="832047780" name="Rectangle 832047780"/>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88033" id="Rectangle 832047780" o:spid="_x0000_s1026" style="position:absolute;margin-left:9.75pt;margin-top:25pt;width:24.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" fillcolor="white [3201]" strokecolor="black [3213]" strokeweight="1pt"/>
                  </w:pict>
                </mc:Fallback>
              </mc:AlternateContent>
            </w:r>
          </w:p>
        </w:tc>
      </w:tr>
      <w:tr w:rsidR="00075D70" w:rsidRPr="008D2C3C" w14:paraId="56945E25" w14:textId="77777777" w:rsidTr="00D409A1">
        <w:trPr>
          <w:trHeight w:val="113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BAF10B" w14:textId="77777777" w:rsidR="00075D70" w:rsidRPr="003B4C0A" w:rsidRDefault="00075D70" w:rsidP="00D409A1">
            <w:pPr>
              <w:jc w:val="center"/>
              <w:rPr>
                <w:rFonts w:cstheme="minorHAnsi"/>
                <w:b/>
                <w:bCs/>
                <w:lang w:eastAsia="en-CA"/>
              </w:rPr>
            </w:pPr>
          </w:p>
          <w:p w14:paraId="20BE2FD4" w14:textId="77777777" w:rsidR="00075D70" w:rsidRPr="003B4C0A" w:rsidRDefault="00075D70" w:rsidP="00D409A1">
            <w:pPr>
              <w:jc w:val="center"/>
              <w:rPr>
                <w:rFonts w:cstheme="minorHAnsi"/>
                <w:b/>
                <w:bCs/>
                <w:lang w:eastAsia="en-CA"/>
              </w:rPr>
            </w:pPr>
            <w:r w:rsidRPr="003B4C0A">
              <w:rPr>
                <w:rFonts w:cstheme="minorHAnsi"/>
                <w:b/>
                <w:bCs/>
                <w:lang w:eastAsia="en-CA"/>
              </w:rPr>
              <w:t>Boys &amp; Girls Clubs of Canada &amp; the Ted Rogers Scholarship</w:t>
            </w:r>
          </w:p>
          <w:p w14:paraId="3B3DA305" w14:textId="77777777" w:rsidR="00075D70" w:rsidRPr="00223CFD" w:rsidRDefault="00075D70" w:rsidP="00D409A1">
            <w:pPr>
              <w:jc w:val="center"/>
              <w:rPr>
                <w:rFonts w:cstheme="minorHAnsi"/>
                <w:b/>
                <w:bCs/>
                <w:sz w:val="8"/>
                <w:szCs w:val="8"/>
                <w:lang w:eastAsia="en-CA"/>
              </w:rPr>
            </w:pPr>
          </w:p>
        </w:tc>
        <w:tc>
          <w:tcPr>
            <w:tcW w:w="110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6A3C9D6" w14:textId="77777777" w:rsidR="00075D70" w:rsidRDefault="00075D70" w:rsidP="00D409A1">
            <w:pPr>
              <w:jc w:val="center"/>
              <w:rPr>
                <w:rFonts w:cstheme="minorHAnsi"/>
                <w:lang w:eastAsia="en-CA"/>
              </w:rPr>
            </w:pPr>
            <w:r>
              <w:rPr>
                <w:rFonts w:cstheme="minorHAnsi"/>
                <w:lang w:eastAsia="en-CA"/>
              </w:rPr>
              <w:t>Varies</w:t>
            </w:r>
          </w:p>
        </w:tc>
        <w:tc>
          <w:tcPr>
            <w:tcW w:w="105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482FA7A" w14:textId="77777777" w:rsidR="00075D70" w:rsidRPr="00DA3897" w:rsidRDefault="00075D70" w:rsidP="00D409A1">
            <w:pPr>
              <w:ind w:firstLineChars="100" w:firstLine="240"/>
              <w:jc w:val="center"/>
              <w:rPr>
                <w:rFonts w:cstheme="minorHAnsi"/>
                <w:color w:val="000000"/>
                <w:lang w:eastAsia="en-CA"/>
              </w:rPr>
            </w:pPr>
            <w:r>
              <w:rPr>
                <w:rFonts w:cstheme="minorHAnsi"/>
                <w:lang w:eastAsia="en-CA"/>
              </w:rPr>
              <w:t>Varies</w:t>
            </w:r>
          </w:p>
        </w:tc>
        <w:tc>
          <w:tcPr>
            <w:tcW w:w="6750" w:type="dxa"/>
            <w:tcBorders>
              <w:top w:val="single" w:sz="4" w:space="0" w:color="000000"/>
              <w:left w:val="nil"/>
              <w:bottom w:val="single" w:sz="4" w:space="0" w:color="000000"/>
              <w:right w:val="single" w:sz="4" w:space="0" w:color="000000"/>
            </w:tcBorders>
            <w:shd w:val="clear" w:color="auto" w:fill="F2F2F2" w:themeFill="background1" w:themeFillShade="F2"/>
          </w:tcPr>
          <w:p w14:paraId="7FCFC4BA" w14:textId="77777777" w:rsidR="00075D70" w:rsidRPr="00DA3897" w:rsidRDefault="00075D70" w:rsidP="00D409A1">
            <w:pPr>
              <w:jc w:val="center"/>
              <w:rPr>
                <w:rFonts w:cstheme="minorHAnsi"/>
                <w:lang w:eastAsia="en-CA"/>
              </w:rPr>
            </w:pPr>
          </w:p>
          <w:p w14:paraId="60BB0C6E" w14:textId="77777777" w:rsidR="00075D70" w:rsidRPr="00DA3897" w:rsidRDefault="00075D70" w:rsidP="00D409A1">
            <w:pPr>
              <w:jc w:val="center"/>
              <w:rPr>
                <w:rFonts w:cstheme="minorHAnsi"/>
                <w:lang w:eastAsia="en-CA"/>
              </w:rPr>
            </w:pPr>
            <w:r w:rsidRPr="00DA3897">
              <w:rPr>
                <w:rFonts w:cstheme="minorHAnsi"/>
                <w:lang w:eastAsia="en-CA"/>
              </w:rPr>
              <w:t xml:space="preserve">Must be a member of the Club and nominated by a club leader. References and other additional information </w:t>
            </w:r>
            <w:proofErr w:type="spellStart"/>
            <w:r w:rsidRPr="00DA3897">
              <w:rPr>
                <w:rFonts w:cstheme="minorHAnsi"/>
                <w:lang w:eastAsia="en-CA"/>
              </w:rPr>
              <w:t>req'd</w:t>
            </w:r>
            <w:proofErr w:type="spellEnd"/>
            <w:r w:rsidRPr="00DA3897">
              <w:rPr>
                <w:rFonts w:cstheme="minorHAnsi"/>
                <w:lang w:eastAsia="en-CA"/>
              </w:rPr>
              <w:t>.</w:t>
            </w:r>
          </w:p>
          <w:p w14:paraId="02D8B15B" w14:textId="77777777" w:rsidR="00075D70" w:rsidRPr="00DA3897" w:rsidRDefault="00075D70" w:rsidP="00D409A1">
            <w:pPr>
              <w:jc w:val="center"/>
              <w:rPr>
                <w:rFonts w:cstheme="minorHAnsi"/>
                <w:lang w:eastAsia="en-CA"/>
              </w:rPr>
            </w:pPr>
          </w:p>
        </w:tc>
        <w:tc>
          <w:tcPr>
            <w:tcW w:w="2700" w:type="dxa"/>
            <w:tcBorders>
              <w:top w:val="single" w:sz="4" w:space="0" w:color="000000"/>
              <w:left w:val="nil"/>
              <w:bottom w:val="single" w:sz="4" w:space="0" w:color="000000"/>
              <w:right w:val="single" w:sz="4" w:space="0" w:color="000000"/>
            </w:tcBorders>
            <w:shd w:val="clear" w:color="auto" w:fill="F2F2F2" w:themeFill="background1" w:themeFillShade="F2"/>
          </w:tcPr>
          <w:p w14:paraId="4E1897EB" w14:textId="77777777" w:rsidR="00075D70" w:rsidRDefault="00075D70" w:rsidP="00D409A1">
            <w:pPr>
              <w:jc w:val="center"/>
              <w:rPr>
                <w:rFonts w:cstheme="minorHAnsi"/>
                <w:lang w:eastAsia="en-CA"/>
              </w:rPr>
            </w:pPr>
          </w:p>
          <w:p w14:paraId="2089047E" w14:textId="77777777" w:rsidR="00075D70" w:rsidRPr="000740B0" w:rsidRDefault="00075D70" w:rsidP="00D409A1">
            <w:pPr>
              <w:jc w:val="center"/>
              <w:rPr>
                <w:rFonts w:cstheme="minorHAnsi"/>
                <w:u w:val="single"/>
                <w:lang w:eastAsia="en-CA"/>
              </w:rPr>
            </w:pPr>
            <w:r w:rsidRPr="00DA3897">
              <w:rPr>
                <w:rFonts w:cstheme="minorHAnsi"/>
                <w:lang w:eastAsia="en-CA"/>
              </w:rPr>
              <w:t xml:space="preserve">Talk to your Club Leader. </w:t>
            </w:r>
            <w:hyperlink r:id="rId52" w:history="1">
              <w:r w:rsidRPr="00863DE7">
                <w:rPr>
                  <w:rStyle w:val="Hyperlink"/>
                  <w:rFonts w:cstheme="minorHAnsi"/>
                  <w:lang w:eastAsia="en-CA"/>
                </w:rPr>
                <w:t>https://scholarships.bgccan.com/</w:t>
              </w:r>
            </w:hyperlink>
            <w:r>
              <w:rPr>
                <w:rFonts w:cstheme="minorHAnsi"/>
                <w:lang w:eastAsia="en-CA"/>
              </w:rPr>
              <w:t xml:space="preserve"> </w:t>
            </w:r>
          </w:p>
        </w:tc>
        <w:tc>
          <w:tcPr>
            <w:tcW w:w="1080" w:type="dxa"/>
            <w:tcBorders>
              <w:top w:val="single" w:sz="4" w:space="0" w:color="000000"/>
              <w:left w:val="nil"/>
              <w:bottom w:val="single" w:sz="4" w:space="0" w:color="000000"/>
              <w:right w:val="single" w:sz="4" w:space="0" w:color="000000"/>
            </w:tcBorders>
            <w:shd w:val="clear" w:color="auto" w:fill="F2F2F2" w:themeFill="background1" w:themeFillShade="F2"/>
          </w:tcPr>
          <w:p w14:paraId="437E1264"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9984" behindDoc="0" locked="0" layoutInCell="1" allowOverlap="1" wp14:anchorId="685D69D3" wp14:editId="62B1AD39">
                      <wp:simplePos x="0" y="0"/>
                      <wp:positionH relativeFrom="column">
                        <wp:posOffset>123825</wp:posOffset>
                      </wp:positionH>
                      <wp:positionV relativeFrom="paragraph">
                        <wp:posOffset>205105</wp:posOffset>
                      </wp:positionV>
                      <wp:extent cx="314325" cy="3429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D4BC" id="Rectangle 13" o:spid="_x0000_s1026" style="position:absolute;margin-left:9.75pt;margin-top:16.15pt;width:24.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pwhHUeEAAAAMAQAADwAAAGRycy9kb3du&#13;&#10;cmV2LnhtbEyPzU7DMBCE70i8g7VI3KjTRkRtGqeqgEqIA4iUB3DjJY4a/2A7bfr2LCd6WWk0u7Pz&#13;&#10;VZvJDOyEIfbOCpjPMmBoW6d62wn42u8elsBiklbJwVkUcMEIm/r2ppKlcmf7iacmdYxCbCylAJ2S&#13;&#10;LzmPrUYj48x5tOR9u2BkIhk6roI8U7gZ+CLLCm5kb+mDlh6fNLbHZjQCfNj6D/2i97vpPby+dWPT&#13;&#10;65+LEPd30/OaxnYNLOGU/i/gj4H6Q03FDm60KrKB9OqRNgXkixwY+cWK+A4ClkUOvK74NUT9Cw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KcIR1HhAAAADAEAAA8AAAAAAAAAAAAAAAAA&#13;&#10;wAQAAGRycy9kb3ducmV2LnhtbFBLBQYAAAAABAAEAPMAAADOBQAAAAA=&#13;&#10;" fillcolor="white [3201]" strokecolor="black [3213]" strokeweight="1pt"/>
                  </w:pict>
                </mc:Fallback>
              </mc:AlternateContent>
            </w:r>
          </w:p>
        </w:tc>
      </w:tr>
      <w:tr w:rsidR="00075D70" w:rsidRPr="008D2C3C" w14:paraId="4E12D575" w14:textId="77777777" w:rsidTr="00D409A1">
        <w:trPr>
          <w:trHeight w:val="113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C86CA" w14:textId="77777777" w:rsidR="00075D70" w:rsidRPr="009F66F1" w:rsidRDefault="00075D70" w:rsidP="00D409A1">
            <w:pPr>
              <w:jc w:val="center"/>
              <w:rPr>
                <w:rFonts w:cstheme="minorHAnsi"/>
                <w:b/>
                <w:bCs/>
                <w:sz w:val="4"/>
                <w:szCs w:val="4"/>
                <w:lang w:eastAsia="en-CA"/>
              </w:rPr>
            </w:pPr>
          </w:p>
          <w:p w14:paraId="50FBA296" w14:textId="77777777" w:rsidR="00075D70" w:rsidRPr="00223CFD" w:rsidRDefault="00075D70" w:rsidP="00D409A1">
            <w:pPr>
              <w:jc w:val="center"/>
              <w:rPr>
                <w:rFonts w:cstheme="minorHAnsi"/>
                <w:b/>
                <w:bCs/>
                <w:sz w:val="8"/>
                <w:szCs w:val="8"/>
                <w:lang w:eastAsia="en-CA"/>
              </w:rPr>
            </w:pPr>
            <w:r w:rsidRPr="003B4C0A">
              <w:rPr>
                <w:rFonts w:cstheme="minorHAnsi"/>
                <w:b/>
                <w:bCs/>
                <w:lang w:eastAsia="en-CA"/>
              </w:rPr>
              <w:t>Fraser Health Volunteer Bursary Program</w:t>
            </w:r>
          </w:p>
        </w:tc>
        <w:tc>
          <w:tcPr>
            <w:tcW w:w="1101" w:type="dxa"/>
            <w:tcBorders>
              <w:top w:val="single" w:sz="4" w:space="0" w:color="000000"/>
              <w:left w:val="nil"/>
              <w:bottom w:val="single" w:sz="4" w:space="0" w:color="000000"/>
              <w:right w:val="single" w:sz="4" w:space="0" w:color="000000"/>
            </w:tcBorders>
            <w:shd w:val="clear" w:color="auto" w:fill="auto"/>
            <w:vAlign w:val="center"/>
          </w:tcPr>
          <w:p w14:paraId="60993EF7" w14:textId="77777777" w:rsidR="00075D70" w:rsidRDefault="00075D70" w:rsidP="00D409A1">
            <w:pPr>
              <w:jc w:val="center"/>
              <w:rPr>
                <w:rFonts w:cstheme="minorHAnsi"/>
                <w:lang w:eastAsia="en-CA"/>
              </w:rPr>
            </w:pPr>
            <w:r>
              <w:rPr>
                <w:rFonts w:cstheme="minorHAnsi"/>
                <w:lang w:eastAsia="en-CA"/>
              </w:rPr>
              <w:t>Varies</w:t>
            </w:r>
          </w:p>
        </w:tc>
        <w:tc>
          <w:tcPr>
            <w:tcW w:w="1059" w:type="dxa"/>
            <w:tcBorders>
              <w:top w:val="single" w:sz="4" w:space="0" w:color="000000"/>
              <w:left w:val="nil"/>
              <w:bottom w:val="single" w:sz="4" w:space="0" w:color="000000"/>
              <w:right w:val="single" w:sz="4" w:space="0" w:color="000000"/>
            </w:tcBorders>
            <w:shd w:val="clear" w:color="auto" w:fill="auto"/>
            <w:vAlign w:val="center"/>
          </w:tcPr>
          <w:p w14:paraId="721167D6" w14:textId="77777777" w:rsidR="00075D70" w:rsidRPr="00DA3897" w:rsidRDefault="00075D70" w:rsidP="00D409A1">
            <w:pPr>
              <w:ind w:firstLineChars="100" w:firstLine="240"/>
              <w:jc w:val="center"/>
              <w:rPr>
                <w:rFonts w:cstheme="minorHAnsi"/>
                <w:color w:val="000000"/>
                <w:lang w:eastAsia="en-CA"/>
              </w:rPr>
            </w:pPr>
            <w:r w:rsidRPr="00DA3897">
              <w:rPr>
                <w:rFonts w:cstheme="minorHAnsi"/>
                <w:color w:val="000000"/>
                <w:lang w:eastAsia="en-CA"/>
              </w:rPr>
              <w:t>$500</w:t>
            </w:r>
          </w:p>
        </w:tc>
        <w:tc>
          <w:tcPr>
            <w:tcW w:w="6750" w:type="dxa"/>
            <w:tcBorders>
              <w:top w:val="single" w:sz="4" w:space="0" w:color="000000"/>
              <w:left w:val="nil"/>
              <w:bottom w:val="single" w:sz="4" w:space="0" w:color="000000"/>
              <w:right w:val="single" w:sz="4" w:space="0" w:color="000000"/>
            </w:tcBorders>
            <w:shd w:val="clear" w:color="auto" w:fill="auto"/>
          </w:tcPr>
          <w:p w14:paraId="20C98257" w14:textId="77777777" w:rsidR="00075D70" w:rsidRPr="00DA3897" w:rsidRDefault="00075D70" w:rsidP="00D409A1">
            <w:pPr>
              <w:jc w:val="center"/>
              <w:rPr>
                <w:rFonts w:cstheme="minorHAnsi"/>
                <w:lang w:eastAsia="en-CA"/>
              </w:rPr>
            </w:pPr>
          </w:p>
          <w:p w14:paraId="6D9A1859" w14:textId="77777777" w:rsidR="00075D70" w:rsidRDefault="00075D70" w:rsidP="00D409A1">
            <w:pPr>
              <w:jc w:val="center"/>
              <w:rPr>
                <w:rFonts w:cstheme="minorHAnsi"/>
                <w:lang w:eastAsia="en-CA"/>
              </w:rPr>
            </w:pPr>
            <w:r w:rsidRPr="00DA3897">
              <w:rPr>
                <w:rFonts w:cstheme="minorHAnsi"/>
                <w:lang w:eastAsia="en-CA"/>
              </w:rPr>
              <w:t xml:space="preserve">Must have completed </w:t>
            </w:r>
            <w:r>
              <w:rPr>
                <w:rFonts w:cstheme="minorHAnsi"/>
                <w:lang w:eastAsia="en-CA"/>
              </w:rPr>
              <w:t>50</w:t>
            </w:r>
            <w:r w:rsidRPr="00DA3897">
              <w:rPr>
                <w:rFonts w:cstheme="minorHAnsi"/>
                <w:lang w:eastAsia="en-CA"/>
              </w:rPr>
              <w:t xml:space="preserve"> hours of volunteer service with Fraser Health in the previous 12 months</w:t>
            </w:r>
          </w:p>
          <w:p w14:paraId="4BA4F8E1" w14:textId="77777777" w:rsidR="00075D70" w:rsidRPr="00DA3897" w:rsidRDefault="00075D70" w:rsidP="00D409A1">
            <w:pPr>
              <w:jc w:val="center"/>
              <w:rPr>
                <w:rFonts w:cstheme="minorHAnsi"/>
                <w:lang w:eastAsia="en-CA"/>
              </w:rPr>
            </w:pPr>
          </w:p>
        </w:tc>
        <w:tc>
          <w:tcPr>
            <w:tcW w:w="2700" w:type="dxa"/>
            <w:tcBorders>
              <w:top w:val="single" w:sz="4" w:space="0" w:color="000000"/>
              <w:left w:val="nil"/>
              <w:bottom w:val="single" w:sz="4" w:space="0" w:color="000000"/>
              <w:right w:val="single" w:sz="4" w:space="0" w:color="000000"/>
            </w:tcBorders>
            <w:shd w:val="clear" w:color="auto" w:fill="auto"/>
          </w:tcPr>
          <w:p w14:paraId="12ECB4F8" w14:textId="77777777" w:rsidR="00075D70" w:rsidRPr="000740B0" w:rsidRDefault="00000000" w:rsidP="00D409A1">
            <w:pPr>
              <w:jc w:val="center"/>
              <w:rPr>
                <w:rFonts w:cstheme="minorHAnsi"/>
                <w:u w:val="single"/>
                <w:lang w:eastAsia="en-CA"/>
              </w:rPr>
            </w:pPr>
            <w:hyperlink r:id="rId53" w:anchor=".XYlBEiipHIU" w:history="1">
              <w:r w:rsidR="00075D70">
                <w:rPr>
                  <w:rStyle w:val="Hyperlink"/>
                </w:rPr>
                <w:t>https://www.fraserhealth.ca/about-us/volunteer-opportunities/volunteer-bursary-program#.XYlBEiipHIU</w:t>
              </w:r>
            </w:hyperlink>
          </w:p>
        </w:tc>
        <w:tc>
          <w:tcPr>
            <w:tcW w:w="1080" w:type="dxa"/>
            <w:tcBorders>
              <w:top w:val="single" w:sz="4" w:space="0" w:color="000000"/>
              <w:left w:val="nil"/>
              <w:bottom w:val="single" w:sz="4" w:space="0" w:color="000000"/>
              <w:right w:val="single" w:sz="4" w:space="0" w:color="000000"/>
            </w:tcBorders>
            <w:shd w:val="clear" w:color="auto" w:fill="auto"/>
          </w:tcPr>
          <w:p w14:paraId="1DE750C8"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91008" behindDoc="0" locked="0" layoutInCell="1" allowOverlap="1" wp14:anchorId="554F6149" wp14:editId="615417D7">
                      <wp:simplePos x="0" y="0"/>
                      <wp:positionH relativeFrom="column">
                        <wp:posOffset>123825</wp:posOffset>
                      </wp:positionH>
                      <wp:positionV relativeFrom="paragraph">
                        <wp:posOffset>175895</wp:posOffset>
                      </wp:positionV>
                      <wp:extent cx="314325" cy="342900"/>
                      <wp:effectExtent l="0" t="0" r="28575" b="19050"/>
                      <wp:wrapNone/>
                      <wp:docPr id="1675810098" name="Rectangle 1675810098"/>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F0CCE" id="Rectangle 1675810098" o:spid="_x0000_s1026" style="position:absolute;margin-left:9.75pt;margin-top:13.85pt;width:24.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aWsh/OEAAAAMAQAADwAAAGRycy9kb3du&#13;&#10;cmV2LnhtbEyPwU7DMBBE70j8g7VI3KjTSjRtGqeqgEqIA4iUD3DjJY6I18F22vTvWU5wWWk0u7Pz&#13;&#10;yu3kenHCEDtPCuazDARS401HrYKPw/5uBSImTUb3nlDBBSNsq+urUhfGn+kdT3VqBYdQLLQCm9JQ&#13;&#10;SBkbi07HmR+Q2Pv0wenEMrTSBH3mcNfLRZYtpdMd8QerB3yw2HzVo1MwhN3wZp/sYT+9hueXdqw7&#13;&#10;+31R6vZmetzw2G1AJJzS3wX8MnB/qLjY0Y9kouhZr+95U8Eiz0Gwv1wz31HBap6DrEr5H6L6AQ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GlrIfzhAAAADAEAAA8AAAAAAAAAAAAAAAAA&#13;&#10;wAQAAGRycy9kb3ducmV2LnhtbFBLBQYAAAAABAAEAPMAAADOBQAAAAA=&#13;&#10;" fillcolor="white [3201]" strokecolor="black [3213]" strokeweight="1pt"/>
                  </w:pict>
                </mc:Fallback>
              </mc:AlternateContent>
            </w:r>
          </w:p>
        </w:tc>
      </w:tr>
      <w:tr w:rsidR="00075D70" w:rsidRPr="008D2C3C" w14:paraId="1A3B9E0F" w14:textId="77777777" w:rsidTr="00D409A1">
        <w:trPr>
          <w:trHeight w:val="1133"/>
          <w:jc w:val="center"/>
        </w:trPr>
        <w:tc>
          <w:tcPr>
            <w:tcW w:w="21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93CA50" w14:textId="77777777" w:rsidR="00075D70" w:rsidRPr="00435BAF" w:rsidRDefault="00075D70" w:rsidP="00D409A1">
            <w:pPr>
              <w:jc w:val="center"/>
              <w:rPr>
                <w:rFonts w:cstheme="minorHAnsi"/>
                <w:b/>
                <w:bCs/>
                <w:lang w:eastAsia="en-CA"/>
              </w:rPr>
            </w:pPr>
          </w:p>
          <w:p w14:paraId="17C52C9E" w14:textId="77777777" w:rsidR="00075D70" w:rsidRPr="003B4C0A" w:rsidRDefault="00075D70" w:rsidP="00D409A1">
            <w:pPr>
              <w:jc w:val="center"/>
              <w:rPr>
                <w:rFonts w:cstheme="minorHAnsi"/>
                <w:b/>
                <w:bCs/>
                <w:lang w:eastAsia="en-CA"/>
              </w:rPr>
            </w:pPr>
            <w:r w:rsidRPr="00435BAF">
              <w:rPr>
                <w:rFonts w:cstheme="minorHAnsi"/>
                <w:b/>
                <w:bCs/>
                <w:lang w:eastAsia="en-CA"/>
              </w:rPr>
              <w:t xml:space="preserve">Tessa </w:t>
            </w:r>
            <w:proofErr w:type="spellStart"/>
            <w:r w:rsidRPr="00435BAF">
              <w:rPr>
                <w:rFonts w:cstheme="minorHAnsi"/>
                <w:b/>
                <w:bCs/>
                <w:lang w:eastAsia="en-CA"/>
              </w:rPr>
              <w:t>Bouchamp</w:t>
            </w:r>
            <w:proofErr w:type="spellEnd"/>
            <w:r w:rsidRPr="00435BAF">
              <w:rPr>
                <w:rFonts w:cstheme="minorHAnsi"/>
                <w:b/>
                <w:bCs/>
                <w:lang w:eastAsia="en-CA"/>
              </w:rPr>
              <w:t xml:space="preserve"> Foundation Scholarships</w:t>
            </w:r>
          </w:p>
        </w:tc>
        <w:tc>
          <w:tcPr>
            <w:tcW w:w="110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24D5CCE" w14:textId="77777777" w:rsidR="00075D70" w:rsidRDefault="00075D70" w:rsidP="00D409A1">
            <w:pPr>
              <w:jc w:val="center"/>
              <w:rPr>
                <w:rFonts w:cstheme="minorHAnsi"/>
                <w:lang w:eastAsia="en-CA"/>
              </w:rPr>
            </w:pPr>
            <w:r w:rsidRPr="00435BAF">
              <w:rPr>
                <w:rFonts w:cstheme="minorHAnsi"/>
                <w:lang w:eastAsia="en-CA"/>
              </w:rPr>
              <w:t>Varies</w:t>
            </w:r>
          </w:p>
        </w:tc>
        <w:tc>
          <w:tcPr>
            <w:tcW w:w="1059" w:type="dxa"/>
            <w:tcBorders>
              <w:top w:val="single" w:sz="4" w:space="0" w:color="000000"/>
              <w:left w:val="nil"/>
              <w:bottom w:val="single" w:sz="4" w:space="0" w:color="000000"/>
              <w:right w:val="single" w:sz="4" w:space="0" w:color="000000"/>
            </w:tcBorders>
            <w:shd w:val="clear" w:color="auto" w:fill="F2F2F2" w:themeFill="background1" w:themeFillShade="F2"/>
          </w:tcPr>
          <w:p w14:paraId="6CEDEF2C" w14:textId="77777777" w:rsidR="00075D70" w:rsidRPr="00435BAF" w:rsidRDefault="00075D70" w:rsidP="00D409A1">
            <w:pPr>
              <w:ind w:firstLineChars="100" w:firstLine="240"/>
              <w:jc w:val="center"/>
              <w:rPr>
                <w:rFonts w:cstheme="minorHAnsi"/>
                <w:lang w:eastAsia="en-CA"/>
              </w:rPr>
            </w:pPr>
          </w:p>
          <w:p w14:paraId="7EFD6EDB" w14:textId="77777777" w:rsidR="00075D70" w:rsidRDefault="00075D70" w:rsidP="00D409A1">
            <w:pPr>
              <w:ind w:firstLineChars="100" w:firstLine="240"/>
              <w:jc w:val="center"/>
              <w:rPr>
                <w:rFonts w:cstheme="minorHAnsi"/>
                <w:lang w:eastAsia="en-CA"/>
              </w:rPr>
            </w:pPr>
            <w:r w:rsidRPr="00435BAF">
              <w:rPr>
                <w:rFonts w:cstheme="minorHAnsi"/>
                <w:lang w:eastAsia="en-CA"/>
              </w:rPr>
              <w:t>$500 -</w:t>
            </w:r>
            <w:r w:rsidRPr="00435BAF">
              <w:rPr>
                <w:rFonts w:cstheme="minorHAnsi"/>
                <w:lang w:eastAsia="en-CA"/>
              </w:rPr>
              <w:br/>
              <w:t>$1,000</w:t>
            </w:r>
          </w:p>
        </w:tc>
        <w:tc>
          <w:tcPr>
            <w:tcW w:w="6750" w:type="dxa"/>
            <w:tcBorders>
              <w:top w:val="single" w:sz="4" w:space="0" w:color="000000"/>
              <w:left w:val="nil"/>
              <w:bottom w:val="single" w:sz="4" w:space="0" w:color="000000"/>
              <w:right w:val="single" w:sz="4" w:space="0" w:color="000000"/>
            </w:tcBorders>
            <w:shd w:val="clear" w:color="auto" w:fill="F2F2F2" w:themeFill="background1" w:themeFillShade="F2"/>
          </w:tcPr>
          <w:p w14:paraId="5B92D2D9" w14:textId="77777777" w:rsidR="00075D70" w:rsidRPr="00435BAF" w:rsidRDefault="00075D70" w:rsidP="00D409A1">
            <w:pPr>
              <w:jc w:val="center"/>
              <w:rPr>
                <w:rFonts w:cstheme="minorHAnsi"/>
                <w:lang w:eastAsia="en-CA"/>
              </w:rPr>
            </w:pPr>
          </w:p>
          <w:p w14:paraId="2AAFC273" w14:textId="77777777" w:rsidR="00075D70" w:rsidRPr="00435BAF" w:rsidRDefault="00075D70" w:rsidP="00D409A1">
            <w:pPr>
              <w:jc w:val="center"/>
              <w:rPr>
                <w:rFonts w:cstheme="minorHAnsi"/>
                <w:lang w:eastAsia="en-CA"/>
              </w:rPr>
            </w:pPr>
            <w:r w:rsidRPr="00435BAF">
              <w:rPr>
                <w:rFonts w:cstheme="minorHAnsi"/>
                <w:lang w:eastAsia="en-CA"/>
              </w:rPr>
              <w:t>Love of basketball/sports, community involvement, faith, courage in the face of adversity. Several different awards</w:t>
            </w:r>
          </w:p>
          <w:p w14:paraId="33C373AB" w14:textId="77777777" w:rsidR="00075D70" w:rsidRPr="00DA3897" w:rsidRDefault="00075D70" w:rsidP="00D409A1">
            <w:pPr>
              <w:jc w:val="center"/>
              <w:rPr>
                <w:rFonts w:cstheme="minorHAnsi"/>
                <w:lang w:eastAsia="en-CA"/>
              </w:rPr>
            </w:pPr>
          </w:p>
        </w:tc>
        <w:tc>
          <w:tcPr>
            <w:tcW w:w="270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6C39424E" w14:textId="77777777" w:rsidR="00075D70" w:rsidRDefault="00000000" w:rsidP="00D409A1">
            <w:pPr>
              <w:jc w:val="center"/>
              <w:rPr>
                <w:rFonts w:cstheme="minorHAnsi"/>
                <w:lang w:eastAsia="en-CA"/>
              </w:rPr>
            </w:pPr>
            <w:hyperlink r:id="rId54" w:history="1">
              <w:r w:rsidR="00075D70" w:rsidRPr="00435BAF">
                <w:rPr>
                  <w:rFonts w:cstheme="minorHAnsi"/>
                  <w:u w:val="single"/>
                  <w:lang w:eastAsia="en-CA"/>
                </w:rPr>
                <w:t>http://tessabeauchamp.org/</w:t>
              </w:r>
            </w:hyperlink>
          </w:p>
        </w:tc>
        <w:tc>
          <w:tcPr>
            <w:tcW w:w="1080" w:type="dxa"/>
            <w:tcBorders>
              <w:top w:val="single" w:sz="4" w:space="0" w:color="000000"/>
              <w:left w:val="nil"/>
              <w:bottom w:val="single" w:sz="4" w:space="0" w:color="000000"/>
              <w:right w:val="single" w:sz="4" w:space="0" w:color="000000"/>
            </w:tcBorders>
            <w:shd w:val="clear" w:color="auto" w:fill="F2F2F2" w:themeFill="background1" w:themeFillShade="F2"/>
          </w:tcPr>
          <w:p w14:paraId="6BB1ACB5" w14:textId="77777777" w:rsidR="00075D70" w:rsidRDefault="00075D70" w:rsidP="00D409A1">
            <w:pPr>
              <w:jc w:val="center"/>
              <w:rPr>
                <w:rFonts w:cstheme="minorHAnsi"/>
                <w:noProof/>
                <w:u w:val="single"/>
                <w:lang w:eastAsia="en-CA"/>
              </w:rPr>
            </w:pPr>
            <w:r w:rsidRPr="00435BAF">
              <w:rPr>
                <w:rFonts w:cstheme="minorHAnsi"/>
                <w:noProof/>
                <w:u w:val="single"/>
                <w:lang w:eastAsia="en-CA"/>
              </w:rPr>
              <mc:AlternateContent>
                <mc:Choice Requires="wps">
                  <w:drawing>
                    <wp:anchor distT="0" distB="0" distL="114300" distR="114300" simplePos="0" relativeHeight="251692032" behindDoc="0" locked="0" layoutInCell="1" allowOverlap="1" wp14:anchorId="722389A4" wp14:editId="5864400E">
                      <wp:simplePos x="0" y="0"/>
                      <wp:positionH relativeFrom="column">
                        <wp:posOffset>123825</wp:posOffset>
                      </wp:positionH>
                      <wp:positionV relativeFrom="paragraph">
                        <wp:posOffset>173990</wp:posOffset>
                      </wp:positionV>
                      <wp:extent cx="314325" cy="342900"/>
                      <wp:effectExtent l="0" t="0" r="28575" b="19050"/>
                      <wp:wrapNone/>
                      <wp:docPr id="719937952" name="Rectangle 719937952"/>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5AB8" id="Rectangle 719937952" o:spid="_x0000_s1026" style="position:absolute;margin-left:9.75pt;margin-top:13.7pt;width:24.7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" fillcolor="white [3201]" strokecolor="black [3213]" strokeweight="1pt"/>
                  </w:pict>
                </mc:Fallback>
              </mc:AlternateContent>
            </w:r>
          </w:p>
        </w:tc>
      </w:tr>
    </w:tbl>
    <w:p w14:paraId="7C2B5420" w14:textId="77777777" w:rsidR="00075D70" w:rsidRDefault="00075D70" w:rsidP="00075D70"/>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A275ED" w14:paraId="7430B3D1" w14:textId="77777777" w:rsidTr="00D409A1">
        <w:trPr>
          <w:trHeight w:val="1133"/>
          <w:jc w:val="center"/>
        </w:trPr>
        <w:tc>
          <w:tcPr>
            <w:tcW w:w="216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547560C" w14:textId="77777777" w:rsidR="00075D70" w:rsidRPr="00DA09C9" w:rsidRDefault="00075D70" w:rsidP="00D409A1">
            <w:pPr>
              <w:jc w:val="center"/>
              <w:rPr>
                <w:rFonts w:ascii="Arial" w:hAnsi="Arial" w:cs="Arial"/>
                <w:b/>
                <w:bCs/>
                <w:sz w:val="20"/>
                <w:szCs w:val="20"/>
              </w:rPr>
            </w:pPr>
            <w:proofErr w:type="spellStart"/>
            <w:r w:rsidRPr="00DA09C9">
              <w:rPr>
                <w:rFonts w:ascii="Arial" w:hAnsi="Arial" w:cs="Arial"/>
                <w:b/>
                <w:bCs/>
                <w:sz w:val="20"/>
                <w:szCs w:val="20"/>
              </w:rPr>
              <w:t>Formswift</w:t>
            </w:r>
            <w:proofErr w:type="spellEnd"/>
            <w:r w:rsidRPr="00DA09C9">
              <w:rPr>
                <w:rFonts w:ascii="Arial" w:hAnsi="Arial" w:cs="Arial"/>
                <w:b/>
                <w:bCs/>
                <w:sz w:val="20"/>
                <w:szCs w:val="20"/>
              </w:rPr>
              <w:t xml:space="preserve"> Scholarship Program</w:t>
            </w:r>
          </w:p>
        </w:tc>
        <w:tc>
          <w:tcPr>
            <w:tcW w:w="1101" w:type="dxa"/>
            <w:tcBorders>
              <w:top w:val="single" w:sz="4" w:space="0" w:color="auto"/>
              <w:left w:val="nil"/>
              <w:bottom w:val="single" w:sz="4" w:space="0" w:color="auto"/>
              <w:right w:val="single" w:sz="4" w:space="0" w:color="000000"/>
            </w:tcBorders>
            <w:shd w:val="clear" w:color="auto" w:fill="FFFFFF" w:themeFill="background1"/>
            <w:vAlign w:val="center"/>
          </w:tcPr>
          <w:p w14:paraId="3CBCDF1B" w14:textId="77777777" w:rsidR="00075D70" w:rsidRPr="00D068DF" w:rsidRDefault="00075D70" w:rsidP="00D409A1">
            <w:pPr>
              <w:jc w:val="center"/>
              <w:rPr>
                <w:rFonts w:cstheme="minorHAnsi"/>
                <w:lang w:eastAsia="en-CA"/>
              </w:rPr>
            </w:pPr>
            <w:r>
              <w:rPr>
                <w:rFonts w:cstheme="minorHAnsi"/>
                <w:lang w:eastAsia="en-CA"/>
              </w:rPr>
              <w:t>Various</w:t>
            </w:r>
          </w:p>
        </w:tc>
        <w:tc>
          <w:tcPr>
            <w:tcW w:w="1059" w:type="dxa"/>
            <w:tcBorders>
              <w:top w:val="single" w:sz="4" w:space="0" w:color="auto"/>
              <w:left w:val="nil"/>
              <w:bottom w:val="single" w:sz="4" w:space="0" w:color="auto"/>
              <w:right w:val="single" w:sz="4" w:space="0" w:color="000000"/>
            </w:tcBorders>
            <w:shd w:val="clear" w:color="auto" w:fill="FFFFFF" w:themeFill="background1"/>
            <w:vAlign w:val="center"/>
          </w:tcPr>
          <w:p w14:paraId="34C7D2FF" w14:textId="77777777" w:rsidR="00075D70" w:rsidRPr="00DA09C9" w:rsidRDefault="00075D70" w:rsidP="00D409A1">
            <w:pPr>
              <w:ind w:firstLineChars="100" w:firstLine="200"/>
              <w:jc w:val="center"/>
              <w:rPr>
                <w:rFonts w:ascii="Arial" w:hAnsi="Arial" w:cs="Arial"/>
                <w:sz w:val="20"/>
                <w:szCs w:val="20"/>
              </w:rPr>
            </w:pPr>
          </w:p>
          <w:p w14:paraId="70F63F59" w14:textId="77777777" w:rsidR="00075D70" w:rsidRPr="00DA09C9" w:rsidRDefault="00075D70" w:rsidP="00D409A1">
            <w:pPr>
              <w:ind w:firstLineChars="100" w:firstLine="200"/>
              <w:jc w:val="center"/>
              <w:rPr>
                <w:rFonts w:ascii="Arial" w:hAnsi="Arial" w:cs="Arial"/>
                <w:sz w:val="20"/>
                <w:szCs w:val="20"/>
              </w:rPr>
            </w:pPr>
            <w:r w:rsidRPr="00DA09C9">
              <w:rPr>
                <w:rFonts w:ascii="Arial" w:hAnsi="Arial" w:cs="Arial"/>
                <w:sz w:val="20"/>
                <w:szCs w:val="20"/>
              </w:rPr>
              <w:t>$1,000</w:t>
            </w:r>
          </w:p>
        </w:tc>
        <w:tc>
          <w:tcPr>
            <w:tcW w:w="6750" w:type="dxa"/>
            <w:tcBorders>
              <w:top w:val="single" w:sz="4" w:space="0" w:color="auto"/>
              <w:left w:val="nil"/>
              <w:bottom w:val="single" w:sz="4" w:space="0" w:color="auto"/>
              <w:right w:val="single" w:sz="4" w:space="0" w:color="000000"/>
            </w:tcBorders>
            <w:shd w:val="clear" w:color="auto" w:fill="FFFFFF" w:themeFill="background1"/>
            <w:vAlign w:val="center"/>
          </w:tcPr>
          <w:p w14:paraId="31E93ACF" w14:textId="77777777" w:rsidR="00075D70" w:rsidRPr="00DA09C9" w:rsidRDefault="00075D70" w:rsidP="00D409A1">
            <w:pPr>
              <w:jc w:val="center"/>
              <w:rPr>
                <w:rFonts w:ascii="Arial" w:hAnsi="Arial" w:cs="Arial"/>
                <w:sz w:val="20"/>
                <w:szCs w:val="20"/>
              </w:rPr>
            </w:pPr>
            <w:r w:rsidRPr="00DA09C9">
              <w:rPr>
                <w:rFonts w:ascii="Arial" w:hAnsi="Arial" w:cs="Arial"/>
                <w:sz w:val="20"/>
                <w:szCs w:val="20"/>
              </w:rPr>
              <w:t>Create a Business Plan Infographic for a chance to win $1000 for school!</w:t>
            </w:r>
          </w:p>
          <w:p w14:paraId="5B81EC3E" w14:textId="77777777" w:rsidR="00075D70" w:rsidRPr="00DA09C9" w:rsidRDefault="00075D70" w:rsidP="00D409A1">
            <w:pPr>
              <w:jc w:val="center"/>
              <w:rPr>
                <w:rFonts w:ascii="Arial" w:hAnsi="Arial" w:cs="Arial"/>
                <w:sz w:val="20"/>
                <w:szCs w:val="20"/>
              </w:rPr>
            </w:pPr>
            <w:r w:rsidRPr="00DA09C9">
              <w:rPr>
                <w:rFonts w:ascii="Arial" w:hAnsi="Arial" w:cs="Arial"/>
                <w:sz w:val="20"/>
                <w:szCs w:val="20"/>
              </w:rPr>
              <w:t>Choose one from the following industries: Startup, Restaurant, Non-Profit, Transportation, Clothing</w:t>
            </w:r>
          </w:p>
        </w:tc>
        <w:tc>
          <w:tcPr>
            <w:tcW w:w="2700" w:type="dxa"/>
            <w:tcBorders>
              <w:top w:val="single" w:sz="4" w:space="0" w:color="auto"/>
              <w:left w:val="nil"/>
              <w:bottom w:val="single" w:sz="4" w:space="0" w:color="auto"/>
              <w:right w:val="single" w:sz="4" w:space="0" w:color="000000"/>
            </w:tcBorders>
            <w:shd w:val="clear" w:color="auto" w:fill="FFFFFF" w:themeFill="background1"/>
            <w:vAlign w:val="center"/>
          </w:tcPr>
          <w:p w14:paraId="2250E695" w14:textId="77777777" w:rsidR="00075D70" w:rsidRPr="00DA09C9" w:rsidRDefault="00000000" w:rsidP="00D409A1">
            <w:pPr>
              <w:jc w:val="center"/>
            </w:pPr>
            <w:hyperlink r:id="rId55" w:history="1">
              <w:r w:rsidR="00075D70" w:rsidRPr="00DA09C9">
                <w:rPr>
                  <w:rStyle w:val="Hyperlink"/>
                </w:rPr>
                <w:t>https://formswift.com/startup-scholarship</w:t>
              </w:r>
            </w:hyperlink>
          </w:p>
        </w:tc>
        <w:tc>
          <w:tcPr>
            <w:tcW w:w="1080" w:type="dxa"/>
            <w:tcBorders>
              <w:top w:val="single" w:sz="4" w:space="0" w:color="auto"/>
              <w:left w:val="nil"/>
              <w:bottom w:val="single" w:sz="4" w:space="0" w:color="auto"/>
              <w:right w:val="single" w:sz="4" w:space="0" w:color="000000"/>
            </w:tcBorders>
            <w:shd w:val="clear" w:color="auto" w:fill="auto"/>
          </w:tcPr>
          <w:p w14:paraId="14AAB6BA" w14:textId="77777777" w:rsidR="00075D70" w:rsidRPr="00DA09C9" w:rsidRDefault="00075D70" w:rsidP="00D409A1">
            <w:pPr>
              <w:jc w:val="center"/>
              <w:rPr>
                <w:rFonts w:cstheme="minorHAnsi"/>
                <w:noProof/>
                <w:u w:val="single"/>
                <w:lang w:eastAsia="en-CA"/>
              </w:rPr>
            </w:pPr>
            <w:r w:rsidRPr="00435BAF">
              <w:rPr>
                <w:rFonts w:cstheme="minorHAnsi"/>
                <w:noProof/>
                <w:u w:val="single"/>
                <w:lang w:eastAsia="en-CA"/>
              </w:rPr>
              <mc:AlternateContent>
                <mc:Choice Requires="wps">
                  <w:drawing>
                    <wp:anchor distT="0" distB="0" distL="114300" distR="114300" simplePos="0" relativeHeight="251688960" behindDoc="0" locked="0" layoutInCell="1" allowOverlap="1" wp14:anchorId="18FA2D15" wp14:editId="50A049DB">
                      <wp:simplePos x="0" y="0"/>
                      <wp:positionH relativeFrom="column">
                        <wp:posOffset>114420</wp:posOffset>
                      </wp:positionH>
                      <wp:positionV relativeFrom="paragraph">
                        <wp:posOffset>161626</wp:posOffset>
                      </wp:positionV>
                      <wp:extent cx="314325" cy="3429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91EB" id="Rectangle 52" o:spid="_x0000_s1026" style="position:absolute;margin-left:9pt;margin-top:12.75pt;width:24.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KDddQeEAAAAMAQAADwAAAGRycy9kb3du&#13;&#10;cmV2LnhtbEyPwU7DMBBE70j8g7VI3KhDpbQljVNVQCXEgYqUD3DjJY6I18F22vTvWU5w2dVotLPz&#13;&#10;ys3kenHCEDtPCu5nGQikxpuOWgUfh93dCkRMmozuPaGCC0bYVNdXpS6MP9M7nurUCg6hWGgFNqWh&#13;&#10;kDI2Fp2OMz8gsffpg9OJZWilCfrM4a6X8yxbSKc74g9WD/hosfmqR6dgCNthb5/tYTe9hZfXdqw7&#13;&#10;+31R6vZmelrz2K5BJJzS3wX8MnB/qLjY0Y9kouhZr5gnKZjnOQj2F0veRwXLhxxkVcr/ENUP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Cg3XUHhAAAADAEAAA8AAAAAAAAAAAAAAAAA&#13;&#10;wAQAAGRycy9kb3ducmV2LnhtbFBLBQYAAAAABAAEAPMAAADOBQAAAAA=&#13;&#10;" fillcolor="white [3201]" strokecolor="black [3213]" strokeweight="1pt"/>
                  </w:pict>
                </mc:Fallback>
              </mc:AlternateContent>
            </w:r>
          </w:p>
        </w:tc>
      </w:tr>
    </w:tbl>
    <w:p w14:paraId="0B6F4640" w14:textId="77777777" w:rsidR="00075D70" w:rsidRDefault="00075D70" w:rsidP="00075D70"/>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17BA33CC" w14:textId="77777777" w:rsidTr="00D409A1">
        <w:trPr>
          <w:trHeight w:val="1133"/>
          <w:jc w:val="center"/>
        </w:trPr>
        <w:tc>
          <w:tcPr>
            <w:tcW w:w="216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6E6B953" w14:textId="77777777" w:rsidR="00075D70" w:rsidRPr="003B4C0A" w:rsidRDefault="00075D70" w:rsidP="00D409A1">
            <w:pPr>
              <w:jc w:val="center"/>
              <w:rPr>
                <w:rFonts w:cstheme="minorHAnsi"/>
                <w:b/>
                <w:bCs/>
                <w:lang w:eastAsia="en-CA"/>
              </w:rPr>
            </w:pPr>
            <w:r>
              <w:rPr>
                <w:rFonts w:ascii="Arial" w:hAnsi="Arial" w:cs="Arial"/>
                <w:b/>
                <w:bCs/>
                <w:sz w:val="20"/>
                <w:szCs w:val="20"/>
              </w:rPr>
              <w:t>EA Teen Animation Scholarship</w:t>
            </w:r>
          </w:p>
        </w:tc>
        <w:tc>
          <w:tcPr>
            <w:tcW w:w="110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C608836" w14:textId="77777777" w:rsidR="00075D70" w:rsidRDefault="00075D70" w:rsidP="00D409A1">
            <w:pPr>
              <w:jc w:val="center"/>
              <w:rPr>
                <w:rFonts w:cstheme="minorHAnsi"/>
                <w:lang w:eastAsia="en-CA"/>
              </w:rPr>
            </w:pPr>
            <w:r>
              <w:rPr>
                <w:rFonts w:cstheme="minorHAnsi"/>
                <w:lang w:eastAsia="en-CA"/>
              </w:rPr>
              <w:t>Jan 4</w:t>
            </w:r>
          </w:p>
        </w:tc>
        <w:tc>
          <w:tcPr>
            <w:tcW w:w="105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E56380A" w14:textId="77777777" w:rsidR="00075D70" w:rsidRPr="00DA3897" w:rsidRDefault="00075D70" w:rsidP="00D409A1">
            <w:pPr>
              <w:ind w:firstLineChars="100" w:firstLine="200"/>
              <w:jc w:val="center"/>
              <w:rPr>
                <w:rFonts w:cstheme="minorHAnsi"/>
                <w:lang w:eastAsia="en-CA"/>
              </w:rPr>
            </w:pPr>
            <w:r>
              <w:rPr>
                <w:rFonts w:ascii="Arial" w:hAnsi="Arial" w:cs="Arial"/>
                <w:sz w:val="20"/>
                <w:szCs w:val="20"/>
              </w:rPr>
              <w:t>$700</w:t>
            </w:r>
          </w:p>
        </w:tc>
        <w:tc>
          <w:tcPr>
            <w:tcW w:w="6750" w:type="dxa"/>
            <w:tcBorders>
              <w:top w:val="single" w:sz="4" w:space="0" w:color="auto"/>
              <w:left w:val="nil"/>
              <w:bottom w:val="single" w:sz="4" w:space="0" w:color="auto"/>
              <w:right w:val="single" w:sz="4" w:space="0" w:color="000000"/>
            </w:tcBorders>
            <w:shd w:val="clear" w:color="auto" w:fill="F2F2F2" w:themeFill="background1" w:themeFillShade="F2"/>
          </w:tcPr>
          <w:p w14:paraId="0CB0A8DC" w14:textId="77777777" w:rsidR="00075D70" w:rsidRPr="00DA3897" w:rsidRDefault="00075D70" w:rsidP="00D409A1">
            <w:pPr>
              <w:jc w:val="center"/>
              <w:rPr>
                <w:rFonts w:cstheme="minorHAnsi"/>
                <w:lang w:eastAsia="en-CA"/>
              </w:rPr>
            </w:pPr>
            <w:r w:rsidRPr="00C2351E">
              <w:rPr>
                <w:rFonts w:ascii="Arial" w:hAnsi="Arial" w:cs="Arial"/>
                <w:sz w:val="20"/>
                <w:szCs w:val="20"/>
              </w:rPr>
              <w:t xml:space="preserve">Full Scholarship program running from Feb-June. </w:t>
            </w:r>
            <w:r w:rsidRPr="00C2351E">
              <w:rPr>
                <w:rFonts w:ascii="Arial" w:hAnsi="Arial" w:cs="Arial"/>
                <w:color w:val="000000"/>
                <w:sz w:val="20"/>
                <w:szCs w:val="20"/>
              </w:rPr>
              <w:t xml:space="preserve">This Arts Umbrella Scholarship is for students keen to stretch their artistic boundaries with an intensive, mentor-based media arts learning experience. Full scholarships are awarded to all accepted students who are accepted </w:t>
            </w:r>
            <w:proofErr w:type="gramStart"/>
            <w:r w:rsidRPr="00C2351E">
              <w:rPr>
                <w:rFonts w:ascii="Arial" w:hAnsi="Arial" w:cs="Arial"/>
                <w:color w:val="000000"/>
                <w:sz w:val="20"/>
                <w:szCs w:val="20"/>
              </w:rPr>
              <w:t>on the basis of</w:t>
            </w:r>
            <w:proofErr w:type="gramEnd"/>
            <w:r w:rsidRPr="00C2351E">
              <w:rPr>
                <w:rFonts w:ascii="Arial" w:hAnsi="Arial" w:cs="Arial"/>
                <w:color w:val="000000"/>
                <w:sz w:val="20"/>
                <w:szCs w:val="20"/>
              </w:rPr>
              <w:t xml:space="preserve"> their application materials and computer skills. A commitment to actively participate for the duration of the program is required.</w:t>
            </w:r>
          </w:p>
        </w:tc>
        <w:tc>
          <w:tcPr>
            <w:tcW w:w="270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04AAF80" w14:textId="77777777" w:rsidR="00075D70" w:rsidRDefault="00000000" w:rsidP="00D409A1">
            <w:pPr>
              <w:jc w:val="center"/>
            </w:pPr>
            <w:hyperlink r:id="rId56" w:history="1">
              <w:r w:rsidR="00075D70" w:rsidRPr="00863DE7">
                <w:rPr>
                  <w:rStyle w:val="Hyperlink"/>
                </w:rPr>
                <w:t>https://www.artsumbrella.com/programs/art/scholarship-programs/ea-teen-animation-scholarship/</w:t>
              </w:r>
            </w:hyperlink>
            <w:r w:rsidR="00075D70">
              <w:t xml:space="preserve"> </w:t>
            </w:r>
          </w:p>
        </w:tc>
        <w:tc>
          <w:tcPr>
            <w:tcW w:w="1080" w:type="dxa"/>
            <w:tcBorders>
              <w:top w:val="single" w:sz="4" w:space="0" w:color="auto"/>
              <w:left w:val="nil"/>
              <w:bottom w:val="single" w:sz="4" w:space="0" w:color="auto"/>
              <w:right w:val="single" w:sz="4" w:space="0" w:color="000000"/>
            </w:tcBorders>
            <w:shd w:val="clear" w:color="auto" w:fill="F2F2F2" w:themeFill="background1" w:themeFillShade="F2"/>
          </w:tcPr>
          <w:p w14:paraId="7C3BA873"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87936" behindDoc="0" locked="0" layoutInCell="1" allowOverlap="1" wp14:anchorId="303E3E7C" wp14:editId="5EEFF269">
                      <wp:simplePos x="0" y="0"/>
                      <wp:positionH relativeFrom="column">
                        <wp:posOffset>127000</wp:posOffset>
                      </wp:positionH>
                      <wp:positionV relativeFrom="paragraph">
                        <wp:posOffset>278765</wp:posOffset>
                      </wp:positionV>
                      <wp:extent cx="314325" cy="342900"/>
                      <wp:effectExtent l="0" t="0" r="28575" b="19050"/>
                      <wp:wrapNone/>
                      <wp:docPr id="160265558" name="Rectangle 160265558"/>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BE6FA" id="Rectangle 160265558" o:spid="_x0000_s1026" style="position:absolute;margin-left:10pt;margin-top:21.95pt;width:24.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YUaW6eAAAAAMAQAADwAAAGRycy9kb3du&#13;&#10;cmV2LnhtbExPy07DMBC8I/EP1iJxow6v0qTZVBVQCXEAkfYD3HiJI2I72E6b/j3LCS4jjWZ3HuVq&#13;&#10;sr04UIiddwjXswwEucbrzrUIu+3magEiJuW06r0jhBNFWFXnZ6UqtD+6DzrUqRVs4mKhEExKQyFl&#13;&#10;bAxZFWd+IMfapw9WJaahlTqoI5vbXt5k2Vxa1TlOMGqgR0PNVz1ahCGsh3fzbLab6S28vLZj3Znv&#13;&#10;E+LlxfS0ZFgvQSSa0t8H/G7g/lBxsb0fnY6iR+AIvkS4u81BsD7P70HsEfKHHGRVyv8jqh8A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YUaW6eAAAAAMAQAADwAAAAAAAAAAAAAAAADA&#13;&#10;BAAAZHJzL2Rvd25yZXYueG1sUEsFBgAAAAAEAAQA8wAAAM0FAAAAAA==&#13;&#10;" fillcolor="white [3201]" strokecolor="black [3213]" strokeweight="1pt"/>
                  </w:pict>
                </mc:Fallback>
              </mc:AlternateContent>
            </w:r>
          </w:p>
        </w:tc>
      </w:tr>
      <w:tr w:rsidR="00075D70" w:rsidRPr="008D2C3C" w14:paraId="47B9C157" w14:textId="77777777" w:rsidTr="00D409A1">
        <w:trPr>
          <w:trHeight w:val="1133"/>
          <w:jc w:val="center"/>
        </w:trPr>
        <w:tc>
          <w:tcPr>
            <w:tcW w:w="2160" w:type="dxa"/>
            <w:tcBorders>
              <w:top w:val="nil"/>
              <w:left w:val="single" w:sz="4" w:space="0" w:color="000000"/>
              <w:bottom w:val="single" w:sz="4" w:space="0" w:color="000000"/>
              <w:right w:val="single" w:sz="4" w:space="0" w:color="000000"/>
            </w:tcBorders>
            <w:shd w:val="clear" w:color="auto" w:fill="auto"/>
            <w:vAlign w:val="center"/>
          </w:tcPr>
          <w:p w14:paraId="5D61E1DD" w14:textId="77777777" w:rsidR="00075D70" w:rsidRPr="00AF027A" w:rsidRDefault="00075D70" w:rsidP="00D409A1">
            <w:pPr>
              <w:jc w:val="center"/>
              <w:rPr>
                <w:rFonts w:cstheme="minorHAnsi"/>
                <w:b/>
                <w:bCs/>
                <w:lang w:eastAsia="en-CA"/>
              </w:rPr>
            </w:pPr>
            <w:r w:rsidRPr="003B4C0A">
              <w:rPr>
                <w:rFonts w:cstheme="minorHAnsi"/>
                <w:b/>
                <w:bCs/>
                <w:lang w:eastAsia="en-CA"/>
              </w:rPr>
              <w:t>Schulich Leadership Scholarship</w:t>
            </w:r>
          </w:p>
        </w:tc>
        <w:tc>
          <w:tcPr>
            <w:tcW w:w="1101" w:type="dxa"/>
            <w:tcBorders>
              <w:top w:val="nil"/>
              <w:left w:val="nil"/>
              <w:bottom w:val="single" w:sz="4" w:space="0" w:color="000000"/>
              <w:right w:val="single" w:sz="4" w:space="0" w:color="000000"/>
            </w:tcBorders>
            <w:shd w:val="clear" w:color="auto" w:fill="FFFF00"/>
            <w:vAlign w:val="center"/>
          </w:tcPr>
          <w:p w14:paraId="0F22C370" w14:textId="77777777" w:rsidR="00075D70" w:rsidRPr="00B06A23" w:rsidRDefault="00075D70" w:rsidP="00D409A1">
            <w:pPr>
              <w:jc w:val="center"/>
              <w:rPr>
                <w:rFonts w:cstheme="minorHAnsi"/>
                <w:b/>
                <w:bCs/>
                <w:lang w:eastAsia="en-CA"/>
              </w:rPr>
            </w:pPr>
            <w:r w:rsidRPr="00B06A23">
              <w:rPr>
                <w:rFonts w:cstheme="minorHAnsi"/>
                <w:b/>
                <w:bCs/>
                <w:lang w:eastAsia="en-CA"/>
              </w:rPr>
              <w:t xml:space="preserve">In School Deadline: </w:t>
            </w:r>
            <w:r>
              <w:rPr>
                <w:rFonts w:cstheme="minorHAnsi"/>
                <w:b/>
                <w:bCs/>
                <w:lang w:eastAsia="en-CA"/>
              </w:rPr>
              <w:t xml:space="preserve">- </w:t>
            </w:r>
            <w:r w:rsidRPr="00B06A23">
              <w:rPr>
                <w:rFonts w:cstheme="minorHAnsi"/>
                <w:b/>
                <w:bCs/>
                <w:lang w:eastAsia="en-CA"/>
              </w:rPr>
              <w:t xml:space="preserve">Jan </w:t>
            </w:r>
            <w:r>
              <w:rPr>
                <w:rFonts w:cstheme="minorHAnsi"/>
                <w:b/>
                <w:bCs/>
                <w:lang w:eastAsia="en-CA"/>
              </w:rPr>
              <w:t>11</w:t>
            </w:r>
          </w:p>
        </w:tc>
        <w:tc>
          <w:tcPr>
            <w:tcW w:w="1059" w:type="dxa"/>
            <w:tcBorders>
              <w:top w:val="nil"/>
              <w:left w:val="nil"/>
              <w:bottom w:val="single" w:sz="4" w:space="0" w:color="000000"/>
              <w:right w:val="single" w:sz="4" w:space="0" w:color="000000"/>
            </w:tcBorders>
            <w:shd w:val="clear" w:color="auto" w:fill="auto"/>
          </w:tcPr>
          <w:p w14:paraId="43B06598" w14:textId="77777777" w:rsidR="00075D70" w:rsidRDefault="00075D70" w:rsidP="00D409A1">
            <w:pPr>
              <w:jc w:val="center"/>
              <w:rPr>
                <w:rFonts w:ascii="Arial" w:hAnsi="Arial" w:cs="Arial"/>
                <w:sz w:val="20"/>
                <w:szCs w:val="20"/>
              </w:rPr>
            </w:pPr>
          </w:p>
          <w:p w14:paraId="6136641D" w14:textId="77777777" w:rsidR="00075D70" w:rsidRDefault="00075D70" w:rsidP="00D409A1">
            <w:pPr>
              <w:jc w:val="center"/>
              <w:rPr>
                <w:rFonts w:ascii="Arial" w:hAnsi="Arial" w:cs="Arial"/>
                <w:sz w:val="20"/>
                <w:szCs w:val="20"/>
              </w:rPr>
            </w:pPr>
          </w:p>
          <w:p w14:paraId="7EAB9BF3" w14:textId="77777777" w:rsidR="00075D70" w:rsidRPr="007E481F" w:rsidRDefault="00075D70" w:rsidP="00D409A1">
            <w:pPr>
              <w:jc w:val="center"/>
              <w:rPr>
                <w:rFonts w:cstheme="minorHAnsi"/>
                <w:sz w:val="20"/>
                <w:szCs w:val="20"/>
                <w:lang w:eastAsia="en-CA"/>
              </w:rPr>
            </w:pPr>
            <w:r w:rsidRPr="004B61D6">
              <w:rPr>
                <w:rFonts w:ascii="Arial" w:hAnsi="Arial" w:cs="Arial"/>
                <w:sz w:val="20"/>
                <w:szCs w:val="20"/>
              </w:rPr>
              <w:t>up to</w:t>
            </w:r>
            <w:r w:rsidRPr="004B61D6">
              <w:rPr>
                <w:rFonts w:ascii="Arial" w:hAnsi="Arial" w:cs="Arial"/>
                <w:sz w:val="20"/>
                <w:szCs w:val="20"/>
              </w:rPr>
              <w:br/>
              <w:t>$100k</w:t>
            </w:r>
          </w:p>
        </w:tc>
        <w:tc>
          <w:tcPr>
            <w:tcW w:w="6750" w:type="dxa"/>
            <w:tcBorders>
              <w:top w:val="nil"/>
              <w:left w:val="nil"/>
              <w:bottom w:val="single" w:sz="4" w:space="0" w:color="000000"/>
              <w:right w:val="single" w:sz="4" w:space="0" w:color="000000"/>
            </w:tcBorders>
            <w:shd w:val="clear" w:color="auto" w:fill="auto"/>
          </w:tcPr>
          <w:p w14:paraId="188ABD4E" w14:textId="77777777" w:rsidR="00075D70" w:rsidRDefault="00075D70" w:rsidP="00D409A1">
            <w:pPr>
              <w:jc w:val="center"/>
              <w:rPr>
                <w:rFonts w:ascii="Arial" w:hAnsi="Arial" w:cs="Arial"/>
                <w:sz w:val="20"/>
                <w:szCs w:val="20"/>
              </w:rPr>
            </w:pPr>
          </w:p>
          <w:p w14:paraId="1D8D0EE9" w14:textId="77777777" w:rsidR="00075D70" w:rsidRPr="004442B3" w:rsidRDefault="00075D70" w:rsidP="00D409A1">
            <w:pPr>
              <w:jc w:val="center"/>
              <w:rPr>
                <w:rFonts w:cstheme="minorHAnsi"/>
                <w:lang w:eastAsia="en-CA"/>
              </w:rPr>
            </w:pPr>
            <w:r w:rsidRPr="004B61D6">
              <w:rPr>
                <w:rFonts w:ascii="Arial" w:hAnsi="Arial" w:cs="Arial"/>
                <w:sz w:val="20"/>
                <w:szCs w:val="20"/>
              </w:rPr>
              <w:t xml:space="preserve">Enrolling in STEM area of study (Science, Technology, Engineering, Math) Exceptional academics, leadership and/or financial need. </w:t>
            </w:r>
            <w:r w:rsidRPr="00425EF6">
              <w:rPr>
                <w:rFonts w:ascii="Arial" w:hAnsi="Arial" w:cs="Arial"/>
                <w:b/>
                <w:bCs/>
                <w:sz w:val="20"/>
                <w:szCs w:val="20"/>
                <w:u w:val="single"/>
              </w:rPr>
              <w:t>In School nomination deadline is January 5, 2023. We can only nominate one student from FH.</w:t>
            </w:r>
            <w:r>
              <w:rPr>
                <w:rFonts w:ascii="Arial" w:hAnsi="Arial" w:cs="Arial"/>
                <w:sz w:val="20"/>
                <w:szCs w:val="20"/>
              </w:rPr>
              <w:t xml:space="preserve"> Application package is found on our Career Centre website on the scholarship page.</w:t>
            </w:r>
          </w:p>
        </w:tc>
        <w:tc>
          <w:tcPr>
            <w:tcW w:w="2700" w:type="dxa"/>
            <w:tcBorders>
              <w:top w:val="nil"/>
              <w:left w:val="nil"/>
              <w:bottom w:val="single" w:sz="4" w:space="0" w:color="000000"/>
              <w:right w:val="single" w:sz="4" w:space="0" w:color="000000"/>
            </w:tcBorders>
            <w:shd w:val="clear" w:color="auto" w:fill="auto"/>
            <w:vAlign w:val="center"/>
          </w:tcPr>
          <w:p w14:paraId="4781D59D" w14:textId="77777777" w:rsidR="00075D70" w:rsidRDefault="00000000" w:rsidP="00D409A1">
            <w:pPr>
              <w:jc w:val="center"/>
            </w:pPr>
            <w:hyperlink r:id="rId57" w:history="1">
              <w:r w:rsidR="00075D70" w:rsidRPr="00863DE7">
                <w:rPr>
                  <w:rStyle w:val="Hyperlink"/>
                </w:rPr>
                <w:t>https://schulichleaders.com/apply?section=student</w:t>
              </w:r>
            </w:hyperlink>
            <w:r w:rsidR="00075D70">
              <w:t xml:space="preserve"> </w:t>
            </w:r>
          </w:p>
        </w:tc>
        <w:tc>
          <w:tcPr>
            <w:tcW w:w="1080" w:type="dxa"/>
            <w:tcBorders>
              <w:top w:val="nil"/>
              <w:left w:val="nil"/>
              <w:bottom w:val="single" w:sz="4" w:space="0" w:color="000000"/>
              <w:right w:val="single" w:sz="4" w:space="0" w:color="000000"/>
            </w:tcBorders>
            <w:shd w:val="clear" w:color="auto" w:fill="auto"/>
          </w:tcPr>
          <w:p w14:paraId="5AECC120"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8416" behindDoc="0" locked="0" layoutInCell="1" allowOverlap="1" wp14:anchorId="36339E68" wp14:editId="7550C3B6">
                      <wp:simplePos x="0" y="0"/>
                      <wp:positionH relativeFrom="column">
                        <wp:posOffset>95250</wp:posOffset>
                      </wp:positionH>
                      <wp:positionV relativeFrom="paragraph">
                        <wp:posOffset>241300</wp:posOffset>
                      </wp:positionV>
                      <wp:extent cx="314325" cy="342900"/>
                      <wp:effectExtent l="0" t="0" r="28575" b="19050"/>
                      <wp:wrapNone/>
                      <wp:docPr id="1498469285" name="Rectangle 1498469285"/>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24564" id="Rectangle 1498469285" o:spid="_x0000_s1026" style="position:absolute;margin-left:7.5pt;margin-top:19pt;width:24.7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n1h4juEAAAAMAQAADwAAAGRycy9kb3du&#13;&#10;cmV2LnhtbEyPwU7DMBBE70j8g7VI3KhDoVWbxqkqoBLiUETKB7jJNo6I18Z22vTvWU5w2dVotLPz&#13;&#10;ivVoe3HCEDtHCu4nGQik2jUdtQo+99u7BYiYNDW6d4QKLhhhXV5fFTpv3Jk+8FSlVnAIxVwrMCn5&#13;&#10;XMpYG7Q6TpxHYu/ogtWJZWhlE/SZw20vp1k2l1Z3xB+M9vhksP6qBqvAh41/Ny9mvx134fWtHarO&#13;&#10;fF+Uur0Zn1c8NisQCcf0dwG/DNwfSi52cAM1UfSsZ8yTFDwseLM/f5yBOChYTjOQZSH/Q5Q/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J9YeI7hAAAADAEAAA8AAAAAAAAAAAAAAAAA&#13;&#10;wAQAAGRycy9kb3ducmV2LnhtbFBLBQYAAAAABAAEAPMAAADOBQAAAAA=&#13;&#10;" fillcolor="white [3201]" strokecolor="black [3213]" strokeweight="1pt"/>
                  </w:pict>
                </mc:Fallback>
              </mc:AlternateContent>
            </w:r>
          </w:p>
        </w:tc>
      </w:tr>
      <w:tr w:rsidR="00075D70" w:rsidRPr="008D2C3C" w14:paraId="3BF963FB" w14:textId="77777777" w:rsidTr="00D409A1">
        <w:trPr>
          <w:trHeight w:val="1133"/>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tcPr>
          <w:p w14:paraId="3C3B02D8" w14:textId="77777777" w:rsidR="00075D70" w:rsidRPr="002F3393" w:rsidRDefault="00075D70" w:rsidP="00D409A1">
            <w:pPr>
              <w:jc w:val="center"/>
              <w:rPr>
                <w:rFonts w:cstheme="minorHAnsi"/>
                <w:b/>
                <w:bCs/>
              </w:rPr>
            </w:pPr>
          </w:p>
          <w:p w14:paraId="3EE8E2F3" w14:textId="77777777" w:rsidR="00075D70" w:rsidRDefault="00075D70" w:rsidP="00D409A1">
            <w:pPr>
              <w:jc w:val="center"/>
              <w:rPr>
                <w:rFonts w:cstheme="minorHAnsi"/>
                <w:b/>
                <w:bCs/>
              </w:rPr>
            </w:pPr>
          </w:p>
          <w:p w14:paraId="07574CE3" w14:textId="77777777" w:rsidR="00075D70" w:rsidRPr="00AF027A" w:rsidRDefault="00075D70" w:rsidP="00D409A1">
            <w:pPr>
              <w:jc w:val="center"/>
              <w:rPr>
                <w:rFonts w:cstheme="minorHAnsi"/>
                <w:b/>
                <w:bCs/>
                <w:lang w:eastAsia="en-CA"/>
              </w:rPr>
            </w:pPr>
            <w:proofErr w:type="spellStart"/>
            <w:r w:rsidRPr="002F3393">
              <w:rPr>
                <w:rFonts w:cstheme="minorHAnsi"/>
                <w:b/>
                <w:bCs/>
              </w:rPr>
              <w:t>Cmolik</w:t>
            </w:r>
            <w:proofErr w:type="spellEnd"/>
            <w:r w:rsidRPr="002F3393">
              <w:rPr>
                <w:rFonts w:cstheme="minorHAnsi"/>
                <w:b/>
                <w:bCs/>
              </w:rPr>
              <w:t xml:space="preserve"> Scholarship</w:t>
            </w:r>
          </w:p>
        </w:tc>
        <w:tc>
          <w:tcPr>
            <w:tcW w:w="1101" w:type="dxa"/>
            <w:tcBorders>
              <w:top w:val="nil"/>
              <w:left w:val="nil"/>
              <w:bottom w:val="single" w:sz="4" w:space="0" w:color="000000"/>
              <w:right w:val="single" w:sz="4" w:space="0" w:color="000000"/>
            </w:tcBorders>
            <w:shd w:val="clear" w:color="auto" w:fill="FFFF00"/>
          </w:tcPr>
          <w:p w14:paraId="3B2D5451" w14:textId="77777777" w:rsidR="00075D70" w:rsidRPr="00B32489" w:rsidRDefault="00075D70" w:rsidP="00D409A1">
            <w:pPr>
              <w:rPr>
                <w:rFonts w:cstheme="minorHAnsi"/>
                <w:b/>
                <w:bCs/>
                <w:highlight w:val="yellow"/>
              </w:rPr>
            </w:pPr>
          </w:p>
          <w:p w14:paraId="55087593" w14:textId="77777777" w:rsidR="00075D70" w:rsidRPr="00B32489" w:rsidRDefault="00075D70" w:rsidP="00D409A1">
            <w:pPr>
              <w:jc w:val="center"/>
              <w:rPr>
                <w:rFonts w:cstheme="minorHAnsi"/>
                <w:b/>
                <w:bCs/>
                <w:highlight w:val="yellow"/>
                <w:lang w:eastAsia="en-CA"/>
              </w:rPr>
            </w:pPr>
            <w:r w:rsidRPr="00B32489">
              <w:rPr>
                <w:rFonts w:cstheme="minorHAnsi"/>
                <w:b/>
                <w:bCs/>
                <w:highlight w:val="yellow"/>
              </w:rPr>
              <w:t xml:space="preserve">In School Deadline – Jan. </w:t>
            </w:r>
            <w:r>
              <w:rPr>
                <w:rFonts w:cstheme="minorHAnsi"/>
                <w:b/>
                <w:bCs/>
                <w:highlight w:val="yellow"/>
              </w:rPr>
              <w:t>11</w:t>
            </w:r>
          </w:p>
        </w:tc>
        <w:tc>
          <w:tcPr>
            <w:tcW w:w="1059" w:type="dxa"/>
            <w:tcBorders>
              <w:top w:val="nil"/>
              <w:left w:val="nil"/>
              <w:bottom w:val="single" w:sz="4" w:space="0" w:color="000000"/>
              <w:right w:val="single" w:sz="4" w:space="0" w:color="000000"/>
            </w:tcBorders>
            <w:shd w:val="clear" w:color="auto" w:fill="F2F2F2" w:themeFill="background1" w:themeFillShade="F2"/>
          </w:tcPr>
          <w:p w14:paraId="4093738D" w14:textId="77777777" w:rsidR="00075D70" w:rsidRPr="002F3393" w:rsidRDefault="00075D70" w:rsidP="00D409A1">
            <w:pPr>
              <w:jc w:val="center"/>
              <w:rPr>
                <w:rFonts w:cstheme="minorHAnsi"/>
              </w:rPr>
            </w:pPr>
          </w:p>
          <w:p w14:paraId="73C4B851" w14:textId="77777777" w:rsidR="00075D70" w:rsidRPr="007E481F" w:rsidRDefault="00075D70" w:rsidP="00D409A1">
            <w:pPr>
              <w:jc w:val="center"/>
              <w:rPr>
                <w:rFonts w:cstheme="minorHAnsi"/>
                <w:sz w:val="20"/>
                <w:szCs w:val="20"/>
                <w:lang w:eastAsia="en-CA"/>
              </w:rPr>
            </w:pPr>
            <w:r w:rsidRPr="002F3393">
              <w:rPr>
                <w:rFonts w:cstheme="minorHAnsi"/>
              </w:rPr>
              <w:t>Up to $40,000</w:t>
            </w:r>
          </w:p>
        </w:tc>
        <w:tc>
          <w:tcPr>
            <w:tcW w:w="6750" w:type="dxa"/>
            <w:tcBorders>
              <w:top w:val="nil"/>
              <w:left w:val="nil"/>
              <w:bottom w:val="single" w:sz="4" w:space="0" w:color="000000"/>
              <w:right w:val="single" w:sz="4" w:space="0" w:color="000000"/>
            </w:tcBorders>
            <w:shd w:val="clear" w:color="auto" w:fill="F2F2F2" w:themeFill="background1" w:themeFillShade="F2"/>
          </w:tcPr>
          <w:p w14:paraId="5CE0024C" w14:textId="77777777" w:rsidR="00075D70" w:rsidRPr="004442B3" w:rsidRDefault="00075D70" w:rsidP="00D409A1">
            <w:pPr>
              <w:jc w:val="center"/>
              <w:rPr>
                <w:rFonts w:cstheme="minorHAnsi"/>
                <w:lang w:eastAsia="en-CA"/>
              </w:rPr>
            </w:pPr>
            <w:r w:rsidRPr="002F3393">
              <w:rPr>
                <w:rFonts w:cstheme="minorHAnsi"/>
              </w:rPr>
              <w:t>Students who have lived in Canada for at least seven years and have experienced adversity in their lives are eligible to apply. They may not have top grades through high school but must be capable of succeeding at the post-secondary level.</w:t>
            </w:r>
            <w:r>
              <w:rPr>
                <w:rFonts w:cstheme="minorHAnsi"/>
              </w:rPr>
              <w:t xml:space="preserve"> </w:t>
            </w:r>
            <w:r w:rsidRPr="00425EF6">
              <w:rPr>
                <w:rFonts w:cstheme="minorHAnsi"/>
                <w:b/>
                <w:bCs/>
                <w:u w:val="single"/>
              </w:rPr>
              <w:t>We can only nominate one student from FH.</w:t>
            </w:r>
            <w:r>
              <w:rPr>
                <w:rFonts w:cstheme="minorHAnsi"/>
              </w:rPr>
              <w:t xml:space="preserve"> </w:t>
            </w:r>
            <w:r w:rsidRPr="00425EF6">
              <w:rPr>
                <w:rFonts w:cstheme="minorHAnsi"/>
                <w:b/>
                <w:bCs/>
                <w:u w:val="single"/>
              </w:rPr>
              <w:t>Nomination deadline is January 5, 2023.</w:t>
            </w:r>
            <w:r>
              <w:rPr>
                <w:rFonts w:cstheme="minorHAnsi"/>
              </w:rPr>
              <w:t xml:space="preserve"> You can find the FH application on our FH Careers website on the scholarship page. </w:t>
            </w:r>
          </w:p>
        </w:tc>
        <w:tc>
          <w:tcPr>
            <w:tcW w:w="2700" w:type="dxa"/>
            <w:tcBorders>
              <w:top w:val="nil"/>
              <w:left w:val="nil"/>
              <w:bottom w:val="single" w:sz="4" w:space="0" w:color="000000"/>
              <w:right w:val="single" w:sz="4" w:space="0" w:color="000000"/>
            </w:tcBorders>
            <w:shd w:val="clear" w:color="auto" w:fill="F2F2F2" w:themeFill="background1" w:themeFillShade="F2"/>
          </w:tcPr>
          <w:p w14:paraId="18C4F5A7" w14:textId="77777777" w:rsidR="00075D70" w:rsidRPr="002F3393" w:rsidRDefault="00075D70" w:rsidP="00D409A1">
            <w:pPr>
              <w:jc w:val="center"/>
              <w:rPr>
                <w:rFonts w:cstheme="minorHAnsi"/>
              </w:rPr>
            </w:pPr>
          </w:p>
          <w:p w14:paraId="5710CB8D" w14:textId="77777777" w:rsidR="00075D70" w:rsidRDefault="00000000" w:rsidP="00D409A1">
            <w:pPr>
              <w:jc w:val="center"/>
            </w:pPr>
            <w:hyperlink r:id="rId58" w:history="1">
              <w:r w:rsidR="00075D70" w:rsidRPr="002F3393">
                <w:rPr>
                  <w:rStyle w:val="Hyperlink"/>
                </w:rPr>
                <w:t>https://www.thecmolikfoundation.com/scholarships/</w:t>
              </w:r>
            </w:hyperlink>
          </w:p>
        </w:tc>
        <w:tc>
          <w:tcPr>
            <w:tcW w:w="1080" w:type="dxa"/>
            <w:tcBorders>
              <w:top w:val="nil"/>
              <w:left w:val="nil"/>
              <w:bottom w:val="single" w:sz="4" w:space="0" w:color="000000"/>
              <w:right w:val="single" w:sz="4" w:space="0" w:color="000000"/>
            </w:tcBorders>
            <w:shd w:val="clear" w:color="auto" w:fill="F2F2F2" w:themeFill="background1" w:themeFillShade="F2"/>
          </w:tcPr>
          <w:p w14:paraId="3A5DCFCB"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3536" behindDoc="0" locked="0" layoutInCell="1" allowOverlap="1" wp14:anchorId="36710558" wp14:editId="28E6CDEC">
                      <wp:simplePos x="0" y="0"/>
                      <wp:positionH relativeFrom="column">
                        <wp:posOffset>114300</wp:posOffset>
                      </wp:positionH>
                      <wp:positionV relativeFrom="paragraph">
                        <wp:posOffset>234315</wp:posOffset>
                      </wp:positionV>
                      <wp:extent cx="314325" cy="342900"/>
                      <wp:effectExtent l="0" t="0" r="28575" b="19050"/>
                      <wp:wrapNone/>
                      <wp:docPr id="770394828" name="Rectangle 770394828"/>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68D09" id="Rectangle 770394828" o:spid="_x0000_s1026" style="position:absolute;margin-left:9pt;margin-top:18.45pt;width:24.7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TVgoLOEAAAAMAQAADwAAAGRycy9kb3du&#13;&#10;cmV2LnhtbEyPwU7DMBBE70j8g7VI3KgDiNCkcaoKqIQ4gEj5ADde4oh4HWynTf+e5QSXlUajmZ1X&#13;&#10;rWc3iAOG2HtScL3IQCC13vTUKfjYba+WIGLSZPTgCRWcMMK6Pj+rdGn8kd7x0KROcAnFUiuwKY2l&#13;&#10;lLG16HRc+BGJvU8fnE4sQydN0Ecud4O8ybJcOt0Tf7B6xAeL7VczOQVj2Ixv9snutvNreH7ppqa3&#13;&#10;3yelLi/mxxWfzQpEwjn9JeCXgfdDzcP2fiITxcB6yTxJwW1egGA/v78DsVdQZAXIupL/Ieof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E1YKCzhAAAADAEAAA8AAAAAAAAAAAAAAAAA&#13;&#10;wAQAAGRycy9kb3ducmV2LnhtbFBLBQYAAAAABAAEAPMAAADOBQAAAAA=&#13;&#10;" fillcolor="white [3201]" strokecolor="black [3213]" strokeweight="1pt"/>
                  </w:pict>
                </mc:Fallback>
              </mc:AlternateContent>
            </w:r>
          </w:p>
        </w:tc>
      </w:tr>
      <w:tr w:rsidR="00075D70" w:rsidRPr="008D2C3C" w14:paraId="713BE8C7" w14:textId="77777777" w:rsidTr="00D409A1">
        <w:trPr>
          <w:trHeight w:val="1133"/>
          <w:jc w:val="center"/>
        </w:trPr>
        <w:tc>
          <w:tcPr>
            <w:tcW w:w="2160" w:type="dxa"/>
            <w:tcBorders>
              <w:top w:val="nil"/>
              <w:left w:val="single" w:sz="4" w:space="0" w:color="000000"/>
              <w:bottom w:val="single" w:sz="4" w:space="0" w:color="000000"/>
              <w:right w:val="single" w:sz="4" w:space="0" w:color="000000"/>
            </w:tcBorders>
            <w:shd w:val="clear" w:color="auto" w:fill="auto"/>
            <w:vAlign w:val="center"/>
          </w:tcPr>
          <w:p w14:paraId="697D67BA" w14:textId="77777777" w:rsidR="00075D70" w:rsidRPr="00AF027A" w:rsidRDefault="00075D70" w:rsidP="00D409A1">
            <w:pPr>
              <w:jc w:val="center"/>
              <w:rPr>
                <w:rFonts w:cstheme="minorHAnsi"/>
                <w:b/>
                <w:bCs/>
                <w:lang w:eastAsia="en-CA"/>
              </w:rPr>
            </w:pPr>
            <w:r>
              <w:rPr>
                <w:rFonts w:cstheme="minorHAnsi"/>
                <w:b/>
                <w:bCs/>
                <w:lang w:eastAsia="en-CA"/>
              </w:rPr>
              <w:lastRenderedPageBreak/>
              <w:t>BC Excellence</w:t>
            </w:r>
          </w:p>
        </w:tc>
        <w:tc>
          <w:tcPr>
            <w:tcW w:w="1101" w:type="dxa"/>
            <w:tcBorders>
              <w:top w:val="nil"/>
              <w:left w:val="nil"/>
              <w:bottom w:val="single" w:sz="4" w:space="0" w:color="000000"/>
              <w:right w:val="single" w:sz="4" w:space="0" w:color="000000"/>
            </w:tcBorders>
            <w:shd w:val="clear" w:color="auto" w:fill="FFFF00"/>
            <w:vAlign w:val="center"/>
          </w:tcPr>
          <w:p w14:paraId="0B0138B8" w14:textId="77777777" w:rsidR="00075D70" w:rsidRPr="00B06A23" w:rsidRDefault="00075D70" w:rsidP="00D409A1">
            <w:pPr>
              <w:jc w:val="center"/>
              <w:rPr>
                <w:rFonts w:cstheme="minorHAnsi"/>
                <w:b/>
                <w:bCs/>
                <w:lang w:eastAsia="en-CA"/>
              </w:rPr>
            </w:pPr>
            <w:r w:rsidRPr="00B06A23">
              <w:rPr>
                <w:rFonts w:cstheme="minorHAnsi"/>
                <w:b/>
                <w:bCs/>
                <w:lang w:eastAsia="en-CA"/>
              </w:rPr>
              <w:t xml:space="preserve">In School Deadline – Jan. </w:t>
            </w:r>
            <w:r>
              <w:rPr>
                <w:rFonts w:cstheme="minorHAnsi"/>
                <w:b/>
                <w:bCs/>
                <w:lang w:eastAsia="en-CA"/>
              </w:rPr>
              <w:t>11</w:t>
            </w:r>
          </w:p>
        </w:tc>
        <w:tc>
          <w:tcPr>
            <w:tcW w:w="1059" w:type="dxa"/>
            <w:tcBorders>
              <w:top w:val="nil"/>
              <w:left w:val="nil"/>
              <w:bottom w:val="single" w:sz="4" w:space="0" w:color="000000"/>
              <w:right w:val="single" w:sz="4" w:space="0" w:color="000000"/>
            </w:tcBorders>
            <w:shd w:val="clear" w:color="auto" w:fill="auto"/>
            <w:vAlign w:val="center"/>
          </w:tcPr>
          <w:p w14:paraId="48E99EC5" w14:textId="77777777" w:rsidR="00075D70" w:rsidRPr="007E481F" w:rsidRDefault="00075D70" w:rsidP="00D409A1">
            <w:pPr>
              <w:jc w:val="center"/>
              <w:rPr>
                <w:rFonts w:cstheme="minorHAnsi"/>
                <w:sz w:val="20"/>
                <w:szCs w:val="20"/>
                <w:lang w:eastAsia="en-CA"/>
              </w:rPr>
            </w:pPr>
            <w:r>
              <w:rPr>
                <w:rFonts w:cstheme="minorHAnsi"/>
                <w:sz w:val="20"/>
                <w:szCs w:val="20"/>
                <w:lang w:eastAsia="en-CA"/>
              </w:rPr>
              <w:t>$5,000</w:t>
            </w:r>
          </w:p>
        </w:tc>
        <w:tc>
          <w:tcPr>
            <w:tcW w:w="6750" w:type="dxa"/>
            <w:tcBorders>
              <w:top w:val="nil"/>
              <w:left w:val="nil"/>
              <w:bottom w:val="single" w:sz="4" w:space="0" w:color="000000"/>
              <w:right w:val="single" w:sz="4" w:space="0" w:color="000000"/>
            </w:tcBorders>
            <w:shd w:val="clear" w:color="auto" w:fill="auto"/>
          </w:tcPr>
          <w:p w14:paraId="457CC0AF" w14:textId="77777777" w:rsidR="00075D70" w:rsidRPr="00425EF6" w:rsidRDefault="00075D70" w:rsidP="00D409A1">
            <w:pPr>
              <w:rPr>
                <w:rFonts w:cstheme="minorHAnsi"/>
              </w:rPr>
            </w:pPr>
            <w:r w:rsidRPr="00425EF6">
              <w:rPr>
                <w:rFonts w:cstheme="minorHAnsi"/>
              </w:rPr>
              <w:t xml:space="preserve">We can only nominate one student for this award. Please go to our FH Career Centre website scholarship page </w:t>
            </w:r>
            <w:hyperlink r:id="rId59" w:tgtFrame="_blank" w:tooltip="https://frankhurtcareercentre.weebly.com/scholarships.html" w:history="1">
              <w:r w:rsidRPr="00425EF6">
                <w:rPr>
                  <w:rStyle w:val="Hyperlink"/>
                  <w:rFonts w:cstheme="minorHAnsi"/>
                </w:rPr>
                <w:t>Scholarships - Frank Hurt Career Centre (weebly.com)</w:t>
              </w:r>
            </w:hyperlink>
            <w:r w:rsidRPr="00425EF6">
              <w:rPr>
                <w:rFonts w:cstheme="minorHAnsi"/>
              </w:rPr>
              <w:t xml:space="preserve"> - to download the FH Application to complete. </w:t>
            </w:r>
            <w:r w:rsidRPr="00B06A23">
              <w:rPr>
                <w:rFonts w:cstheme="minorHAnsi"/>
                <w:b/>
                <w:bCs/>
                <w:u w:val="single"/>
              </w:rPr>
              <w:t>Please submit completed application to Ms. Dawson on TEAMs, email, or in person by Wednesday, January 5, 2023.  We can only nominate one student from FH.</w:t>
            </w:r>
            <w:r>
              <w:rPr>
                <w:rFonts w:cstheme="minorHAnsi"/>
              </w:rPr>
              <w:t xml:space="preserve"> </w:t>
            </w:r>
          </w:p>
          <w:p w14:paraId="5DF8E099" w14:textId="77777777" w:rsidR="00075D70" w:rsidRPr="00425EF6" w:rsidRDefault="00075D70" w:rsidP="00D409A1">
            <w:pPr>
              <w:rPr>
                <w:rFonts w:cstheme="minorHAnsi"/>
              </w:rPr>
            </w:pPr>
            <w:r w:rsidRPr="00425EF6">
              <w:rPr>
                <w:rFonts w:cstheme="minorHAnsi"/>
              </w:rPr>
              <w:t xml:space="preserve">Written statements are assessed by a team of B.C. teachers using </w:t>
            </w:r>
            <w:hyperlink r:id="rId60" w:tgtFrame="_blank" w:tooltip="https://www2.gov.bc.ca/assets/gov/education/kindergarten-to-grade-12/support/awards/bces_-_marking_guidelines_2023_bces.pdf" w:history="1">
              <w:r w:rsidRPr="00425EF6">
                <w:rPr>
                  <w:rStyle w:val="Hyperlink"/>
                  <w:rFonts w:cstheme="minorHAnsi"/>
                </w:rPr>
                <w:t>the marking guidelines</w:t>
              </w:r>
            </w:hyperlink>
            <w:r w:rsidRPr="00425EF6">
              <w:rPr>
                <w:rFonts w:cstheme="minorHAnsi"/>
              </w:rPr>
              <w:t xml:space="preserve"> </w:t>
            </w:r>
          </w:p>
          <w:p w14:paraId="2FCD446B" w14:textId="77777777" w:rsidR="00075D70" w:rsidRDefault="00075D70" w:rsidP="00075D70">
            <w:pPr>
              <w:pStyle w:val="ListParagraph"/>
              <w:numPr>
                <w:ilvl w:val="0"/>
                <w:numId w:val="14"/>
              </w:numPr>
              <w:rPr>
                <w:rFonts w:cstheme="minorHAnsi"/>
              </w:rPr>
            </w:pPr>
            <w:r w:rsidRPr="00425EF6">
              <w:rPr>
                <w:rFonts w:cstheme="minorHAnsi"/>
              </w:rPr>
              <w:t xml:space="preserve">Approximately 80 candidates are shortlisted </w:t>
            </w:r>
          </w:p>
          <w:p w14:paraId="70C699DB" w14:textId="77777777" w:rsidR="00075D70" w:rsidRDefault="00075D70" w:rsidP="00075D70">
            <w:pPr>
              <w:pStyle w:val="ListParagraph"/>
              <w:numPr>
                <w:ilvl w:val="0"/>
                <w:numId w:val="14"/>
              </w:numPr>
              <w:rPr>
                <w:rFonts w:cstheme="minorHAnsi"/>
              </w:rPr>
            </w:pPr>
            <w:r w:rsidRPr="00425EF6">
              <w:rPr>
                <w:rFonts w:cstheme="minorHAnsi"/>
              </w:rPr>
              <w:t xml:space="preserve">The resume packages for those shortlisted candidates are assessed by a different committee of B.C. teachers, using the same marking guidelines </w:t>
            </w:r>
          </w:p>
          <w:p w14:paraId="0E09505C" w14:textId="77777777" w:rsidR="00075D70" w:rsidRPr="00425EF6" w:rsidRDefault="00075D70" w:rsidP="00075D70">
            <w:pPr>
              <w:pStyle w:val="ListParagraph"/>
              <w:numPr>
                <w:ilvl w:val="0"/>
                <w:numId w:val="14"/>
              </w:numPr>
              <w:rPr>
                <w:rFonts w:cstheme="minorHAnsi"/>
              </w:rPr>
            </w:pPr>
            <w:r w:rsidRPr="00425EF6">
              <w:rPr>
                <w:rFonts w:cstheme="minorHAnsi"/>
              </w:rPr>
              <w:t>Fifty-five candidates are named as conditional recipients</w:t>
            </w:r>
          </w:p>
        </w:tc>
        <w:tc>
          <w:tcPr>
            <w:tcW w:w="2700" w:type="dxa"/>
            <w:tcBorders>
              <w:top w:val="nil"/>
              <w:left w:val="nil"/>
              <w:bottom w:val="single" w:sz="4" w:space="0" w:color="000000"/>
              <w:right w:val="single" w:sz="4" w:space="0" w:color="000000"/>
            </w:tcBorders>
            <w:shd w:val="clear" w:color="auto" w:fill="auto"/>
            <w:vAlign w:val="center"/>
          </w:tcPr>
          <w:p w14:paraId="165C9F2F" w14:textId="77777777" w:rsidR="00075D70" w:rsidRDefault="00000000" w:rsidP="00D409A1">
            <w:hyperlink r:id="rId61" w:history="1">
              <w:r w:rsidR="00075D70" w:rsidRPr="00425EF6">
                <w:rPr>
                  <w:rStyle w:val="Hyperlink"/>
                </w:rPr>
                <w:t>BC Excellence Scholarship</w:t>
              </w:r>
            </w:hyperlink>
            <w:r w:rsidR="00075D70">
              <w:t xml:space="preserve"> </w:t>
            </w:r>
          </w:p>
        </w:tc>
        <w:tc>
          <w:tcPr>
            <w:tcW w:w="1080" w:type="dxa"/>
            <w:tcBorders>
              <w:top w:val="nil"/>
              <w:left w:val="nil"/>
              <w:bottom w:val="single" w:sz="4" w:space="0" w:color="000000"/>
              <w:right w:val="single" w:sz="4" w:space="0" w:color="000000"/>
            </w:tcBorders>
            <w:shd w:val="clear" w:color="auto" w:fill="auto"/>
          </w:tcPr>
          <w:p w14:paraId="7A5385AB"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4560" behindDoc="0" locked="0" layoutInCell="1" allowOverlap="1" wp14:anchorId="39769F1E" wp14:editId="16C30736">
                      <wp:simplePos x="0" y="0"/>
                      <wp:positionH relativeFrom="column">
                        <wp:posOffset>95250</wp:posOffset>
                      </wp:positionH>
                      <wp:positionV relativeFrom="paragraph">
                        <wp:posOffset>1031875</wp:posOffset>
                      </wp:positionV>
                      <wp:extent cx="314325" cy="342900"/>
                      <wp:effectExtent l="0" t="0" r="28575" b="19050"/>
                      <wp:wrapNone/>
                      <wp:docPr id="1828770024" name="Rectangle 1828770024"/>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95171" id="Rectangle 1828770024" o:spid="_x0000_s1026" style="position:absolute;margin-left:7.5pt;margin-top:81.25pt;width:24.7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UAbpieAAAAAOAQAADwAAAGRycy9kb3du&#13;&#10;cmV2LnhtbExPy07DMBC8I/EP1lbiRp1GJEJpnKoCKiEOIFI+wI2XOGr8wHba9O9ZTvSyo9HuzqPe&#13;&#10;zGZkJwxxcFbAapkBQ9s5NdhewNd+d/8ILCZplRydRQEXjLBpbm9qWSl3tp94alPPSMTGSgrQKfmK&#13;&#10;89hpNDIunUdLu28XjExEQ89VkGcSNyPPs6zkRg6WHLT0+KSxO7aTEeDD1n/oF73fze/h9a2f2kH/&#13;&#10;XIS4W8zPaxrbNbCEc/r/gL8OlB8aCnZwk1WRjcQL6pMIy7wARgflA+FBQL4qC+BNza9rNL8A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UAbpieAAAAAOAQAADwAAAAAAAAAAAAAAAADA&#13;&#10;BAAAZHJzL2Rvd25yZXYueG1sUEsFBgAAAAAEAAQA8wAAAM0FAAAAAA==&#13;&#10;" fillcolor="white [3201]" strokecolor="black [3213]" strokeweight="1pt"/>
                  </w:pict>
                </mc:Fallback>
              </mc:AlternateContent>
            </w:r>
          </w:p>
        </w:tc>
      </w:tr>
      <w:tr w:rsidR="00075D70" w:rsidRPr="008D2C3C" w14:paraId="6E53980A" w14:textId="77777777" w:rsidTr="00D409A1">
        <w:trPr>
          <w:trHeight w:val="1133"/>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25E1DA5" w14:textId="77777777" w:rsidR="00075D70" w:rsidRPr="00435BAF" w:rsidRDefault="00075D70" w:rsidP="00D409A1">
            <w:pPr>
              <w:jc w:val="center"/>
              <w:rPr>
                <w:rFonts w:ascii="Arial" w:hAnsi="Arial" w:cs="Arial"/>
                <w:b/>
                <w:bCs/>
                <w:sz w:val="20"/>
                <w:szCs w:val="20"/>
              </w:rPr>
            </w:pPr>
            <w:r w:rsidRPr="00AF027A">
              <w:rPr>
                <w:rFonts w:cstheme="minorHAnsi"/>
                <w:b/>
                <w:bCs/>
                <w:lang w:eastAsia="en-CA"/>
              </w:rPr>
              <w:t>Courage to Come Back Awards</w:t>
            </w: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0FA40674" w14:textId="77777777" w:rsidR="00075D70" w:rsidRPr="00435BAF" w:rsidRDefault="00075D70" w:rsidP="00D409A1">
            <w:pPr>
              <w:jc w:val="center"/>
              <w:rPr>
                <w:rFonts w:cstheme="minorHAnsi"/>
                <w:lang w:eastAsia="en-CA"/>
              </w:rPr>
            </w:pPr>
            <w:r>
              <w:rPr>
                <w:rFonts w:cstheme="minorHAnsi"/>
                <w:lang w:eastAsia="en-CA"/>
              </w:rPr>
              <w:t>Jan 19</w:t>
            </w:r>
          </w:p>
        </w:tc>
        <w:tc>
          <w:tcPr>
            <w:tcW w:w="1059" w:type="dxa"/>
            <w:tcBorders>
              <w:top w:val="nil"/>
              <w:left w:val="nil"/>
              <w:bottom w:val="single" w:sz="4" w:space="0" w:color="000000"/>
              <w:right w:val="single" w:sz="4" w:space="0" w:color="000000"/>
            </w:tcBorders>
            <w:shd w:val="clear" w:color="auto" w:fill="F2F2F2" w:themeFill="background1" w:themeFillShade="F2"/>
            <w:vAlign w:val="center"/>
          </w:tcPr>
          <w:p w14:paraId="22985CDF" w14:textId="77777777" w:rsidR="00075D70" w:rsidRPr="007E481F" w:rsidRDefault="00075D70" w:rsidP="00D409A1">
            <w:pPr>
              <w:jc w:val="center"/>
              <w:rPr>
                <w:rFonts w:ascii="Arial" w:hAnsi="Arial" w:cs="Arial"/>
                <w:sz w:val="20"/>
                <w:szCs w:val="20"/>
              </w:rPr>
            </w:pPr>
            <w:r w:rsidRPr="007E481F">
              <w:rPr>
                <w:rFonts w:cstheme="minorHAnsi"/>
                <w:sz w:val="20"/>
                <w:szCs w:val="20"/>
                <w:lang w:eastAsia="en-CA"/>
              </w:rPr>
              <w:t>Gala Award</w:t>
            </w:r>
            <w:r w:rsidRPr="007E481F">
              <w:rPr>
                <w:rFonts w:cstheme="minorHAnsi"/>
                <w:sz w:val="20"/>
                <w:szCs w:val="20"/>
                <w:lang w:eastAsia="en-CA"/>
              </w:rPr>
              <w:br/>
              <w:t>Ceremony</w:t>
            </w:r>
          </w:p>
        </w:tc>
        <w:tc>
          <w:tcPr>
            <w:tcW w:w="6750" w:type="dxa"/>
            <w:tcBorders>
              <w:top w:val="nil"/>
              <w:left w:val="nil"/>
              <w:bottom w:val="single" w:sz="4" w:space="0" w:color="000000"/>
              <w:right w:val="single" w:sz="4" w:space="0" w:color="000000"/>
            </w:tcBorders>
            <w:shd w:val="clear" w:color="auto" w:fill="F2F2F2" w:themeFill="background1" w:themeFillShade="F2"/>
          </w:tcPr>
          <w:p w14:paraId="4A2F8A7D" w14:textId="77777777" w:rsidR="00075D70" w:rsidRPr="00435BAF" w:rsidRDefault="00075D70" w:rsidP="00D409A1">
            <w:pPr>
              <w:jc w:val="center"/>
              <w:rPr>
                <w:rFonts w:ascii="Arial" w:hAnsi="Arial" w:cs="Arial"/>
                <w:sz w:val="20"/>
                <w:szCs w:val="20"/>
              </w:rPr>
            </w:pPr>
            <w:r w:rsidRPr="004442B3">
              <w:rPr>
                <w:rFonts w:cstheme="minorHAnsi"/>
                <w:lang w:eastAsia="en-CA"/>
              </w:rPr>
              <w:t>Youth: inspirational achievements in overcoming injury, illness, addiction or social adversity &amp; gives back to community</w:t>
            </w:r>
            <w:r>
              <w:rPr>
                <w:rFonts w:cstheme="minorHAnsi"/>
                <w:lang w:eastAsia="en-CA"/>
              </w:rPr>
              <w:t>. Need to be nominated by someone in your community.</w:t>
            </w: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1CE0AF16" w14:textId="77777777" w:rsidR="00075D70" w:rsidRPr="00435BAF" w:rsidRDefault="00000000" w:rsidP="00D409A1">
            <w:pPr>
              <w:jc w:val="center"/>
            </w:pPr>
            <w:hyperlink r:id="rId62" w:history="1">
              <w:r w:rsidR="00075D70">
                <w:rPr>
                  <w:rFonts w:cstheme="minorHAnsi"/>
                  <w:u w:val="single"/>
                  <w:lang w:eastAsia="en-CA"/>
                </w:rPr>
                <w:t>https://couragetocomeback.ca/</w:t>
              </w:r>
            </w:hyperlink>
          </w:p>
        </w:tc>
        <w:tc>
          <w:tcPr>
            <w:tcW w:w="1080" w:type="dxa"/>
            <w:tcBorders>
              <w:top w:val="nil"/>
              <w:left w:val="nil"/>
              <w:bottom w:val="single" w:sz="4" w:space="0" w:color="000000"/>
              <w:right w:val="single" w:sz="4" w:space="0" w:color="000000"/>
            </w:tcBorders>
            <w:shd w:val="clear" w:color="auto" w:fill="F2F2F2" w:themeFill="background1" w:themeFillShade="F2"/>
          </w:tcPr>
          <w:p w14:paraId="72A99204" w14:textId="77777777" w:rsidR="00075D70" w:rsidRPr="00435BAF"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0464" behindDoc="0" locked="0" layoutInCell="1" allowOverlap="1" wp14:anchorId="52F856C4" wp14:editId="1C25873B">
                      <wp:simplePos x="0" y="0"/>
                      <wp:positionH relativeFrom="column">
                        <wp:posOffset>107950</wp:posOffset>
                      </wp:positionH>
                      <wp:positionV relativeFrom="paragraph">
                        <wp:posOffset>131445</wp:posOffset>
                      </wp:positionV>
                      <wp:extent cx="314325" cy="3429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4A10" id="Rectangle 12" o:spid="_x0000_s1026" style="position:absolute;margin-left:8.5pt;margin-top:10.35pt;width:24.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xQOIN+EAAAAMAQAADwAAAGRycy9kb3du&#13;&#10;cmV2LnhtbEyPwU7DMBBE70j8g7VI3KhDBQlK41QVUAlxoCLlA9x4iSPidbCdNv17lhNcVhqNZnZe&#13;&#10;tZ7dII4YYu9Jwe0iA4HUetNTp+Bjv715ABGTJqMHT6jgjBHW9eVFpUvjT/SOxyZ1gksollqBTWks&#13;&#10;pYytRafjwo9I7H364HRiGTppgj5xuRvkMsty6XRP/MHqER8ttl/N5BSMYTPu7LPdb+e38PLaTU1v&#13;&#10;v89KXV/NTys+mxWIhHP6S8AvA++Hmocd/EQmioF1wTxJwTIrQLCf5/cgDgqKuwJkXcn/EPUP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MUDiDfhAAAADAEAAA8AAAAAAAAAAAAAAAAA&#13;&#10;wAQAAGRycy9kb3ducmV2LnhtbFBLBQYAAAAABAAEAPMAAADOBQAAAAA=&#13;&#10;" fillcolor="white [3201]" strokecolor="black [3213]" strokeweight="1pt"/>
                  </w:pict>
                </mc:Fallback>
              </mc:AlternateContent>
            </w:r>
          </w:p>
        </w:tc>
      </w:tr>
      <w:tr w:rsidR="00075D70" w14:paraId="249C34CB" w14:textId="77777777" w:rsidTr="00D409A1">
        <w:trPr>
          <w:trHeight w:val="765"/>
          <w:jc w:val="center"/>
        </w:trPr>
        <w:tc>
          <w:tcPr>
            <w:tcW w:w="2160" w:type="dxa"/>
            <w:tcBorders>
              <w:top w:val="nil"/>
              <w:left w:val="single" w:sz="4" w:space="0" w:color="000000"/>
              <w:bottom w:val="single" w:sz="4" w:space="0" w:color="auto"/>
              <w:right w:val="single" w:sz="4" w:space="0" w:color="000000"/>
            </w:tcBorders>
            <w:shd w:val="clear" w:color="auto" w:fill="auto"/>
          </w:tcPr>
          <w:p w14:paraId="17FCA9C0" w14:textId="77777777" w:rsidR="00075D70" w:rsidRDefault="00075D70" w:rsidP="00D409A1">
            <w:pPr>
              <w:jc w:val="center"/>
              <w:rPr>
                <w:rFonts w:cstheme="minorHAnsi"/>
                <w:b/>
                <w:bCs/>
                <w:lang w:eastAsia="en-CA"/>
              </w:rPr>
            </w:pPr>
          </w:p>
          <w:p w14:paraId="5308F6CD" w14:textId="77777777" w:rsidR="00075D70" w:rsidRDefault="00075D70" w:rsidP="00D409A1">
            <w:pPr>
              <w:jc w:val="center"/>
              <w:rPr>
                <w:rFonts w:cstheme="minorHAnsi"/>
                <w:b/>
                <w:bCs/>
                <w:lang w:eastAsia="en-CA"/>
              </w:rPr>
            </w:pPr>
            <w:r w:rsidRPr="0024235B">
              <w:rPr>
                <w:rFonts w:cstheme="minorHAnsi"/>
                <w:b/>
                <w:bCs/>
                <w:lang w:eastAsia="en-CA"/>
              </w:rPr>
              <w:t>Society of Punjabi Engineers and Technologists of BC</w:t>
            </w:r>
          </w:p>
        </w:tc>
        <w:tc>
          <w:tcPr>
            <w:tcW w:w="1101" w:type="dxa"/>
            <w:tcBorders>
              <w:top w:val="nil"/>
              <w:left w:val="nil"/>
              <w:bottom w:val="single" w:sz="4" w:space="0" w:color="auto"/>
              <w:right w:val="single" w:sz="4" w:space="0" w:color="000000"/>
            </w:tcBorders>
            <w:shd w:val="clear" w:color="auto" w:fill="auto"/>
            <w:vAlign w:val="center"/>
          </w:tcPr>
          <w:p w14:paraId="19F0FE53" w14:textId="77777777" w:rsidR="00075D70" w:rsidRDefault="00075D70" w:rsidP="00D409A1">
            <w:pPr>
              <w:jc w:val="center"/>
              <w:rPr>
                <w:rFonts w:cstheme="minorHAnsi"/>
                <w:lang w:eastAsia="en-CA"/>
              </w:rPr>
            </w:pPr>
            <w:r>
              <w:rPr>
                <w:rFonts w:cstheme="minorHAnsi"/>
                <w:lang w:eastAsia="en-CA"/>
              </w:rPr>
              <w:t>Jan 15</w:t>
            </w:r>
          </w:p>
        </w:tc>
        <w:tc>
          <w:tcPr>
            <w:tcW w:w="1059" w:type="dxa"/>
            <w:tcBorders>
              <w:top w:val="nil"/>
              <w:left w:val="nil"/>
              <w:bottom w:val="single" w:sz="4" w:space="0" w:color="auto"/>
              <w:right w:val="single" w:sz="4" w:space="0" w:color="000000"/>
            </w:tcBorders>
            <w:shd w:val="clear" w:color="auto" w:fill="auto"/>
            <w:noWrap/>
            <w:vAlign w:val="center"/>
          </w:tcPr>
          <w:p w14:paraId="4D59868D" w14:textId="77777777" w:rsidR="00075D70" w:rsidRDefault="00075D70" w:rsidP="00D409A1">
            <w:pPr>
              <w:jc w:val="center"/>
              <w:rPr>
                <w:rFonts w:cstheme="minorHAnsi"/>
                <w:color w:val="000000"/>
                <w:lang w:eastAsia="en-CA"/>
              </w:rPr>
            </w:pPr>
            <w:r w:rsidRPr="0024235B">
              <w:rPr>
                <w:rFonts w:cstheme="minorHAnsi"/>
                <w:lang w:eastAsia="en-CA"/>
              </w:rPr>
              <w:t>5 x $1000</w:t>
            </w:r>
          </w:p>
        </w:tc>
        <w:tc>
          <w:tcPr>
            <w:tcW w:w="6750" w:type="dxa"/>
            <w:tcBorders>
              <w:top w:val="nil"/>
              <w:left w:val="nil"/>
              <w:bottom w:val="single" w:sz="4" w:space="0" w:color="auto"/>
              <w:right w:val="single" w:sz="4" w:space="0" w:color="000000"/>
            </w:tcBorders>
            <w:shd w:val="clear" w:color="auto" w:fill="auto"/>
          </w:tcPr>
          <w:p w14:paraId="7E8BA53D" w14:textId="77777777" w:rsidR="00075D70" w:rsidRPr="0024235B" w:rsidRDefault="00075D70" w:rsidP="00D409A1">
            <w:pPr>
              <w:jc w:val="center"/>
              <w:rPr>
                <w:rFonts w:cstheme="minorHAnsi"/>
                <w:lang w:eastAsia="en-CA"/>
              </w:rPr>
            </w:pPr>
          </w:p>
          <w:p w14:paraId="4E4F0314" w14:textId="77777777" w:rsidR="00075D70" w:rsidRPr="0024235B" w:rsidRDefault="00075D70" w:rsidP="00D409A1">
            <w:pPr>
              <w:jc w:val="center"/>
              <w:rPr>
                <w:rFonts w:cstheme="minorHAnsi"/>
                <w:lang w:eastAsia="en-CA"/>
              </w:rPr>
            </w:pPr>
            <w:r>
              <w:rPr>
                <w:rFonts w:cstheme="minorHAnsi"/>
                <w:lang w:eastAsia="en-CA"/>
              </w:rPr>
              <w:t>A</w:t>
            </w:r>
            <w:r w:rsidRPr="0024235B">
              <w:rPr>
                <w:rFonts w:cstheme="minorHAnsi"/>
                <w:lang w:eastAsia="en-CA"/>
              </w:rPr>
              <w:t xml:space="preserve"> variety of scholarships available to those looking to enter technical engineering.</w:t>
            </w:r>
            <w:r>
              <w:rPr>
                <w:rFonts w:cstheme="minorHAnsi"/>
                <w:lang w:eastAsia="en-CA"/>
              </w:rPr>
              <w:t xml:space="preserve"> </w:t>
            </w:r>
            <w:r w:rsidRPr="0024235B">
              <w:rPr>
                <w:rFonts w:cstheme="minorHAnsi"/>
                <w:lang w:eastAsia="en-CA"/>
              </w:rPr>
              <w:t>Planning on pursuing post-secondary studies in engineering or a tech related field of study.</w:t>
            </w:r>
          </w:p>
          <w:p w14:paraId="48360216" w14:textId="77777777" w:rsidR="00075D70" w:rsidRPr="000D5165" w:rsidRDefault="00075D70" w:rsidP="00D409A1">
            <w:pPr>
              <w:jc w:val="center"/>
              <w:rPr>
                <w:rFonts w:cstheme="minorHAnsi"/>
                <w:lang w:eastAsia="en-CA"/>
              </w:rPr>
            </w:pPr>
          </w:p>
        </w:tc>
        <w:tc>
          <w:tcPr>
            <w:tcW w:w="2700" w:type="dxa"/>
            <w:tcBorders>
              <w:top w:val="nil"/>
              <w:left w:val="nil"/>
              <w:bottom w:val="single" w:sz="4" w:space="0" w:color="auto"/>
              <w:right w:val="single" w:sz="4" w:space="0" w:color="000000"/>
            </w:tcBorders>
            <w:shd w:val="clear" w:color="auto" w:fill="auto"/>
            <w:vAlign w:val="center"/>
          </w:tcPr>
          <w:p w14:paraId="5AFAEE71" w14:textId="77777777" w:rsidR="00075D70" w:rsidRDefault="00000000" w:rsidP="00D409A1">
            <w:pPr>
              <w:jc w:val="center"/>
            </w:pPr>
            <w:hyperlink r:id="rId63" w:history="1">
              <w:r w:rsidR="00075D70" w:rsidRPr="00863DE7">
                <w:rPr>
                  <w:rStyle w:val="Hyperlink"/>
                </w:rPr>
                <w:t>https://speatbc.org/scholarship/</w:t>
              </w:r>
            </w:hyperlink>
            <w:r w:rsidR="00075D70">
              <w:t xml:space="preserve"> </w:t>
            </w:r>
          </w:p>
        </w:tc>
        <w:tc>
          <w:tcPr>
            <w:tcW w:w="1080" w:type="dxa"/>
            <w:tcBorders>
              <w:top w:val="nil"/>
              <w:left w:val="nil"/>
              <w:bottom w:val="single" w:sz="4" w:space="0" w:color="auto"/>
              <w:right w:val="single" w:sz="4" w:space="0" w:color="000000"/>
            </w:tcBorders>
            <w:shd w:val="clear" w:color="auto" w:fill="auto"/>
          </w:tcPr>
          <w:p w14:paraId="679A46D5"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2512" behindDoc="0" locked="0" layoutInCell="1" allowOverlap="1" wp14:anchorId="66C196BB" wp14:editId="2BC07BE5">
                      <wp:simplePos x="0" y="0"/>
                      <wp:positionH relativeFrom="column">
                        <wp:posOffset>104775</wp:posOffset>
                      </wp:positionH>
                      <wp:positionV relativeFrom="paragraph">
                        <wp:posOffset>271145</wp:posOffset>
                      </wp:positionV>
                      <wp:extent cx="314325" cy="3429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EECE" id="Rectangle 15" o:spid="_x0000_s1026" style="position:absolute;margin-left:8.25pt;margin-top:21.35pt;width:24.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YssTzuEAAAAMAQAADwAAAGRycy9kb3du&#13;&#10;cmV2LnhtbEyPzU7DMBCE70i8g7VI3KhDBS5N41QVUAlxAJHyAG68jSPiH2ynTd+e5QSXlUazOztf&#13;&#10;tZ7swI4YU++dhNtZAQxd63XvOgmfu+3NA7CUldNq8A4lnDHBur68qFSp/cl94LHJHaMQl0olweQc&#13;&#10;Ss5Ta9CqNPMBHXkHH63KJGPHdVQnCrcDnxeF4Fb1jj4YFfDRYPvVjFZCiJvwbp7Nbju9xZfXbmx6&#13;&#10;832W8vpqelrR2KyAZZzy3wX8MlB/qKnY3o9OJzaQFve0KeFuvgBGvhDEt5ewFAvgdcX/Q9Q/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GLLE87hAAAADAEAAA8AAAAAAAAAAAAAAAAA&#13;&#10;wAQAAGRycy9kb3ducmV2LnhtbFBLBQYAAAAABAAEAPMAAADOBQAAAAA=&#13;&#10;" fillcolor="white [3201]" strokecolor="black [3213]" strokeweight="1pt"/>
                  </w:pict>
                </mc:Fallback>
              </mc:AlternateContent>
            </w:r>
          </w:p>
        </w:tc>
      </w:tr>
      <w:tr w:rsidR="00075D70" w14:paraId="42A7CC3B" w14:textId="77777777" w:rsidTr="00D409A1">
        <w:trPr>
          <w:trHeight w:val="765"/>
          <w:jc w:val="center"/>
        </w:trPr>
        <w:tc>
          <w:tcPr>
            <w:tcW w:w="2160" w:type="dxa"/>
            <w:tcBorders>
              <w:top w:val="nil"/>
              <w:left w:val="single" w:sz="4" w:space="0" w:color="000000"/>
              <w:bottom w:val="single" w:sz="4" w:space="0" w:color="auto"/>
              <w:right w:val="single" w:sz="4" w:space="0" w:color="000000"/>
            </w:tcBorders>
            <w:shd w:val="clear" w:color="auto" w:fill="F2F2F2" w:themeFill="background1" w:themeFillShade="F2"/>
          </w:tcPr>
          <w:p w14:paraId="17A21A4D" w14:textId="77777777" w:rsidR="00075D70" w:rsidRDefault="00075D70" w:rsidP="00D409A1">
            <w:pPr>
              <w:jc w:val="center"/>
              <w:rPr>
                <w:rFonts w:cstheme="minorHAnsi"/>
                <w:b/>
                <w:bCs/>
                <w:lang w:eastAsia="en-CA"/>
              </w:rPr>
            </w:pPr>
          </w:p>
          <w:p w14:paraId="40D7CB8C" w14:textId="77777777" w:rsidR="00075D70" w:rsidRDefault="00075D70" w:rsidP="00D409A1">
            <w:pPr>
              <w:jc w:val="center"/>
              <w:rPr>
                <w:rFonts w:cstheme="minorHAnsi"/>
                <w:b/>
                <w:bCs/>
                <w:lang w:eastAsia="en-CA"/>
              </w:rPr>
            </w:pPr>
            <w:proofErr w:type="spellStart"/>
            <w:r>
              <w:rPr>
                <w:rFonts w:cstheme="minorHAnsi"/>
                <w:b/>
                <w:bCs/>
                <w:lang w:eastAsia="en-CA"/>
              </w:rPr>
              <w:t>Beedie</w:t>
            </w:r>
            <w:proofErr w:type="spellEnd"/>
            <w:r>
              <w:rPr>
                <w:rFonts w:cstheme="minorHAnsi"/>
                <w:b/>
                <w:bCs/>
                <w:lang w:eastAsia="en-CA"/>
              </w:rPr>
              <w:t xml:space="preserve"> Luminaries</w:t>
            </w:r>
          </w:p>
          <w:p w14:paraId="31A88FF4" w14:textId="77777777" w:rsidR="00075D70" w:rsidRDefault="00075D70" w:rsidP="00D409A1">
            <w:pPr>
              <w:jc w:val="center"/>
              <w:rPr>
                <w:rFonts w:ascii="Arial" w:hAnsi="Arial" w:cs="Arial"/>
                <w:b/>
                <w:bCs/>
                <w:sz w:val="20"/>
                <w:szCs w:val="20"/>
              </w:rPr>
            </w:pPr>
            <w:r>
              <w:rPr>
                <w:rFonts w:cstheme="minorHAnsi"/>
                <w:b/>
                <w:bCs/>
                <w:lang w:eastAsia="en-CA"/>
              </w:rPr>
              <w:t>Scholarship</w:t>
            </w:r>
          </w:p>
        </w:tc>
        <w:tc>
          <w:tcPr>
            <w:tcW w:w="1101" w:type="dxa"/>
            <w:tcBorders>
              <w:top w:val="nil"/>
              <w:left w:val="nil"/>
              <w:bottom w:val="single" w:sz="4" w:space="0" w:color="auto"/>
              <w:right w:val="single" w:sz="4" w:space="0" w:color="000000"/>
            </w:tcBorders>
            <w:shd w:val="clear" w:color="auto" w:fill="F2F2F2" w:themeFill="background1" w:themeFillShade="F2"/>
            <w:vAlign w:val="center"/>
          </w:tcPr>
          <w:p w14:paraId="2AA7522B" w14:textId="77777777" w:rsidR="00075D70" w:rsidRDefault="00075D70" w:rsidP="00D409A1">
            <w:pPr>
              <w:jc w:val="center"/>
              <w:rPr>
                <w:rFonts w:cstheme="minorHAnsi"/>
                <w:lang w:eastAsia="en-CA"/>
              </w:rPr>
            </w:pPr>
            <w:r>
              <w:rPr>
                <w:rFonts w:cstheme="minorHAnsi"/>
                <w:lang w:eastAsia="en-CA"/>
              </w:rPr>
              <w:t xml:space="preserve">Jan 8 </w:t>
            </w:r>
            <w:r w:rsidRPr="00831865">
              <w:rPr>
                <w:rFonts w:cstheme="minorHAnsi"/>
                <w:b/>
                <w:bCs/>
                <w:lang w:eastAsia="en-CA"/>
              </w:rPr>
              <w:t>@9am PST</w:t>
            </w:r>
          </w:p>
        </w:tc>
        <w:tc>
          <w:tcPr>
            <w:tcW w:w="1059" w:type="dxa"/>
            <w:tcBorders>
              <w:top w:val="nil"/>
              <w:left w:val="nil"/>
              <w:bottom w:val="single" w:sz="4" w:space="0" w:color="auto"/>
              <w:right w:val="single" w:sz="4" w:space="0" w:color="000000"/>
            </w:tcBorders>
            <w:shd w:val="clear" w:color="auto" w:fill="F2F2F2" w:themeFill="background1" w:themeFillShade="F2"/>
            <w:noWrap/>
            <w:vAlign w:val="center"/>
          </w:tcPr>
          <w:p w14:paraId="7007FCE2" w14:textId="77777777" w:rsidR="00075D70" w:rsidRDefault="00075D70" w:rsidP="00D409A1">
            <w:pPr>
              <w:jc w:val="center"/>
              <w:rPr>
                <w:rFonts w:cstheme="minorHAnsi"/>
                <w:color w:val="000000"/>
                <w:lang w:eastAsia="en-CA"/>
              </w:rPr>
            </w:pPr>
            <w:r>
              <w:rPr>
                <w:rFonts w:cstheme="minorHAnsi"/>
                <w:color w:val="000000"/>
                <w:lang w:eastAsia="en-CA"/>
              </w:rPr>
              <w:t>$22,000-$44,000 x 105</w:t>
            </w:r>
          </w:p>
          <w:p w14:paraId="7D7D4BF4" w14:textId="77777777" w:rsidR="00075D70" w:rsidRDefault="00075D70" w:rsidP="00D409A1">
            <w:pPr>
              <w:jc w:val="center"/>
              <w:rPr>
                <w:rFonts w:ascii="Arial" w:hAnsi="Arial" w:cs="Arial"/>
                <w:sz w:val="20"/>
                <w:szCs w:val="20"/>
              </w:rPr>
            </w:pPr>
            <w:r w:rsidRPr="00BD4AE2">
              <w:rPr>
                <w:rFonts w:cstheme="minorHAnsi"/>
                <w:color w:val="000000"/>
                <w:sz w:val="16"/>
                <w:szCs w:val="16"/>
                <w:lang w:eastAsia="en-CA"/>
              </w:rPr>
              <w:t>(depending on school)</w:t>
            </w:r>
          </w:p>
        </w:tc>
        <w:tc>
          <w:tcPr>
            <w:tcW w:w="6750" w:type="dxa"/>
            <w:tcBorders>
              <w:top w:val="nil"/>
              <w:left w:val="nil"/>
              <w:bottom w:val="single" w:sz="4" w:space="0" w:color="auto"/>
              <w:right w:val="single" w:sz="4" w:space="0" w:color="000000"/>
            </w:tcBorders>
            <w:shd w:val="clear" w:color="auto" w:fill="F2F2F2" w:themeFill="background1" w:themeFillShade="F2"/>
          </w:tcPr>
          <w:p w14:paraId="4AD7D889" w14:textId="77777777" w:rsidR="00075D70" w:rsidRPr="00C2351E" w:rsidRDefault="00075D70" w:rsidP="00D409A1">
            <w:pPr>
              <w:jc w:val="center"/>
              <w:rPr>
                <w:rFonts w:ascii="Arial" w:hAnsi="Arial" w:cs="Arial"/>
                <w:sz w:val="20"/>
                <w:szCs w:val="20"/>
              </w:rPr>
            </w:pPr>
            <w:r w:rsidRPr="000D5165">
              <w:rPr>
                <w:rFonts w:cstheme="minorHAnsi"/>
                <w:lang w:eastAsia="en-CA"/>
              </w:rPr>
              <w:t>We are looking for resilient BC students facing financial adversity who have the academic readiness to advance their education, achieve their dreams, and inspire others.</w:t>
            </w:r>
            <w:r>
              <w:rPr>
                <w:rFonts w:cstheme="minorHAnsi"/>
                <w:lang w:eastAsia="en-CA"/>
              </w:rPr>
              <w:t xml:space="preserve"> Must be a Canadian citizen or PR for the last three years in BC. Need to have a min. average of 75% and r</w:t>
            </w:r>
            <w:r w:rsidRPr="004E53EA">
              <w:rPr>
                <w:rFonts w:cstheme="minorHAnsi"/>
                <w:lang w:eastAsia="en-CA"/>
              </w:rPr>
              <w:t>eceive endorsement from your secondary school and a community organization.</w:t>
            </w:r>
          </w:p>
        </w:tc>
        <w:tc>
          <w:tcPr>
            <w:tcW w:w="2700" w:type="dxa"/>
            <w:tcBorders>
              <w:top w:val="nil"/>
              <w:left w:val="nil"/>
              <w:bottom w:val="single" w:sz="4" w:space="0" w:color="auto"/>
              <w:right w:val="single" w:sz="4" w:space="0" w:color="000000"/>
            </w:tcBorders>
            <w:shd w:val="clear" w:color="auto" w:fill="F2F2F2" w:themeFill="background1" w:themeFillShade="F2"/>
            <w:vAlign w:val="center"/>
          </w:tcPr>
          <w:p w14:paraId="559AD436" w14:textId="77777777" w:rsidR="00075D70" w:rsidRDefault="00000000" w:rsidP="00D409A1">
            <w:pPr>
              <w:jc w:val="center"/>
            </w:pPr>
            <w:hyperlink r:id="rId64" w:history="1">
              <w:proofErr w:type="spellStart"/>
              <w:r w:rsidR="00075D70">
                <w:rPr>
                  <w:rStyle w:val="Hyperlink"/>
                </w:rPr>
                <w:t>Beedie</w:t>
              </w:r>
              <w:proofErr w:type="spellEnd"/>
              <w:r w:rsidR="00075D70">
                <w:rPr>
                  <w:rStyle w:val="Hyperlink"/>
                </w:rPr>
                <w:t xml:space="preserve"> Luminaries Scholarship Program | Bright minds. Brighter Futures.</w:t>
              </w:r>
            </w:hyperlink>
          </w:p>
        </w:tc>
        <w:tc>
          <w:tcPr>
            <w:tcW w:w="1080" w:type="dxa"/>
            <w:tcBorders>
              <w:top w:val="nil"/>
              <w:left w:val="nil"/>
              <w:bottom w:val="single" w:sz="4" w:space="0" w:color="auto"/>
              <w:right w:val="single" w:sz="4" w:space="0" w:color="000000"/>
            </w:tcBorders>
            <w:shd w:val="clear" w:color="auto" w:fill="F2F2F2" w:themeFill="background1" w:themeFillShade="F2"/>
          </w:tcPr>
          <w:p w14:paraId="2FCC10A8"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1488" behindDoc="0" locked="0" layoutInCell="1" allowOverlap="1" wp14:anchorId="125DD29E" wp14:editId="3465A362">
                      <wp:simplePos x="0" y="0"/>
                      <wp:positionH relativeFrom="column">
                        <wp:posOffset>117475</wp:posOffset>
                      </wp:positionH>
                      <wp:positionV relativeFrom="paragraph">
                        <wp:posOffset>205740</wp:posOffset>
                      </wp:positionV>
                      <wp:extent cx="314325" cy="3429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9E38F" id="Rectangle 26" o:spid="_x0000_s1026" style="position:absolute;margin-left:9.25pt;margin-top:16.2pt;width:24.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KCutM+EAAAAMAQAADwAAAGRycy9kb3du&#13;&#10;cmV2LnhtbEyPwU7DMBBE70j8g7VI3KhDKVGUxqkqoBLiACLlA9x4iSPidbCdNv17lhNcVhrN7uy8&#13;&#10;ajO7QRwxxN6TgttFBgKp9aanTsHHfndTgIhJk9GDJ1Rwxgib+vKi0qXxJ3rHY5M6wSEUS63ApjSW&#13;&#10;UsbWotNx4Uck9j59cDqxDJ00QZ843A1ymWW5dLon/mD1iA8W269mcgrGsB3f7JPd7+bX8PzSTU1v&#13;&#10;v89KXV/Nj2se2zWIhHP6u4BfBu4PNRc7+IlMFAPr4p43FdwtVyDYzwvmOygo8hXIupL/Ieof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CgrrTPhAAAADAEAAA8AAAAAAAAAAAAAAAAA&#13;&#10;wAQAAGRycy9kb3ducmV2LnhtbFBLBQYAAAAABAAEAPMAAADOBQAAAAA=&#13;&#10;" fillcolor="white [3201]" strokecolor="black [3213]" strokeweight="1pt"/>
                  </w:pict>
                </mc:Fallback>
              </mc:AlternateContent>
            </w:r>
          </w:p>
        </w:tc>
      </w:tr>
    </w:tbl>
    <w:p w14:paraId="3A52CD0C" w14:textId="77777777" w:rsidR="00075D70" w:rsidRDefault="00075D70" w:rsidP="00075D70"/>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14:paraId="0BC2FD57" w14:textId="77777777" w:rsidTr="00D409A1">
        <w:trPr>
          <w:trHeight w:val="1020"/>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1591287E" w14:textId="77777777" w:rsidR="00075D70" w:rsidRPr="00897585" w:rsidRDefault="00075D70" w:rsidP="00D409A1">
            <w:pPr>
              <w:pStyle w:val="Heading3"/>
              <w:shd w:val="clear" w:color="auto" w:fill="FFFFFF"/>
              <w:spacing w:before="0" w:line="288" w:lineRule="atLeast"/>
              <w:jc w:val="center"/>
              <w:rPr>
                <w:rFonts w:asciiTheme="minorHAnsi" w:eastAsia="Times New Roman" w:hAnsiTheme="minorHAnsi" w:cstheme="minorHAnsi"/>
                <w:b/>
                <w:bCs/>
                <w:color w:val="auto"/>
                <w:sz w:val="22"/>
                <w:szCs w:val="22"/>
                <w:lang w:val="en-US"/>
              </w:rPr>
            </w:pPr>
          </w:p>
          <w:p w14:paraId="7CCB2929" w14:textId="77777777" w:rsidR="00075D70" w:rsidRPr="00897585" w:rsidRDefault="00075D70" w:rsidP="00D409A1">
            <w:pPr>
              <w:pStyle w:val="Heading3"/>
              <w:shd w:val="clear" w:color="auto" w:fill="FFFFFF"/>
              <w:spacing w:before="0" w:line="288" w:lineRule="atLeast"/>
              <w:jc w:val="center"/>
              <w:rPr>
                <w:rFonts w:asciiTheme="minorHAnsi" w:eastAsia="Times New Roman" w:hAnsiTheme="minorHAnsi" w:cstheme="minorHAnsi"/>
                <w:b/>
                <w:bCs/>
                <w:color w:val="auto"/>
                <w:sz w:val="22"/>
                <w:szCs w:val="22"/>
                <w:lang w:val="en-US"/>
              </w:rPr>
            </w:pPr>
            <w:r w:rsidRPr="00897585">
              <w:rPr>
                <w:rFonts w:asciiTheme="minorHAnsi" w:eastAsia="Times New Roman" w:hAnsiTheme="minorHAnsi" w:cstheme="minorHAnsi"/>
                <w:b/>
                <w:bCs/>
                <w:color w:val="auto"/>
                <w:sz w:val="22"/>
                <w:szCs w:val="22"/>
                <w:lang w:val="en-US"/>
              </w:rPr>
              <w:t>Sikh Heritage BC’s (SHBC) Scholarships (FIVE scholarship opportunities)</w:t>
            </w:r>
          </w:p>
          <w:p w14:paraId="18F6FD5D" w14:textId="77777777" w:rsidR="00075D70" w:rsidRPr="00223CFD" w:rsidRDefault="00075D70" w:rsidP="00D409A1">
            <w:pPr>
              <w:jc w:val="center"/>
              <w:rPr>
                <w:rFonts w:cstheme="minorHAnsi"/>
                <w:b/>
                <w:bCs/>
                <w:sz w:val="10"/>
                <w:szCs w:val="10"/>
                <w:lang w:eastAsia="en-CA"/>
              </w:rPr>
            </w:pPr>
          </w:p>
        </w:tc>
        <w:tc>
          <w:tcPr>
            <w:tcW w:w="1101" w:type="dxa"/>
            <w:tcBorders>
              <w:top w:val="single" w:sz="4" w:space="0" w:color="auto"/>
              <w:left w:val="nil"/>
              <w:bottom w:val="single" w:sz="4" w:space="0" w:color="auto"/>
              <w:right w:val="single" w:sz="4" w:space="0" w:color="000000"/>
            </w:tcBorders>
            <w:shd w:val="clear" w:color="auto" w:fill="auto"/>
            <w:vAlign w:val="center"/>
          </w:tcPr>
          <w:p w14:paraId="566288D0" w14:textId="77777777" w:rsidR="00075D70" w:rsidRPr="00DA3897" w:rsidRDefault="00075D70" w:rsidP="00D409A1">
            <w:pPr>
              <w:jc w:val="center"/>
              <w:rPr>
                <w:rFonts w:cstheme="minorHAnsi"/>
                <w:lang w:eastAsia="en-CA"/>
              </w:rPr>
            </w:pPr>
            <w:r w:rsidRPr="00897585">
              <w:rPr>
                <w:rFonts w:cstheme="minorHAnsi"/>
                <w:lang w:val="en-US"/>
              </w:rPr>
              <w:t>Jan-</w:t>
            </w:r>
            <w:r>
              <w:rPr>
                <w:rFonts w:cstheme="minorHAnsi"/>
                <w:lang w:val="en-US"/>
              </w:rPr>
              <w:t>15</w:t>
            </w:r>
          </w:p>
        </w:tc>
        <w:tc>
          <w:tcPr>
            <w:tcW w:w="1059" w:type="dxa"/>
            <w:tcBorders>
              <w:top w:val="single" w:sz="4" w:space="0" w:color="auto"/>
              <w:left w:val="nil"/>
              <w:bottom w:val="single" w:sz="4" w:space="0" w:color="auto"/>
              <w:right w:val="single" w:sz="4" w:space="0" w:color="000000"/>
            </w:tcBorders>
            <w:shd w:val="clear" w:color="auto" w:fill="auto"/>
            <w:vAlign w:val="center"/>
          </w:tcPr>
          <w:p w14:paraId="1D277DF7" w14:textId="77777777" w:rsidR="00075D70" w:rsidRDefault="00075D70" w:rsidP="00D409A1">
            <w:pPr>
              <w:jc w:val="center"/>
              <w:rPr>
                <w:rFonts w:cstheme="minorHAnsi"/>
                <w:lang w:eastAsia="en-CA"/>
              </w:rPr>
            </w:pPr>
            <w:r>
              <w:rPr>
                <w:rFonts w:cstheme="minorHAnsi"/>
                <w:lang w:val="en-US"/>
              </w:rPr>
              <w:t xml:space="preserve">5 @ </w:t>
            </w:r>
            <w:r w:rsidRPr="00897585">
              <w:rPr>
                <w:rFonts w:cstheme="minorHAnsi"/>
                <w:lang w:val="en-US"/>
              </w:rPr>
              <w:t>$1</w:t>
            </w:r>
            <w:r>
              <w:rPr>
                <w:rFonts w:cstheme="minorHAnsi"/>
                <w:lang w:val="en-US"/>
              </w:rPr>
              <w:t>,5</w:t>
            </w:r>
            <w:r w:rsidRPr="00897585">
              <w:rPr>
                <w:rFonts w:cstheme="minorHAnsi"/>
                <w:lang w:val="en-US"/>
              </w:rPr>
              <w:t>00</w:t>
            </w:r>
          </w:p>
        </w:tc>
        <w:tc>
          <w:tcPr>
            <w:tcW w:w="6750" w:type="dxa"/>
            <w:tcBorders>
              <w:top w:val="single" w:sz="4" w:space="0" w:color="auto"/>
              <w:left w:val="nil"/>
              <w:bottom w:val="single" w:sz="4" w:space="0" w:color="auto"/>
              <w:right w:val="single" w:sz="4" w:space="0" w:color="000000"/>
            </w:tcBorders>
            <w:shd w:val="clear" w:color="auto" w:fill="auto"/>
            <w:vAlign w:val="center"/>
          </w:tcPr>
          <w:p w14:paraId="0F181D83" w14:textId="77777777" w:rsidR="00075D70" w:rsidRPr="00DA3897" w:rsidRDefault="00075D70" w:rsidP="00D409A1">
            <w:pPr>
              <w:jc w:val="center"/>
              <w:rPr>
                <w:rFonts w:cstheme="minorHAnsi"/>
                <w:lang w:eastAsia="en-CA"/>
              </w:rPr>
            </w:pPr>
            <w:r w:rsidRPr="00897585">
              <w:rPr>
                <w:rFonts w:cstheme="minorHAnsi"/>
                <w:lang w:val="en-US"/>
              </w:rPr>
              <w:t xml:space="preserve">These scholarships are available to anyone that is attending a Post-Secondary Institute full time in September 2022 regardless of their ethnicity, religion or status. Preference, however, will be given to those that will be completing high school in June. Categories </w:t>
            </w:r>
            <w:proofErr w:type="gramStart"/>
            <w:r w:rsidRPr="00897585">
              <w:rPr>
                <w:rFonts w:cstheme="minorHAnsi"/>
                <w:lang w:val="en-US"/>
              </w:rPr>
              <w:t>include:</w:t>
            </w:r>
            <w:proofErr w:type="gramEnd"/>
            <w:r w:rsidRPr="00897585">
              <w:rPr>
                <w:rFonts w:cstheme="minorHAnsi"/>
                <w:lang w:val="en-US"/>
              </w:rPr>
              <w:t xml:space="preserve"> Arts, Leadership, Athletics, Community Service, and Academic Achievement.</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2B30E795" w14:textId="77777777" w:rsidR="00075D70" w:rsidRDefault="00000000" w:rsidP="00D409A1">
            <w:pPr>
              <w:jc w:val="center"/>
            </w:pPr>
            <w:hyperlink r:id="rId65" w:history="1">
              <w:r w:rsidR="00075D70" w:rsidRPr="00897585">
                <w:rPr>
                  <w:rStyle w:val="Hyperlink"/>
                </w:rPr>
                <w:t>https://www.sikhheritagemonthbc.ca/scholarships</w:t>
              </w:r>
            </w:hyperlink>
          </w:p>
        </w:tc>
        <w:tc>
          <w:tcPr>
            <w:tcW w:w="1080" w:type="dxa"/>
            <w:tcBorders>
              <w:top w:val="single" w:sz="4" w:space="0" w:color="auto"/>
              <w:left w:val="nil"/>
              <w:bottom w:val="single" w:sz="4" w:space="0" w:color="auto"/>
              <w:right w:val="single" w:sz="4" w:space="0" w:color="000000"/>
            </w:tcBorders>
            <w:shd w:val="clear" w:color="auto" w:fill="auto"/>
            <w:vAlign w:val="center"/>
          </w:tcPr>
          <w:p w14:paraId="0E31136D" w14:textId="77777777" w:rsidR="00075D70" w:rsidRDefault="00075D70" w:rsidP="00D409A1">
            <w:pPr>
              <w:rPr>
                <w:rFonts w:cstheme="minorHAnsi"/>
                <w:noProof/>
                <w:u w:val="single"/>
                <w:lang w:eastAsia="en-CA"/>
              </w:rPr>
            </w:pPr>
            <w:r w:rsidRPr="005B170A">
              <w:rPr>
                <w:rFonts w:cstheme="minorHAnsi"/>
                <w:noProof/>
                <w:highlight w:val="yellow"/>
                <w:u w:val="single"/>
                <w:lang w:eastAsia="en-CA"/>
              </w:rPr>
              <mc:AlternateContent>
                <mc:Choice Requires="wps">
                  <w:drawing>
                    <wp:anchor distT="0" distB="0" distL="114300" distR="114300" simplePos="0" relativeHeight="251697152" behindDoc="0" locked="0" layoutInCell="1" allowOverlap="1" wp14:anchorId="3A39B1FB" wp14:editId="526DB9AF">
                      <wp:simplePos x="0" y="0"/>
                      <wp:positionH relativeFrom="column">
                        <wp:posOffset>0</wp:posOffset>
                      </wp:positionH>
                      <wp:positionV relativeFrom="paragraph">
                        <wp:posOffset>15875</wp:posOffset>
                      </wp:positionV>
                      <wp:extent cx="314325" cy="3429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E4925" id="Rectangle 16" o:spid="_x0000_s1026" style="position:absolute;margin-left:0;margin-top:1.25pt;width:24.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" fillcolor="white [3201]" strokecolor="black [3213]" strokeweight="1pt"/>
                  </w:pict>
                </mc:Fallback>
              </mc:AlternateContent>
            </w:r>
          </w:p>
        </w:tc>
      </w:tr>
      <w:tr w:rsidR="00075D70" w14:paraId="38E8CF45" w14:textId="77777777" w:rsidTr="00D409A1">
        <w:trPr>
          <w:trHeight w:val="1020"/>
          <w:jc w:val="center"/>
        </w:trPr>
        <w:tc>
          <w:tcPr>
            <w:tcW w:w="216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527DA3AF" w14:textId="77777777" w:rsidR="00075D70" w:rsidRPr="00223CFD" w:rsidRDefault="00075D70" w:rsidP="00D409A1">
            <w:pPr>
              <w:jc w:val="center"/>
              <w:rPr>
                <w:rFonts w:cstheme="minorHAnsi"/>
                <w:b/>
                <w:bCs/>
                <w:sz w:val="10"/>
                <w:szCs w:val="10"/>
                <w:lang w:eastAsia="en-CA"/>
              </w:rPr>
            </w:pPr>
          </w:p>
          <w:p w14:paraId="38FD4971" w14:textId="77777777" w:rsidR="00075D70" w:rsidRPr="003B4C0A" w:rsidRDefault="00075D70" w:rsidP="00D409A1">
            <w:pPr>
              <w:jc w:val="center"/>
              <w:rPr>
                <w:rFonts w:cstheme="minorHAnsi"/>
                <w:b/>
                <w:bCs/>
                <w:lang w:eastAsia="en-CA"/>
              </w:rPr>
            </w:pPr>
            <w:r w:rsidRPr="003B4C0A">
              <w:rPr>
                <w:rFonts w:cstheme="minorHAnsi"/>
                <w:b/>
                <w:bCs/>
                <w:lang w:eastAsia="en-CA"/>
              </w:rPr>
              <w:t xml:space="preserve">STEAM Horizon Awards    </w:t>
            </w:r>
          </w:p>
          <w:p w14:paraId="67F737DC" w14:textId="77777777" w:rsidR="00075D70" w:rsidRPr="003B4C0A" w:rsidRDefault="00075D70" w:rsidP="00D409A1">
            <w:pPr>
              <w:jc w:val="center"/>
              <w:rPr>
                <w:rFonts w:cstheme="minorHAnsi"/>
                <w:b/>
                <w:bCs/>
                <w:lang w:eastAsia="en-CA"/>
              </w:rPr>
            </w:pPr>
            <w:proofErr w:type="spellStart"/>
            <w:r w:rsidRPr="003B4C0A">
              <w:rPr>
                <w:rFonts w:cstheme="minorHAnsi"/>
                <w:b/>
                <w:bCs/>
                <w:lang w:eastAsia="en-CA"/>
              </w:rPr>
              <w:t>Nat'l</w:t>
            </w:r>
            <w:proofErr w:type="spellEnd"/>
            <w:r w:rsidRPr="003B4C0A">
              <w:rPr>
                <w:rFonts w:cstheme="minorHAnsi"/>
                <w:b/>
                <w:bCs/>
                <w:lang w:eastAsia="en-CA"/>
              </w:rPr>
              <w:t xml:space="preserve"> Sciences and Engineering Research Council of Canada</w:t>
            </w:r>
          </w:p>
        </w:tc>
        <w:tc>
          <w:tcPr>
            <w:tcW w:w="110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226DB86" w14:textId="77777777" w:rsidR="00075D70" w:rsidRPr="00E4391B" w:rsidRDefault="00075D70" w:rsidP="00D409A1">
            <w:pPr>
              <w:jc w:val="center"/>
              <w:rPr>
                <w:rFonts w:cstheme="minorHAnsi"/>
                <w:b/>
                <w:bCs/>
                <w:lang w:eastAsia="en-CA"/>
              </w:rPr>
            </w:pPr>
            <w:r w:rsidRPr="00E4391B">
              <w:rPr>
                <w:rFonts w:cstheme="minorHAnsi"/>
                <w:b/>
                <w:bCs/>
                <w:color w:val="FF0000"/>
                <w:lang w:eastAsia="en-CA"/>
              </w:rPr>
              <w:t>Not accepting applications for 2024</w:t>
            </w:r>
            <w:r w:rsidRPr="00E4391B">
              <w:rPr>
                <w:rFonts w:cstheme="minorHAnsi"/>
                <w:b/>
                <w:bCs/>
                <w:lang w:eastAsia="en-CA"/>
              </w:rPr>
              <w:t xml:space="preserve"> </w:t>
            </w:r>
          </w:p>
        </w:tc>
        <w:tc>
          <w:tcPr>
            <w:tcW w:w="1059" w:type="dxa"/>
            <w:tcBorders>
              <w:top w:val="single" w:sz="4" w:space="0" w:color="auto"/>
              <w:left w:val="nil"/>
              <w:bottom w:val="single" w:sz="4" w:space="0" w:color="auto"/>
              <w:right w:val="single" w:sz="4" w:space="0" w:color="000000"/>
            </w:tcBorders>
            <w:shd w:val="clear" w:color="auto" w:fill="F2F2F2" w:themeFill="background1" w:themeFillShade="F2"/>
          </w:tcPr>
          <w:p w14:paraId="77C06D08" w14:textId="77777777" w:rsidR="00075D70" w:rsidRDefault="00075D70" w:rsidP="00D409A1">
            <w:pPr>
              <w:jc w:val="center"/>
              <w:rPr>
                <w:rFonts w:cstheme="minorHAnsi"/>
                <w:lang w:eastAsia="en-CA"/>
              </w:rPr>
            </w:pPr>
          </w:p>
          <w:p w14:paraId="2C23C571" w14:textId="77777777" w:rsidR="00075D70" w:rsidRPr="00DA3897" w:rsidRDefault="00075D70" w:rsidP="00D409A1">
            <w:pPr>
              <w:jc w:val="center"/>
              <w:rPr>
                <w:rFonts w:cstheme="minorHAnsi"/>
                <w:lang w:eastAsia="en-CA"/>
              </w:rPr>
            </w:pPr>
          </w:p>
          <w:p w14:paraId="735A4B80" w14:textId="77777777" w:rsidR="00075D70" w:rsidRPr="00DA3897" w:rsidRDefault="00075D70" w:rsidP="00D409A1">
            <w:pPr>
              <w:jc w:val="center"/>
              <w:rPr>
                <w:rFonts w:cstheme="minorHAnsi"/>
                <w:lang w:eastAsia="en-CA"/>
              </w:rPr>
            </w:pPr>
            <w:r w:rsidRPr="00DA3897">
              <w:rPr>
                <w:rFonts w:cstheme="minorHAnsi"/>
                <w:lang w:eastAsia="en-CA"/>
              </w:rPr>
              <w:t>5 x</w:t>
            </w:r>
            <w:r w:rsidRPr="00DA3897">
              <w:rPr>
                <w:rFonts w:cstheme="minorHAnsi"/>
                <w:lang w:eastAsia="en-CA"/>
              </w:rPr>
              <w:br/>
              <w:t>$25,000</w:t>
            </w:r>
          </w:p>
        </w:tc>
        <w:tc>
          <w:tcPr>
            <w:tcW w:w="675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6A0F6A54" w14:textId="77777777" w:rsidR="00075D70" w:rsidRPr="00DA3897" w:rsidRDefault="00075D70" w:rsidP="00D409A1">
            <w:pPr>
              <w:jc w:val="center"/>
              <w:rPr>
                <w:rFonts w:cstheme="minorHAnsi"/>
                <w:lang w:eastAsia="en-CA"/>
              </w:rPr>
            </w:pPr>
          </w:p>
          <w:p w14:paraId="6C6F0A08" w14:textId="77777777" w:rsidR="00075D70" w:rsidRPr="00DA3897" w:rsidRDefault="00075D70" w:rsidP="00D409A1">
            <w:pPr>
              <w:jc w:val="center"/>
              <w:rPr>
                <w:rFonts w:cstheme="minorHAnsi"/>
                <w:lang w:eastAsia="en-CA"/>
              </w:rPr>
            </w:pPr>
            <w:r w:rsidRPr="00DA3897">
              <w:rPr>
                <w:rFonts w:cstheme="minorHAnsi"/>
                <w:lang w:eastAsia="en-CA"/>
              </w:rPr>
              <w:t xml:space="preserve">Must be recognized for STEAM-related accomplishments, min avg of 85%, enrolling to STEAM field. 2 min video </w:t>
            </w:r>
            <w:proofErr w:type="spellStart"/>
            <w:r w:rsidRPr="00DA3897">
              <w:rPr>
                <w:rFonts w:cstheme="minorHAnsi"/>
                <w:lang w:eastAsia="en-CA"/>
              </w:rPr>
              <w:t>req'd</w:t>
            </w:r>
            <w:proofErr w:type="spellEnd"/>
          </w:p>
        </w:tc>
        <w:tc>
          <w:tcPr>
            <w:tcW w:w="270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AE0B5DC" w14:textId="77777777" w:rsidR="00075D70" w:rsidRPr="0024235B" w:rsidRDefault="00000000" w:rsidP="00D409A1">
            <w:pPr>
              <w:jc w:val="center"/>
            </w:pPr>
            <w:hyperlink r:id="rId66" w:history="1">
              <w:r w:rsidR="00075D70" w:rsidRPr="00DA3897">
                <w:rPr>
                  <w:rFonts w:cstheme="minorHAnsi"/>
                  <w:u w:val="single"/>
                  <w:lang w:eastAsia="en-CA"/>
                </w:rPr>
                <w:t>http://steamhorizonawards.ca/</w:t>
              </w:r>
            </w:hyperlink>
          </w:p>
        </w:tc>
        <w:tc>
          <w:tcPr>
            <w:tcW w:w="1080" w:type="dxa"/>
            <w:tcBorders>
              <w:top w:val="single" w:sz="4" w:space="0" w:color="auto"/>
              <w:left w:val="nil"/>
              <w:bottom w:val="single" w:sz="4" w:space="0" w:color="auto"/>
              <w:right w:val="single" w:sz="4" w:space="0" w:color="000000"/>
            </w:tcBorders>
            <w:shd w:val="clear" w:color="auto" w:fill="F2F2F2" w:themeFill="background1" w:themeFillShade="F2"/>
          </w:tcPr>
          <w:p w14:paraId="19ADBAED" w14:textId="77777777" w:rsidR="00075D70" w:rsidRDefault="00075D70" w:rsidP="00D409A1">
            <w:pP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95104" behindDoc="0" locked="0" layoutInCell="1" allowOverlap="1" wp14:anchorId="56793DB3" wp14:editId="0440CEAD">
                      <wp:simplePos x="0" y="0"/>
                      <wp:positionH relativeFrom="column">
                        <wp:posOffset>123825</wp:posOffset>
                      </wp:positionH>
                      <wp:positionV relativeFrom="paragraph">
                        <wp:posOffset>261620</wp:posOffset>
                      </wp:positionV>
                      <wp:extent cx="314325" cy="342900"/>
                      <wp:effectExtent l="0" t="0" r="28575" b="19050"/>
                      <wp:wrapNone/>
                      <wp:docPr id="1784238231" name="Rectangle 178423823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02904" id="Rectangle 1784238231" o:spid="_x0000_s1026" style="position:absolute;margin-left:9.75pt;margin-top:20.6pt;width:24.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QkOaKeEAAAAMAQAADwAAAGRycy9kb3du&#13;&#10;cmV2LnhtbEyPzU7DMBCE70i8g7WVuFGnEa1IGqeqgEqIAxUpD+DGSxw1/sF22vTtWU5wWWk0u7Pz&#13;&#10;VZvJDOyMIfbOCljMM2BoW6d62wn4POzuH4HFJK2Sg7Mo4IoRNvXtTSVL5S72A89N6hiF2FhKATol&#13;&#10;X3IeW41GxrnzaMn7csHIRDJ0XAV5oXAz8DzLVtzI3tIHLT0+aWxPzWgE+LD1e/2iD7vpPby+dWPT&#13;&#10;6++rEHez6XlNY7sGlnBKfxfwy0D9oaZiRzdaFdlAuljSpoCHRQ6M/FVBfEcBxTIHXlf8P0T9Aw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EJDminhAAAADAEAAA8AAAAAAAAAAAAAAAAA&#13;&#10;wAQAAGRycy9kb3ducmV2LnhtbFBLBQYAAAAABAAEAPMAAADOBQAAAAA=&#13;&#10;" fillcolor="white [3201]" strokecolor="black [3213]" strokeweight="1pt"/>
                  </w:pict>
                </mc:Fallback>
              </mc:AlternateContent>
            </w:r>
          </w:p>
        </w:tc>
      </w:tr>
      <w:tr w:rsidR="00075D70" w:rsidRPr="005B170A" w14:paraId="6DE25E10" w14:textId="77777777" w:rsidTr="00D409A1">
        <w:trPr>
          <w:trHeight w:val="1020"/>
          <w:jc w:val="center"/>
        </w:trPr>
        <w:tc>
          <w:tcPr>
            <w:tcW w:w="216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664543F" w14:textId="77777777" w:rsidR="00075D70" w:rsidRPr="00422B8F" w:rsidRDefault="00075D70" w:rsidP="00D409A1">
            <w:pPr>
              <w:jc w:val="center"/>
              <w:rPr>
                <w:rFonts w:cstheme="minorHAnsi"/>
                <w:b/>
                <w:bCs/>
                <w:sz w:val="10"/>
                <w:szCs w:val="10"/>
                <w:lang w:eastAsia="en-CA"/>
              </w:rPr>
            </w:pPr>
            <w:r w:rsidRPr="00422B8F">
              <w:rPr>
                <w:b/>
                <w:bCs/>
              </w:rPr>
              <w:lastRenderedPageBreak/>
              <w:t>Toyota Motor Engineering and Manufacturing Scholarship</w:t>
            </w:r>
          </w:p>
        </w:tc>
        <w:tc>
          <w:tcPr>
            <w:tcW w:w="1101" w:type="dxa"/>
            <w:tcBorders>
              <w:top w:val="single" w:sz="4" w:space="0" w:color="auto"/>
              <w:left w:val="nil"/>
              <w:bottom w:val="single" w:sz="4" w:space="0" w:color="auto"/>
              <w:right w:val="single" w:sz="4" w:space="0" w:color="000000"/>
            </w:tcBorders>
            <w:shd w:val="clear" w:color="auto" w:fill="FFFFFF" w:themeFill="background1"/>
            <w:vAlign w:val="center"/>
          </w:tcPr>
          <w:p w14:paraId="6200C7FB" w14:textId="77777777" w:rsidR="00075D70" w:rsidRPr="00422B8F" w:rsidRDefault="00075D70" w:rsidP="00D409A1">
            <w:pPr>
              <w:jc w:val="center"/>
            </w:pPr>
          </w:p>
          <w:p w14:paraId="5304D2E1" w14:textId="77777777" w:rsidR="00075D70" w:rsidRPr="00422B8F" w:rsidRDefault="00075D70" w:rsidP="00D409A1">
            <w:pPr>
              <w:jc w:val="center"/>
              <w:rPr>
                <w:rFonts w:cstheme="minorHAnsi"/>
                <w:lang w:eastAsia="en-CA"/>
              </w:rPr>
            </w:pPr>
            <w:r w:rsidRPr="00422B8F">
              <w:t>Jan-18 (3pm CT)</w:t>
            </w:r>
          </w:p>
        </w:tc>
        <w:tc>
          <w:tcPr>
            <w:tcW w:w="1059" w:type="dxa"/>
            <w:tcBorders>
              <w:top w:val="single" w:sz="4" w:space="0" w:color="auto"/>
              <w:left w:val="nil"/>
              <w:bottom w:val="single" w:sz="4" w:space="0" w:color="auto"/>
              <w:right w:val="single" w:sz="4" w:space="0" w:color="000000"/>
            </w:tcBorders>
            <w:shd w:val="clear" w:color="auto" w:fill="FFFFFF" w:themeFill="background1"/>
            <w:vAlign w:val="center"/>
          </w:tcPr>
          <w:p w14:paraId="7B1AF4C0" w14:textId="77777777" w:rsidR="00075D70" w:rsidRPr="00422B8F" w:rsidRDefault="00075D70" w:rsidP="00D409A1">
            <w:pPr>
              <w:jc w:val="center"/>
              <w:rPr>
                <w:rFonts w:cstheme="minorHAnsi"/>
                <w:lang w:eastAsia="en-CA"/>
              </w:rPr>
            </w:pPr>
            <w:r>
              <w:t>$2,500 - $5,000 / year for up to 4 years</w:t>
            </w:r>
          </w:p>
        </w:tc>
        <w:tc>
          <w:tcPr>
            <w:tcW w:w="6750" w:type="dxa"/>
            <w:tcBorders>
              <w:top w:val="single" w:sz="4" w:space="0" w:color="auto"/>
              <w:left w:val="nil"/>
              <w:bottom w:val="single" w:sz="4" w:space="0" w:color="auto"/>
              <w:right w:val="single" w:sz="4" w:space="0" w:color="000000"/>
            </w:tcBorders>
            <w:shd w:val="clear" w:color="auto" w:fill="FFFFFF" w:themeFill="background1"/>
            <w:vAlign w:val="center"/>
          </w:tcPr>
          <w:p w14:paraId="542C62FC" w14:textId="77777777" w:rsidR="00075D70" w:rsidRPr="00422B8F" w:rsidRDefault="00075D70" w:rsidP="00D409A1">
            <w:pPr>
              <w:jc w:val="center"/>
            </w:pPr>
          </w:p>
          <w:p w14:paraId="45DE337D" w14:textId="77777777" w:rsidR="00075D70" w:rsidRPr="00422B8F" w:rsidRDefault="00075D70" w:rsidP="00D409A1">
            <w:pPr>
              <w:jc w:val="center"/>
              <w:rPr>
                <w:rFonts w:cstheme="minorHAnsi"/>
                <w:lang w:eastAsia="en-CA"/>
              </w:rPr>
            </w:pPr>
            <w:r w:rsidRPr="00422B8F">
              <w:t>Scholarship for children of employees of Toyota's North America Manufacturing companies</w:t>
            </w:r>
          </w:p>
        </w:tc>
        <w:tc>
          <w:tcPr>
            <w:tcW w:w="2700" w:type="dxa"/>
            <w:tcBorders>
              <w:top w:val="single" w:sz="4" w:space="0" w:color="auto"/>
              <w:left w:val="nil"/>
              <w:bottom w:val="single" w:sz="4" w:space="0" w:color="auto"/>
              <w:right w:val="single" w:sz="4" w:space="0" w:color="000000"/>
            </w:tcBorders>
            <w:shd w:val="clear" w:color="auto" w:fill="FFFFFF" w:themeFill="background1"/>
            <w:vAlign w:val="center"/>
          </w:tcPr>
          <w:p w14:paraId="786A295C" w14:textId="77777777" w:rsidR="00075D70" w:rsidRPr="00422B8F" w:rsidRDefault="00000000" w:rsidP="00D409A1">
            <w:pPr>
              <w:jc w:val="center"/>
            </w:pPr>
            <w:hyperlink r:id="rId67" w:history="1">
              <w:r w:rsidR="00075D70" w:rsidRPr="00422B8F">
                <w:rPr>
                  <w:rStyle w:val="Hyperlink"/>
                </w:rPr>
                <w:t>https://learnmore.scholarsapply.org/toyota/</w:t>
              </w:r>
            </w:hyperlink>
          </w:p>
        </w:tc>
        <w:tc>
          <w:tcPr>
            <w:tcW w:w="1080" w:type="dxa"/>
            <w:tcBorders>
              <w:top w:val="single" w:sz="4" w:space="0" w:color="auto"/>
              <w:left w:val="nil"/>
              <w:bottom w:val="single" w:sz="4" w:space="0" w:color="auto"/>
              <w:right w:val="single" w:sz="4" w:space="0" w:color="000000"/>
            </w:tcBorders>
            <w:shd w:val="clear" w:color="auto" w:fill="auto"/>
            <w:vAlign w:val="center"/>
          </w:tcPr>
          <w:p w14:paraId="1BC19E4B" w14:textId="77777777" w:rsidR="00075D70" w:rsidRPr="005B170A" w:rsidRDefault="00075D70" w:rsidP="00D409A1">
            <w:pPr>
              <w:jc w:val="center"/>
              <w:rPr>
                <w:rFonts w:cstheme="minorHAnsi"/>
                <w:noProof/>
                <w:highlight w:val="yellow"/>
                <w:u w:val="single"/>
                <w:lang w:eastAsia="en-CA"/>
              </w:rPr>
            </w:pPr>
            <w:r w:rsidRPr="005B170A">
              <w:rPr>
                <w:rFonts w:cstheme="minorHAnsi"/>
                <w:noProof/>
                <w:highlight w:val="yellow"/>
                <w:u w:val="single"/>
                <w:lang w:eastAsia="en-CA"/>
              </w:rPr>
              <mc:AlternateContent>
                <mc:Choice Requires="wps">
                  <w:drawing>
                    <wp:anchor distT="0" distB="0" distL="114300" distR="114300" simplePos="0" relativeHeight="251696128" behindDoc="0" locked="0" layoutInCell="1" allowOverlap="1" wp14:anchorId="454583BC" wp14:editId="16DBA8AD">
                      <wp:simplePos x="0" y="0"/>
                      <wp:positionH relativeFrom="column">
                        <wp:posOffset>138430</wp:posOffset>
                      </wp:positionH>
                      <wp:positionV relativeFrom="paragraph">
                        <wp:posOffset>-27305</wp:posOffset>
                      </wp:positionV>
                      <wp:extent cx="314325" cy="342900"/>
                      <wp:effectExtent l="0" t="0" r="28575" b="19050"/>
                      <wp:wrapNone/>
                      <wp:docPr id="1417924407" name="Rectangle 1417924407"/>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B03B0" id="Rectangle 1417924407" o:spid="_x0000_s1026" style="position:absolute;margin-left:10.9pt;margin-top:-2.15pt;width:24.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0DHFjeEAAAAMAQAADwAAAGRycy9kb3du&#13;&#10;cmV2LnhtbEyPwU7DMBBE70j8g7VI3FonpaKQxqkqoBLiACLlA9xkiSPitbGdNv17lhNcdrUazeyb&#13;&#10;cjPZQRwxxN6RgnyegUBqXNtTp+Bjv5vdgYhJU6sHR6jgjBE21eVFqYvWnegdj3XqBIdQLLQCk5Iv&#13;&#10;pIyNQavj3Hkk1j5dsDrxGTrZBn3icDvIRZbdSqt74g9Ge3ww2HzVo1Xgw9a/mSez302v4fmlG+ve&#13;&#10;fJ+Vur6aHtc8tmsQCaf054DfDswPFYMd3EhtFIOCRc74ScFseQOC9VXO+6Bgeb8CWZXyf4nqBw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NAxxY3hAAAADAEAAA8AAAAAAAAAAAAAAAAA&#13;&#10;wAQAAGRycy9kb3ducmV2LnhtbFBLBQYAAAAABAAEAPMAAADOBQAAAAA=&#13;&#10;" fillcolor="white [3201]" strokecolor="black [3213]" strokeweight="1pt"/>
                  </w:pict>
                </mc:Fallback>
              </mc:AlternateContent>
            </w:r>
          </w:p>
        </w:tc>
      </w:tr>
      <w:tr w:rsidR="00075D70" w14:paraId="089C9A44" w14:textId="77777777" w:rsidTr="00D409A1">
        <w:trPr>
          <w:trHeight w:val="1020"/>
          <w:jc w:val="center"/>
        </w:trPr>
        <w:tc>
          <w:tcPr>
            <w:tcW w:w="216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03F7C35" w14:textId="77777777" w:rsidR="00075D70" w:rsidRPr="003B4C0A" w:rsidRDefault="00075D70" w:rsidP="00D409A1">
            <w:pPr>
              <w:jc w:val="center"/>
              <w:rPr>
                <w:rFonts w:cstheme="minorHAnsi"/>
                <w:b/>
                <w:bCs/>
                <w:lang w:eastAsia="en-CA"/>
              </w:rPr>
            </w:pPr>
          </w:p>
          <w:p w14:paraId="3E8CC26A" w14:textId="77777777" w:rsidR="00075D70" w:rsidRPr="0024235B" w:rsidRDefault="00075D70" w:rsidP="00D409A1">
            <w:pPr>
              <w:jc w:val="center"/>
              <w:rPr>
                <w:rFonts w:cstheme="minorHAnsi"/>
                <w:b/>
                <w:bCs/>
                <w:lang w:eastAsia="en-CA"/>
              </w:rPr>
            </w:pPr>
            <w:r w:rsidRPr="003B4C0A">
              <w:rPr>
                <w:rFonts w:cstheme="minorHAnsi"/>
                <w:b/>
                <w:bCs/>
                <w:lang w:eastAsia="en-CA"/>
              </w:rPr>
              <w:t>Home Depot Homer Fund Orange Scholars</w:t>
            </w:r>
          </w:p>
        </w:tc>
        <w:tc>
          <w:tcPr>
            <w:tcW w:w="110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90B2916" w14:textId="77777777" w:rsidR="00075D70" w:rsidRDefault="00075D70" w:rsidP="00D409A1">
            <w:pPr>
              <w:jc w:val="center"/>
              <w:rPr>
                <w:rFonts w:cstheme="minorHAnsi"/>
                <w:lang w:eastAsia="en-CA"/>
              </w:rPr>
            </w:pPr>
            <w:r>
              <w:rPr>
                <w:rFonts w:cstheme="minorHAnsi"/>
                <w:lang w:eastAsia="en-CA"/>
              </w:rPr>
              <w:t>Jan 19</w:t>
            </w:r>
          </w:p>
        </w:tc>
        <w:tc>
          <w:tcPr>
            <w:tcW w:w="105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C33FCE4" w14:textId="77777777" w:rsidR="00075D70" w:rsidRPr="0024235B" w:rsidRDefault="00075D70" w:rsidP="00D409A1">
            <w:pPr>
              <w:jc w:val="center"/>
              <w:rPr>
                <w:rFonts w:cstheme="minorHAnsi"/>
                <w:lang w:eastAsia="en-CA"/>
              </w:rPr>
            </w:pPr>
            <w:r w:rsidRPr="00DA3897">
              <w:rPr>
                <w:rFonts w:cstheme="minorHAnsi"/>
                <w:lang w:eastAsia="en-CA"/>
              </w:rPr>
              <w:t>1</w:t>
            </w:r>
            <w:r>
              <w:rPr>
                <w:rFonts w:cstheme="minorHAnsi"/>
                <w:lang w:eastAsia="en-CA"/>
              </w:rPr>
              <w:t>,</w:t>
            </w:r>
            <w:r w:rsidRPr="00DA3897">
              <w:rPr>
                <w:rFonts w:cstheme="minorHAnsi"/>
                <w:lang w:eastAsia="en-CA"/>
              </w:rPr>
              <w:t>000 of up to $2,500</w:t>
            </w:r>
          </w:p>
        </w:tc>
        <w:tc>
          <w:tcPr>
            <w:tcW w:w="675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179B71A" w14:textId="77777777" w:rsidR="00075D70" w:rsidRPr="00DA3897" w:rsidRDefault="00075D70" w:rsidP="00D409A1">
            <w:pPr>
              <w:jc w:val="center"/>
              <w:rPr>
                <w:rFonts w:cstheme="minorHAnsi"/>
                <w:lang w:eastAsia="en-CA"/>
              </w:rPr>
            </w:pPr>
          </w:p>
          <w:p w14:paraId="65725F72" w14:textId="77777777" w:rsidR="00075D70" w:rsidRPr="00DA3897" w:rsidRDefault="00075D70" w:rsidP="00D409A1">
            <w:pPr>
              <w:jc w:val="center"/>
              <w:rPr>
                <w:rFonts w:cstheme="minorHAnsi"/>
                <w:lang w:eastAsia="en-CA"/>
              </w:rPr>
            </w:pPr>
            <w:r w:rsidRPr="00DA3897">
              <w:rPr>
                <w:rFonts w:cstheme="minorHAnsi"/>
                <w:lang w:eastAsia="en-CA"/>
              </w:rPr>
              <w:t>Applicant must be the dependent of a full- or part-time hourly associate of The Home Depot.  Parent/Guardian must have been employed for at least 1 year</w:t>
            </w:r>
          </w:p>
          <w:p w14:paraId="6FC4941E" w14:textId="77777777" w:rsidR="00075D70" w:rsidRPr="00DA3897" w:rsidRDefault="00075D70" w:rsidP="00D409A1">
            <w:pPr>
              <w:jc w:val="center"/>
              <w:rPr>
                <w:rFonts w:cstheme="minorHAnsi"/>
                <w:lang w:eastAsia="en-CA"/>
              </w:rPr>
            </w:pPr>
          </w:p>
        </w:tc>
        <w:tc>
          <w:tcPr>
            <w:tcW w:w="270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63733ED4" w14:textId="77777777" w:rsidR="00075D70" w:rsidRPr="0024235B" w:rsidRDefault="00000000" w:rsidP="00D409A1">
            <w:pPr>
              <w:jc w:val="center"/>
            </w:pPr>
            <w:hyperlink r:id="rId68" w:history="1">
              <w:r w:rsidR="00075D70" w:rsidRPr="00D908E8">
                <w:rPr>
                  <w:rStyle w:val="Hyperlink"/>
                </w:rPr>
                <w:t>https://thdhomerfund.org/orangescholars/</w:t>
              </w:r>
            </w:hyperlink>
          </w:p>
        </w:tc>
        <w:tc>
          <w:tcPr>
            <w:tcW w:w="108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573E35A3"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94080" behindDoc="0" locked="0" layoutInCell="1" allowOverlap="1" wp14:anchorId="03E2C579" wp14:editId="2DBE7785">
                      <wp:simplePos x="0" y="0"/>
                      <wp:positionH relativeFrom="column">
                        <wp:posOffset>127000</wp:posOffset>
                      </wp:positionH>
                      <wp:positionV relativeFrom="paragraph">
                        <wp:posOffset>-65405</wp:posOffset>
                      </wp:positionV>
                      <wp:extent cx="314325" cy="3429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BDB6" id="Rectangle 47" o:spid="_x0000_s1026" style="position:absolute;margin-left:10pt;margin-top:-5.15pt;width:24.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R1GvR+EAAAANAQAADwAAAGRycy9kb3du&#13;&#10;cmV2LnhtbExPy07DMBC8I/EP1iJxa51SKCXNpqqASogDiLQf4MZLHBHbwXba9O9ZTnAZaTWz8yjW&#13;&#10;o+3EkUJsvUOYTTMQ5GqvW9cg7HfbyRJETMpp1XlHCGeKsC4vLwqVa39yH3SsUiPYxMVcIZiU+lzK&#13;&#10;WBuyKk59T465Tx+sSnyGRuqgTmxuO3mTZQtpVes4waieHg3VX9VgEfqw6d/Ns9ltx7fw8toMVWu+&#13;&#10;z4jXV+PTimGzApFoTH8f8LuB+0PJxQ5+cDqKDoEjWIkwmWVzECxYPNyBOCDczu9BloX8v6L8AQ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EdRr0fhAAAADQEAAA8AAAAAAAAAAAAAAAAA&#13;&#10;wAQAAGRycy9kb3ducmV2LnhtbFBLBQYAAAAABAAEAPMAAADOBQAAAAA=&#13;&#10;" fillcolor="white [3201]" strokecolor="black [3213]" strokeweight="1pt"/>
                  </w:pict>
                </mc:Fallback>
              </mc:AlternateContent>
            </w:r>
          </w:p>
        </w:tc>
      </w:tr>
      <w:tr w:rsidR="00075D70" w:rsidRPr="008D2C3C" w14:paraId="61A4CCDE" w14:textId="77777777" w:rsidTr="00D409A1">
        <w:trPr>
          <w:trHeight w:val="1020"/>
          <w:jc w:val="center"/>
        </w:trPr>
        <w:tc>
          <w:tcPr>
            <w:tcW w:w="2160" w:type="dxa"/>
            <w:tcBorders>
              <w:top w:val="single" w:sz="4" w:space="0" w:color="auto"/>
              <w:left w:val="single" w:sz="4" w:space="0" w:color="000000"/>
              <w:bottom w:val="single" w:sz="4" w:space="0" w:color="auto"/>
              <w:right w:val="single" w:sz="4" w:space="0" w:color="000000"/>
            </w:tcBorders>
            <w:shd w:val="clear" w:color="auto" w:fill="auto"/>
            <w:vAlign w:val="center"/>
          </w:tcPr>
          <w:p w14:paraId="7AD6D354" w14:textId="77777777" w:rsidR="00075D70" w:rsidRPr="003B4C0A" w:rsidRDefault="00075D70" w:rsidP="00D409A1">
            <w:pPr>
              <w:jc w:val="center"/>
              <w:rPr>
                <w:rFonts w:cstheme="minorHAnsi"/>
                <w:b/>
                <w:bCs/>
                <w:sz w:val="10"/>
                <w:szCs w:val="10"/>
                <w:lang w:eastAsia="en-CA"/>
              </w:rPr>
            </w:pPr>
            <w:r w:rsidRPr="00374D89">
              <w:rPr>
                <w:rFonts w:cstheme="minorHAnsi"/>
                <w:b/>
                <w:bCs/>
                <w:lang w:eastAsia="en-CA"/>
              </w:rPr>
              <w:t>Health Science Association of B.C. (Scholarship AND Bursary Programs)</w:t>
            </w:r>
          </w:p>
        </w:tc>
        <w:tc>
          <w:tcPr>
            <w:tcW w:w="1101" w:type="dxa"/>
            <w:tcBorders>
              <w:top w:val="single" w:sz="4" w:space="0" w:color="auto"/>
              <w:left w:val="nil"/>
              <w:bottom w:val="single" w:sz="4" w:space="0" w:color="auto"/>
              <w:right w:val="single" w:sz="4" w:space="0" w:color="000000"/>
            </w:tcBorders>
            <w:shd w:val="clear" w:color="auto" w:fill="auto"/>
            <w:vAlign w:val="center"/>
          </w:tcPr>
          <w:p w14:paraId="1E76394D" w14:textId="77777777" w:rsidR="00075D70" w:rsidRDefault="00075D70" w:rsidP="00D409A1">
            <w:pPr>
              <w:jc w:val="center"/>
              <w:rPr>
                <w:rFonts w:cstheme="minorHAnsi"/>
                <w:lang w:eastAsia="en-CA"/>
              </w:rPr>
            </w:pPr>
            <w:r>
              <w:rPr>
                <w:rFonts w:cstheme="minorHAnsi"/>
                <w:lang w:eastAsia="en-CA"/>
              </w:rPr>
              <w:t>Jan 21</w:t>
            </w:r>
          </w:p>
        </w:tc>
        <w:tc>
          <w:tcPr>
            <w:tcW w:w="1059" w:type="dxa"/>
            <w:tcBorders>
              <w:top w:val="single" w:sz="4" w:space="0" w:color="auto"/>
              <w:left w:val="nil"/>
              <w:bottom w:val="single" w:sz="4" w:space="0" w:color="auto"/>
              <w:right w:val="single" w:sz="4" w:space="0" w:color="000000"/>
            </w:tcBorders>
            <w:shd w:val="clear" w:color="auto" w:fill="auto"/>
            <w:vAlign w:val="center"/>
          </w:tcPr>
          <w:p w14:paraId="3880F526" w14:textId="77777777" w:rsidR="00075D70" w:rsidRPr="00DA3897" w:rsidRDefault="00075D70" w:rsidP="00D409A1">
            <w:pPr>
              <w:jc w:val="center"/>
              <w:rPr>
                <w:rFonts w:cstheme="minorHAnsi"/>
                <w:lang w:eastAsia="en-CA"/>
              </w:rPr>
            </w:pPr>
            <w:r>
              <w:rPr>
                <w:rFonts w:cstheme="minorHAnsi"/>
                <w:lang w:eastAsia="en-CA"/>
              </w:rPr>
              <w:t>$750 (4) - $1,500 (20)</w:t>
            </w:r>
          </w:p>
        </w:tc>
        <w:tc>
          <w:tcPr>
            <w:tcW w:w="6750" w:type="dxa"/>
            <w:tcBorders>
              <w:top w:val="single" w:sz="4" w:space="0" w:color="auto"/>
              <w:left w:val="nil"/>
              <w:bottom w:val="single" w:sz="4" w:space="0" w:color="auto"/>
              <w:right w:val="single" w:sz="4" w:space="0" w:color="000000"/>
            </w:tcBorders>
            <w:shd w:val="clear" w:color="auto" w:fill="auto"/>
            <w:vAlign w:val="center"/>
          </w:tcPr>
          <w:p w14:paraId="464972CB" w14:textId="77777777" w:rsidR="00075D70" w:rsidRPr="00DA3897" w:rsidRDefault="00075D70" w:rsidP="00D409A1">
            <w:pPr>
              <w:jc w:val="center"/>
              <w:rPr>
                <w:rFonts w:cstheme="minorHAnsi"/>
                <w:sz w:val="14"/>
                <w:szCs w:val="14"/>
                <w:lang w:eastAsia="en-CA"/>
              </w:rPr>
            </w:pPr>
            <w:r w:rsidRPr="004442B3">
              <w:rPr>
                <w:rFonts w:cstheme="minorHAnsi"/>
                <w:lang w:eastAsia="en-CA"/>
              </w:rPr>
              <w:t>Parent must be member of HSA. Essay about Unions. Bursary applicants must demonstrate financial need</w:t>
            </w:r>
          </w:p>
        </w:tc>
        <w:tc>
          <w:tcPr>
            <w:tcW w:w="2700" w:type="dxa"/>
            <w:tcBorders>
              <w:top w:val="single" w:sz="4" w:space="0" w:color="auto"/>
              <w:left w:val="nil"/>
              <w:bottom w:val="single" w:sz="4" w:space="0" w:color="auto"/>
              <w:right w:val="single" w:sz="4" w:space="0" w:color="000000"/>
            </w:tcBorders>
            <w:shd w:val="clear" w:color="auto" w:fill="auto"/>
            <w:vAlign w:val="center"/>
          </w:tcPr>
          <w:p w14:paraId="0AC5B43C" w14:textId="77777777" w:rsidR="00075D70" w:rsidRPr="00DA3897" w:rsidRDefault="00000000" w:rsidP="00D409A1">
            <w:pPr>
              <w:jc w:val="center"/>
              <w:rPr>
                <w:rFonts w:cstheme="minorHAnsi"/>
                <w:u w:val="single"/>
                <w:lang w:eastAsia="en-CA"/>
              </w:rPr>
            </w:pPr>
            <w:hyperlink r:id="rId69" w:history="1">
              <w:r w:rsidR="00075D70" w:rsidRPr="004442B3">
                <w:rPr>
                  <w:rFonts w:cstheme="minorHAnsi"/>
                  <w:u w:val="single"/>
                  <w:lang w:eastAsia="en-CA"/>
                </w:rPr>
                <w:t>http://www.hsabc.org/content.php?id=10#scholarships</w:t>
              </w:r>
            </w:hyperlink>
          </w:p>
        </w:tc>
        <w:tc>
          <w:tcPr>
            <w:tcW w:w="1080" w:type="dxa"/>
            <w:tcBorders>
              <w:top w:val="single" w:sz="4" w:space="0" w:color="auto"/>
              <w:left w:val="nil"/>
              <w:bottom w:val="single" w:sz="4" w:space="0" w:color="auto"/>
              <w:right w:val="single" w:sz="4" w:space="0" w:color="000000"/>
            </w:tcBorders>
            <w:shd w:val="clear" w:color="auto" w:fill="auto"/>
            <w:vAlign w:val="center"/>
          </w:tcPr>
          <w:p w14:paraId="5DA01725"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93056" behindDoc="0" locked="0" layoutInCell="1" allowOverlap="1" wp14:anchorId="7EFBE482" wp14:editId="207A3C1A">
                      <wp:simplePos x="0" y="0"/>
                      <wp:positionH relativeFrom="column">
                        <wp:posOffset>136525</wp:posOffset>
                      </wp:positionH>
                      <wp:positionV relativeFrom="paragraph">
                        <wp:posOffset>86995</wp:posOffset>
                      </wp:positionV>
                      <wp:extent cx="314325" cy="3429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0DA49" id="Rectangle 31" o:spid="_x0000_s1026" style="position:absolute;margin-left:10.75pt;margin-top:6.85pt;width:24.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8xevEuEAAAAMAQAADwAAAGRycy9kb3du&#13;&#10;cmV2LnhtbEyPwU7DMAyG70i8Q2QkbiztECvqmk4TMAlxANHxAFljmorGKUm6dW+POcHFkv3bv/+v&#13;&#10;2sxuEEcMsfekIF9kIJBab3rqFHzsdzf3IGLSZPTgCRWcMcKmvryodGn8id7x2KROsAnFUiuwKY2l&#13;&#10;lLG16HRc+BGJtU8fnE7chk6aoE9s7ga5zLKVdLon/mD1iA8W269mcgrGsB3f7JPd7+bX8PzSTU1v&#13;&#10;v89KXV/Nj2su2zWIhHP6u4BfBs4PNQc7+IlMFIOCZX7Hmzy/LUCwXuTMd1CwKgqQdSX/Q9Q/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PMXrxLhAAAADAEAAA8AAAAAAAAAAAAAAAAA&#13;&#10;wAQAAGRycy9kb3ducmV2LnhtbFBLBQYAAAAABAAEAPMAAADOBQAAAAA=&#13;&#10;" fillcolor="white [3201]" strokecolor="black [3213]" strokeweight="1pt"/>
                  </w:pict>
                </mc:Fallback>
              </mc:AlternateContent>
            </w:r>
            <w:r>
              <w:rPr>
                <w:rFonts w:cstheme="minorHAnsi"/>
                <w:noProof/>
                <w:u w:val="single"/>
                <w:lang w:eastAsia="en-CA"/>
              </w:rPr>
              <w:br/>
            </w:r>
            <w:r>
              <w:rPr>
                <w:rFonts w:cstheme="minorHAnsi"/>
                <w:noProof/>
                <w:u w:val="single"/>
                <w:lang w:eastAsia="en-CA"/>
              </w:rPr>
              <w:br/>
            </w:r>
          </w:p>
        </w:tc>
      </w:tr>
    </w:tbl>
    <w:p w14:paraId="0A54461B" w14:textId="77777777" w:rsidR="00075D70" w:rsidRDefault="00075D70" w:rsidP="00075D70">
      <w:r>
        <w:br w:type="page"/>
      </w:r>
    </w:p>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78776797" w14:textId="77777777" w:rsidTr="00D409A1">
        <w:trPr>
          <w:trHeight w:val="765"/>
          <w:jc w:val="center"/>
        </w:trPr>
        <w:tc>
          <w:tcPr>
            <w:tcW w:w="216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5E122B09" w14:textId="77777777" w:rsidR="00075D70" w:rsidRPr="00223CFD" w:rsidRDefault="00075D70" w:rsidP="00D409A1">
            <w:pPr>
              <w:jc w:val="center"/>
              <w:rPr>
                <w:rFonts w:cstheme="minorHAnsi"/>
                <w:b/>
                <w:bCs/>
                <w:sz w:val="8"/>
                <w:szCs w:val="8"/>
                <w:lang w:eastAsia="en-CA"/>
              </w:rPr>
            </w:pPr>
          </w:p>
          <w:p w14:paraId="7A09DF11" w14:textId="77777777" w:rsidR="00075D70" w:rsidRPr="003B4C0A" w:rsidRDefault="00075D70" w:rsidP="00D409A1">
            <w:pPr>
              <w:jc w:val="center"/>
              <w:rPr>
                <w:rFonts w:cstheme="minorHAnsi"/>
                <w:b/>
                <w:bCs/>
                <w:lang w:eastAsia="en-CA"/>
              </w:rPr>
            </w:pPr>
            <w:r w:rsidRPr="003B4C0A">
              <w:rPr>
                <w:rFonts w:cstheme="minorHAnsi"/>
                <w:b/>
                <w:bCs/>
                <w:lang w:eastAsia="en-CA"/>
              </w:rPr>
              <w:t>Canadian Women in Municipal Government Scholarship</w:t>
            </w:r>
          </w:p>
          <w:p w14:paraId="67BF9778" w14:textId="77777777" w:rsidR="00075D70" w:rsidRPr="00223CFD" w:rsidRDefault="00075D70" w:rsidP="00D409A1">
            <w:pPr>
              <w:jc w:val="center"/>
              <w:rPr>
                <w:rFonts w:cstheme="minorHAnsi"/>
                <w:b/>
                <w:bCs/>
                <w:sz w:val="8"/>
                <w:szCs w:val="8"/>
                <w:lang w:eastAsia="en-CA"/>
              </w:rPr>
            </w:pPr>
          </w:p>
        </w:tc>
        <w:tc>
          <w:tcPr>
            <w:tcW w:w="1101"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C22C005" w14:textId="77777777" w:rsidR="00075D70" w:rsidRDefault="00075D70" w:rsidP="00D409A1">
            <w:pPr>
              <w:jc w:val="center"/>
              <w:rPr>
                <w:rFonts w:cstheme="minorHAnsi"/>
                <w:lang w:eastAsia="en-CA"/>
              </w:rPr>
            </w:pPr>
            <w:r w:rsidRPr="003B4C0A">
              <w:rPr>
                <w:rFonts w:cstheme="minorHAnsi"/>
                <w:b/>
                <w:bCs/>
                <w:lang w:eastAsia="en-CA"/>
              </w:rPr>
              <w:t>Schulich Leadership Scholarship</w:t>
            </w:r>
          </w:p>
        </w:tc>
        <w:tc>
          <w:tcPr>
            <w:tcW w:w="105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C2D4919" w14:textId="77777777" w:rsidR="00075D70" w:rsidRPr="00DA3897" w:rsidRDefault="00075D70" w:rsidP="00D409A1">
            <w:pPr>
              <w:jc w:val="center"/>
              <w:rPr>
                <w:rFonts w:cstheme="minorHAnsi"/>
                <w:lang w:eastAsia="en-CA"/>
              </w:rPr>
            </w:pPr>
            <w:r w:rsidRPr="00DA3897">
              <w:rPr>
                <w:rFonts w:cstheme="minorHAnsi"/>
                <w:lang w:eastAsia="en-CA"/>
              </w:rPr>
              <w:t>1</w:t>
            </w:r>
            <w:r>
              <w:rPr>
                <w:rFonts w:cstheme="minorHAnsi"/>
                <w:lang w:eastAsia="en-CA"/>
              </w:rPr>
              <w:t>,0</w:t>
            </w:r>
            <w:r w:rsidRPr="00DA3897">
              <w:rPr>
                <w:rFonts w:cstheme="minorHAnsi"/>
                <w:lang w:eastAsia="en-CA"/>
              </w:rPr>
              <w:t>00</w:t>
            </w:r>
          </w:p>
        </w:tc>
        <w:tc>
          <w:tcPr>
            <w:tcW w:w="675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05A104A" w14:textId="77777777" w:rsidR="00075D70" w:rsidRPr="00DA3897" w:rsidRDefault="00075D70" w:rsidP="00D409A1">
            <w:pPr>
              <w:jc w:val="center"/>
              <w:rPr>
                <w:rFonts w:cstheme="minorHAnsi"/>
                <w:lang w:eastAsia="en-CA"/>
              </w:rPr>
            </w:pPr>
          </w:p>
          <w:p w14:paraId="6A2F8FF1" w14:textId="77777777" w:rsidR="00075D70" w:rsidRPr="00DA3897" w:rsidRDefault="00075D70" w:rsidP="00D409A1">
            <w:pPr>
              <w:jc w:val="center"/>
              <w:rPr>
                <w:rFonts w:cstheme="minorHAnsi"/>
                <w:lang w:eastAsia="en-CA"/>
              </w:rPr>
            </w:pPr>
            <w:r w:rsidRPr="00DA3897">
              <w:rPr>
                <w:rFonts w:cstheme="minorHAnsi"/>
                <w:lang w:eastAsia="en-CA"/>
              </w:rPr>
              <w:t>Female student who is contributing to student leadership / council. 1,000-word essay required. Can be in ANY grade in secondary school.</w:t>
            </w:r>
          </w:p>
          <w:p w14:paraId="3DB1FF12" w14:textId="77777777" w:rsidR="00075D70" w:rsidRPr="00DA3897" w:rsidRDefault="00075D70" w:rsidP="00D409A1">
            <w:pPr>
              <w:jc w:val="center"/>
              <w:rPr>
                <w:rFonts w:cstheme="minorHAnsi"/>
                <w:lang w:eastAsia="en-CA"/>
              </w:rPr>
            </w:pPr>
          </w:p>
        </w:tc>
        <w:tc>
          <w:tcPr>
            <w:tcW w:w="2700"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0932C4E" w14:textId="77777777" w:rsidR="00075D70" w:rsidRDefault="00000000" w:rsidP="00D409A1">
            <w:pPr>
              <w:jc w:val="center"/>
            </w:pPr>
            <w:hyperlink r:id="rId70" w:history="1">
              <w:r w:rsidR="00075D70" w:rsidRPr="00DA3897">
                <w:rPr>
                  <w:rStyle w:val="Hyperlink"/>
                  <w:rFonts w:cstheme="minorHAnsi"/>
                  <w:color w:val="auto"/>
                </w:rPr>
                <w:t>https://fcm.ca/en/about-fcm/awards/canadian-women-in-municipal-government-scholarship</w:t>
              </w:r>
            </w:hyperlink>
          </w:p>
        </w:tc>
        <w:tc>
          <w:tcPr>
            <w:tcW w:w="1080" w:type="dxa"/>
            <w:tcBorders>
              <w:top w:val="single" w:sz="4" w:space="0" w:color="auto"/>
              <w:left w:val="nil"/>
              <w:bottom w:val="single" w:sz="4" w:space="0" w:color="auto"/>
              <w:right w:val="single" w:sz="4" w:space="0" w:color="000000"/>
            </w:tcBorders>
            <w:shd w:val="clear" w:color="auto" w:fill="F2F2F2" w:themeFill="background1" w:themeFillShade="F2"/>
          </w:tcPr>
          <w:p w14:paraId="59179336"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9440" behindDoc="0" locked="0" layoutInCell="1" allowOverlap="1" wp14:anchorId="0C606214" wp14:editId="689F4852">
                      <wp:simplePos x="0" y="0"/>
                      <wp:positionH relativeFrom="column">
                        <wp:posOffset>133350</wp:posOffset>
                      </wp:positionH>
                      <wp:positionV relativeFrom="paragraph">
                        <wp:posOffset>196850</wp:posOffset>
                      </wp:positionV>
                      <wp:extent cx="314325" cy="3429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2B11" id="Rectangle 33" o:spid="_x0000_s1026" style="position:absolute;margin-left:10.5pt;margin-top:15.5pt;width:24.7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ZKqN5+EAAAAMAQAADwAAAGRycy9kb3du&#13;&#10;cmV2LnhtbEyPwU7DMBBE70j8g7WVuFG7RYUqjVNVQCXEgYqUD3DjJY4ar43ttOnf457gsqvVaGbn&#13;&#10;levR9uyEIXaOJMymAhhS43RHrYSv/fZ+CSwmRVr1jlDCBSOsq9ubUhXanekTT3VqWQ6hWCgJJiVf&#13;&#10;cB4bg1bFqfNIWft2waqUz9ByHdQ5h9uez4V45FZ1lD8Y5fHZYHOsByvBh43fmVez344f4e29HerO&#13;&#10;/FykvJuML6s8NitgCcf054ArQ+4PVS52cAPpyHoJ81nmSRIerjvrT2IB7CBhuRDAq5L/h6h+AQ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GSqjefhAAAADAEAAA8AAAAAAAAAAAAAAAAA&#13;&#10;wAQAAGRycy9kb3ducmV2LnhtbFBLBQYAAAAABAAEAPMAAADOBQAAAAA=&#13;&#10;" fillcolor="white [3201]" strokecolor="black [3213]" strokeweight="1pt"/>
                  </w:pict>
                </mc:Fallback>
              </mc:AlternateContent>
            </w:r>
          </w:p>
        </w:tc>
      </w:tr>
    </w:tbl>
    <w:p w14:paraId="17CDF80E" w14:textId="77777777" w:rsidR="00075D70" w:rsidRDefault="00075D70" w:rsidP="00075D70"/>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77DD479E" w14:textId="77777777" w:rsidTr="00D409A1">
        <w:trPr>
          <w:trHeight w:val="1275"/>
          <w:jc w:val="center"/>
        </w:trPr>
        <w:tc>
          <w:tcPr>
            <w:tcW w:w="2160" w:type="dxa"/>
            <w:tcBorders>
              <w:top w:val="single" w:sz="4" w:space="0" w:color="auto"/>
              <w:left w:val="single" w:sz="4" w:space="0" w:color="000000"/>
              <w:bottom w:val="single" w:sz="4" w:space="0" w:color="000000"/>
              <w:right w:val="single" w:sz="4" w:space="0" w:color="000000"/>
            </w:tcBorders>
            <w:shd w:val="clear" w:color="auto" w:fill="auto"/>
          </w:tcPr>
          <w:p w14:paraId="53B1EFA6" w14:textId="77777777" w:rsidR="00075D70" w:rsidRPr="003B4C0A" w:rsidRDefault="00075D70" w:rsidP="00D409A1">
            <w:pPr>
              <w:jc w:val="center"/>
              <w:rPr>
                <w:rFonts w:cstheme="minorHAnsi"/>
                <w:b/>
                <w:bCs/>
                <w:lang w:eastAsia="en-CA"/>
              </w:rPr>
            </w:pPr>
            <w:r>
              <w:rPr>
                <w:rFonts w:cstheme="minorHAnsi"/>
                <w:b/>
                <w:bCs/>
                <w:lang w:eastAsia="en-CA"/>
              </w:rPr>
              <w:t>CEMF – Canadian Engineering Memorial Foundation – Undergraduate Ambassador Awards</w:t>
            </w:r>
          </w:p>
        </w:tc>
        <w:tc>
          <w:tcPr>
            <w:tcW w:w="1101" w:type="dxa"/>
            <w:tcBorders>
              <w:top w:val="single" w:sz="4" w:space="0" w:color="auto"/>
              <w:left w:val="nil"/>
              <w:bottom w:val="single" w:sz="4" w:space="0" w:color="000000"/>
              <w:right w:val="single" w:sz="4" w:space="0" w:color="000000"/>
            </w:tcBorders>
            <w:shd w:val="clear" w:color="auto" w:fill="auto"/>
            <w:vAlign w:val="center"/>
          </w:tcPr>
          <w:p w14:paraId="6C43A6D7" w14:textId="77777777" w:rsidR="00075D70" w:rsidRPr="00E4391B" w:rsidRDefault="00075D70" w:rsidP="00D409A1">
            <w:pPr>
              <w:jc w:val="center"/>
              <w:rPr>
                <w:rFonts w:cstheme="minorHAnsi"/>
                <w:b/>
                <w:bCs/>
                <w:lang w:eastAsia="en-CA"/>
              </w:rPr>
            </w:pPr>
            <w:r w:rsidRPr="00E4391B">
              <w:rPr>
                <w:rFonts w:cstheme="minorHAnsi"/>
                <w:b/>
                <w:bCs/>
                <w:color w:val="FF0000"/>
                <w:lang w:eastAsia="en-CA"/>
              </w:rPr>
              <w:t>Not accepting applications! 2024</w:t>
            </w:r>
          </w:p>
        </w:tc>
        <w:tc>
          <w:tcPr>
            <w:tcW w:w="1059" w:type="dxa"/>
            <w:tcBorders>
              <w:top w:val="single" w:sz="4" w:space="0" w:color="auto"/>
              <w:left w:val="nil"/>
              <w:bottom w:val="single" w:sz="4" w:space="0" w:color="000000"/>
              <w:right w:val="single" w:sz="4" w:space="0" w:color="000000"/>
            </w:tcBorders>
            <w:shd w:val="clear" w:color="auto" w:fill="auto"/>
            <w:vAlign w:val="center"/>
          </w:tcPr>
          <w:p w14:paraId="7A6489C0" w14:textId="77777777" w:rsidR="00075D70" w:rsidRPr="00DA3897" w:rsidRDefault="00075D70" w:rsidP="00D409A1">
            <w:pPr>
              <w:jc w:val="center"/>
              <w:rPr>
                <w:rFonts w:cstheme="minorHAnsi"/>
                <w:lang w:eastAsia="en-CA"/>
              </w:rPr>
            </w:pPr>
            <w:r>
              <w:rPr>
                <w:rFonts w:cstheme="minorHAnsi"/>
                <w:lang w:eastAsia="en-CA"/>
              </w:rPr>
              <w:t>Many Awards - $5,000 - $10,000</w:t>
            </w:r>
          </w:p>
        </w:tc>
        <w:tc>
          <w:tcPr>
            <w:tcW w:w="6750" w:type="dxa"/>
            <w:tcBorders>
              <w:top w:val="single" w:sz="4" w:space="0" w:color="auto"/>
              <w:left w:val="nil"/>
              <w:bottom w:val="single" w:sz="4" w:space="0" w:color="000000"/>
              <w:right w:val="single" w:sz="4" w:space="0" w:color="000000"/>
            </w:tcBorders>
            <w:shd w:val="clear" w:color="auto" w:fill="auto"/>
            <w:vAlign w:val="center"/>
          </w:tcPr>
          <w:p w14:paraId="7E05907E" w14:textId="77777777" w:rsidR="00075D70" w:rsidRDefault="00075D70" w:rsidP="00D409A1">
            <w:pPr>
              <w:jc w:val="center"/>
              <w:rPr>
                <w:rFonts w:cstheme="minorHAnsi"/>
                <w:lang w:eastAsia="en-CA"/>
              </w:rPr>
            </w:pPr>
            <w:r>
              <w:rPr>
                <w:rFonts w:cstheme="minorHAnsi"/>
                <w:lang w:eastAsia="en-CA"/>
              </w:rPr>
              <w:t>Must self-identify as female.</w:t>
            </w:r>
          </w:p>
          <w:p w14:paraId="36853AD1" w14:textId="77777777" w:rsidR="00075D70" w:rsidRDefault="00075D70" w:rsidP="00D409A1">
            <w:pPr>
              <w:jc w:val="center"/>
              <w:rPr>
                <w:rFonts w:cstheme="minorHAnsi"/>
                <w:lang w:eastAsia="en-CA"/>
              </w:rPr>
            </w:pPr>
            <w:r>
              <w:rPr>
                <w:rFonts w:cstheme="minorHAnsi"/>
                <w:lang w:eastAsia="en-CA"/>
              </w:rPr>
              <w:t>Possess Canadian Citizenship or Permanent Residency Status.</w:t>
            </w:r>
          </w:p>
          <w:p w14:paraId="302E464F" w14:textId="77777777" w:rsidR="00075D70" w:rsidRPr="00DA3897" w:rsidRDefault="00075D70" w:rsidP="00D409A1">
            <w:pPr>
              <w:jc w:val="center"/>
              <w:rPr>
                <w:rFonts w:cstheme="minorHAnsi"/>
                <w:lang w:eastAsia="en-CA"/>
              </w:rPr>
            </w:pPr>
            <w:r>
              <w:rPr>
                <w:rFonts w:cstheme="minorHAnsi"/>
                <w:lang w:eastAsia="en-CA"/>
              </w:rPr>
              <w:t>Be enrolled full-time in an accredited Engineering Program within Canada and cannot be in final year of study.</w:t>
            </w:r>
          </w:p>
        </w:tc>
        <w:tc>
          <w:tcPr>
            <w:tcW w:w="2700" w:type="dxa"/>
            <w:tcBorders>
              <w:top w:val="single" w:sz="4" w:space="0" w:color="auto"/>
              <w:left w:val="nil"/>
              <w:bottom w:val="single" w:sz="4" w:space="0" w:color="000000"/>
              <w:right w:val="single" w:sz="4" w:space="0" w:color="000000"/>
            </w:tcBorders>
            <w:shd w:val="clear" w:color="auto" w:fill="auto"/>
            <w:vAlign w:val="center"/>
          </w:tcPr>
          <w:p w14:paraId="7A4C0B21" w14:textId="77777777" w:rsidR="00075D70" w:rsidRDefault="00000000" w:rsidP="00D409A1">
            <w:pPr>
              <w:jc w:val="center"/>
            </w:pPr>
            <w:hyperlink r:id="rId71" w:history="1">
              <w:r w:rsidR="00075D70" w:rsidRPr="00D908E8">
                <w:rPr>
                  <w:rStyle w:val="Hyperlink"/>
                </w:rPr>
                <w:t>https://www.cemf.ca/en/undergraduate-ambassador-awards</w:t>
              </w:r>
            </w:hyperlink>
          </w:p>
        </w:tc>
        <w:tc>
          <w:tcPr>
            <w:tcW w:w="1080" w:type="dxa"/>
            <w:tcBorders>
              <w:top w:val="single" w:sz="4" w:space="0" w:color="auto"/>
              <w:left w:val="nil"/>
              <w:bottom w:val="single" w:sz="4" w:space="0" w:color="000000"/>
              <w:right w:val="single" w:sz="4" w:space="0" w:color="000000"/>
            </w:tcBorders>
            <w:shd w:val="clear" w:color="auto" w:fill="auto"/>
          </w:tcPr>
          <w:p w14:paraId="5253E74D"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7392" behindDoc="0" locked="0" layoutInCell="1" allowOverlap="1" wp14:anchorId="41A64E53" wp14:editId="2417AC82">
                      <wp:simplePos x="0" y="0"/>
                      <wp:positionH relativeFrom="column">
                        <wp:posOffset>123825</wp:posOffset>
                      </wp:positionH>
                      <wp:positionV relativeFrom="paragraph">
                        <wp:posOffset>258445</wp:posOffset>
                      </wp:positionV>
                      <wp:extent cx="314325" cy="342900"/>
                      <wp:effectExtent l="0" t="0" r="28575" b="19050"/>
                      <wp:wrapNone/>
                      <wp:docPr id="841158921" name="Rectangle 84115892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20F91" id="Rectangle 841158921" o:spid="_x0000_s1026" style="position:absolute;margin-left:9.75pt;margin-top:20.35pt;width:24.7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QWUDoOEAAAAMAQAADwAAAGRycy9kb3du&#13;&#10;cmV2LnhtbEyPwU7DMBBE70j8g7VI3KgDKi1J41QVUAlxKCLlA9x4iSPidbCdNv17lhNcVhrN7uy8&#13;&#10;cj25XhwxxM6TgttZBgKp8aajVsHHfnvzACImTUb3nlDBGSOsq8uLUhfGn+gdj3VqBYdQLLQCm9JQ&#13;&#10;SBkbi07HmR+Q2Pv0wenEMrTSBH3icNfLuyxbSKc74g9WD/hosfmqR6dgCJvhzT7b/XbahZfXdqw7&#13;&#10;+31W6vpqelrx2KxAJJzS3wX8MnB/qLjYwY9kouhZ5/e8qWCeLUGwv8iZ76Agny9BVqX8D1H9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EFlA6DhAAAADAEAAA8AAAAAAAAAAAAAAAAA&#13;&#10;wAQAAGRycy9kb3ducmV2LnhtbFBLBQYAAAAABAAEAPMAAADOBQAAAAA=&#13;&#10;" fillcolor="white [3201]" strokecolor="black [3213]" strokeweight="1pt"/>
                  </w:pict>
                </mc:Fallback>
              </mc:AlternateContent>
            </w:r>
          </w:p>
        </w:tc>
      </w:tr>
      <w:tr w:rsidR="00075D70" w:rsidRPr="008D2C3C" w14:paraId="5C402614" w14:textId="77777777" w:rsidTr="00D409A1">
        <w:trPr>
          <w:trHeight w:val="1275"/>
          <w:jc w:val="center"/>
        </w:trPr>
        <w:tc>
          <w:tcPr>
            <w:tcW w:w="216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7F115FA5" w14:textId="77777777" w:rsidR="00075D70" w:rsidRPr="003B4C0A" w:rsidRDefault="00075D70" w:rsidP="00D409A1">
            <w:pPr>
              <w:jc w:val="center"/>
              <w:rPr>
                <w:rFonts w:cstheme="minorHAnsi"/>
                <w:b/>
                <w:bCs/>
                <w:lang w:eastAsia="en-CA"/>
              </w:rPr>
            </w:pPr>
          </w:p>
          <w:p w14:paraId="588F48D5" w14:textId="77777777" w:rsidR="00075D70" w:rsidRPr="003B4C0A" w:rsidRDefault="00075D70" w:rsidP="00D409A1">
            <w:pPr>
              <w:jc w:val="center"/>
              <w:rPr>
                <w:rFonts w:cstheme="minorHAnsi"/>
                <w:b/>
                <w:bCs/>
                <w:lang w:eastAsia="en-CA"/>
              </w:rPr>
            </w:pPr>
            <w:r w:rsidRPr="001A221F">
              <w:rPr>
                <w:rFonts w:cstheme="minorHAnsi"/>
                <w:b/>
                <w:bCs/>
                <w:lang w:eastAsia="en-CA"/>
              </w:rPr>
              <w:t>Emerging Artist Scholarship</w:t>
            </w:r>
            <w:r>
              <w:rPr>
                <w:rFonts w:cstheme="minorHAnsi"/>
                <w:b/>
                <w:bCs/>
                <w:lang w:eastAsia="en-CA"/>
              </w:rPr>
              <w:t xml:space="preserve"> </w:t>
            </w:r>
            <w:r w:rsidRPr="003B4C0A">
              <w:rPr>
                <w:rFonts w:cstheme="minorHAnsi"/>
                <w:b/>
                <w:bCs/>
                <w:lang w:eastAsia="en-CA"/>
              </w:rPr>
              <w:t>for Aboriginal Students</w:t>
            </w:r>
          </w:p>
          <w:p w14:paraId="0BE9F204" w14:textId="77777777" w:rsidR="00075D70" w:rsidRPr="00223CFD" w:rsidRDefault="00075D70" w:rsidP="00D409A1">
            <w:pPr>
              <w:rPr>
                <w:rFonts w:cstheme="minorHAnsi"/>
                <w:b/>
                <w:bCs/>
                <w:sz w:val="14"/>
                <w:szCs w:val="14"/>
                <w:lang w:eastAsia="en-CA"/>
              </w:rPr>
            </w:pPr>
          </w:p>
        </w:tc>
        <w:tc>
          <w:tcPr>
            <w:tcW w:w="1101" w:type="dxa"/>
            <w:tcBorders>
              <w:top w:val="single" w:sz="4" w:space="0" w:color="auto"/>
              <w:left w:val="nil"/>
              <w:bottom w:val="single" w:sz="4" w:space="0" w:color="000000"/>
              <w:right w:val="single" w:sz="4" w:space="0" w:color="000000"/>
            </w:tcBorders>
            <w:shd w:val="clear" w:color="auto" w:fill="F2F2F2" w:themeFill="background1" w:themeFillShade="F2"/>
            <w:vAlign w:val="center"/>
          </w:tcPr>
          <w:p w14:paraId="28F646BE" w14:textId="77777777" w:rsidR="00075D70" w:rsidRPr="00DA3897" w:rsidRDefault="00075D70" w:rsidP="00D409A1">
            <w:pPr>
              <w:jc w:val="center"/>
              <w:rPr>
                <w:rFonts w:cstheme="minorHAnsi"/>
                <w:lang w:eastAsia="en-CA"/>
              </w:rPr>
            </w:pPr>
            <w:r w:rsidRPr="00DA3897">
              <w:rPr>
                <w:rFonts w:cstheme="minorHAnsi"/>
                <w:lang w:eastAsia="en-CA"/>
              </w:rPr>
              <w:t>Jan</w:t>
            </w:r>
            <w:r>
              <w:rPr>
                <w:rFonts w:cstheme="minorHAnsi"/>
                <w:lang w:eastAsia="en-CA"/>
              </w:rPr>
              <w:t xml:space="preserve"> 27</w:t>
            </w:r>
            <w:r w:rsidRPr="00DA3897">
              <w:rPr>
                <w:rFonts w:cstheme="minorHAnsi"/>
                <w:lang w:eastAsia="en-CA"/>
              </w:rPr>
              <w:t xml:space="preserve"> </w:t>
            </w:r>
          </w:p>
        </w:tc>
        <w:tc>
          <w:tcPr>
            <w:tcW w:w="1059" w:type="dxa"/>
            <w:tcBorders>
              <w:top w:val="single" w:sz="4" w:space="0" w:color="auto"/>
              <w:left w:val="nil"/>
              <w:bottom w:val="single" w:sz="4" w:space="0" w:color="000000"/>
              <w:right w:val="single" w:sz="4" w:space="0" w:color="000000"/>
            </w:tcBorders>
            <w:shd w:val="clear" w:color="auto" w:fill="F2F2F2" w:themeFill="background1" w:themeFillShade="F2"/>
            <w:vAlign w:val="center"/>
          </w:tcPr>
          <w:p w14:paraId="0B049ED9" w14:textId="77777777" w:rsidR="00075D70" w:rsidRDefault="00075D70" w:rsidP="00D409A1">
            <w:pPr>
              <w:jc w:val="center"/>
              <w:rPr>
                <w:rFonts w:cstheme="minorHAnsi"/>
                <w:lang w:eastAsia="en-CA"/>
              </w:rPr>
            </w:pPr>
            <w:r w:rsidRPr="00DA3897">
              <w:rPr>
                <w:rFonts w:cstheme="minorHAnsi"/>
                <w:lang w:eastAsia="en-CA"/>
              </w:rPr>
              <w:t>8 x $5,000</w:t>
            </w:r>
          </w:p>
        </w:tc>
        <w:tc>
          <w:tcPr>
            <w:tcW w:w="6750" w:type="dxa"/>
            <w:tcBorders>
              <w:top w:val="single" w:sz="4" w:space="0" w:color="auto"/>
              <w:left w:val="nil"/>
              <w:bottom w:val="single" w:sz="4" w:space="0" w:color="000000"/>
              <w:right w:val="single" w:sz="4" w:space="0" w:color="000000"/>
            </w:tcBorders>
            <w:shd w:val="clear" w:color="auto" w:fill="F2F2F2" w:themeFill="background1" w:themeFillShade="F2"/>
          </w:tcPr>
          <w:p w14:paraId="4B4EAAAC" w14:textId="77777777" w:rsidR="00075D70" w:rsidRPr="00DA3897" w:rsidRDefault="00075D70" w:rsidP="00D409A1">
            <w:pPr>
              <w:jc w:val="center"/>
              <w:rPr>
                <w:rFonts w:cstheme="minorHAnsi"/>
                <w:lang w:eastAsia="en-CA"/>
              </w:rPr>
            </w:pPr>
          </w:p>
          <w:p w14:paraId="23F65909" w14:textId="77777777" w:rsidR="00075D70" w:rsidRPr="00DA3897" w:rsidRDefault="00075D70" w:rsidP="00D409A1">
            <w:pPr>
              <w:jc w:val="center"/>
              <w:rPr>
                <w:rFonts w:cstheme="minorHAnsi"/>
                <w:lang w:eastAsia="en-CA"/>
              </w:rPr>
            </w:pPr>
            <w:r w:rsidRPr="00DA3897">
              <w:rPr>
                <w:rFonts w:cstheme="minorHAnsi"/>
                <w:lang w:eastAsia="en-CA"/>
              </w:rPr>
              <w:t>Aboriginal youth who intend to become professional artists.</w:t>
            </w:r>
            <w:r>
              <w:rPr>
                <w:rFonts w:cstheme="minorHAnsi"/>
                <w:lang w:eastAsia="en-CA"/>
              </w:rPr>
              <w:t xml:space="preserve"> </w:t>
            </w:r>
            <w:r w:rsidRPr="009C77E8">
              <w:rPr>
                <w:rFonts w:cstheme="minorHAnsi"/>
                <w:lang w:eastAsia="en-CA"/>
              </w:rPr>
              <w:t>Create visual art that reflects BC or Yukon First Nations culture</w:t>
            </w:r>
            <w:r>
              <w:rPr>
                <w:rFonts w:cstheme="minorHAnsi"/>
                <w:lang w:eastAsia="en-CA"/>
              </w:rPr>
              <w:t>.</w:t>
            </w:r>
            <w:r w:rsidRPr="00DA3897">
              <w:rPr>
                <w:rFonts w:cstheme="minorHAnsi"/>
                <w:lang w:eastAsia="en-CA"/>
              </w:rPr>
              <w:t xml:space="preserve">  Display art at YVR for up to a year.</w:t>
            </w:r>
          </w:p>
        </w:tc>
        <w:tc>
          <w:tcPr>
            <w:tcW w:w="2700" w:type="dxa"/>
            <w:tcBorders>
              <w:top w:val="single" w:sz="4" w:space="0" w:color="auto"/>
              <w:left w:val="nil"/>
              <w:bottom w:val="single" w:sz="4" w:space="0" w:color="000000"/>
              <w:right w:val="single" w:sz="4" w:space="0" w:color="000000"/>
            </w:tcBorders>
            <w:shd w:val="clear" w:color="auto" w:fill="F2F2F2" w:themeFill="background1" w:themeFillShade="F2"/>
            <w:vAlign w:val="center"/>
          </w:tcPr>
          <w:p w14:paraId="3CC26BDC" w14:textId="77777777" w:rsidR="00075D70" w:rsidRPr="00DA3897" w:rsidRDefault="00000000" w:rsidP="00D409A1">
            <w:pPr>
              <w:rPr>
                <w:rFonts w:cstheme="minorHAnsi"/>
                <w:color w:val="000000"/>
                <w:lang w:eastAsia="en-CA"/>
              </w:rPr>
            </w:pPr>
            <w:hyperlink r:id="rId72" w:history="1">
              <w:r w:rsidR="00075D70" w:rsidRPr="00D908E8">
                <w:rPr>
                  <w:rStyle w:val="Hyperlink"/>
                </w:rPr>
                <w:t>https://www.yvraf.com/our-program-resources/emerging-artists-scholarships/</w:t>
              </w:r>
            </w:hyperlink>
            <w:r w:rsidR="00075D70">
              <w:t xml:space="preserve"> </w:t>
            </w:r>
          </w:p>
        </w:tc>
        <w:tc>
          <w:tcPr>
            <w:tcW w:w="1080" w:type="dxa"/>
            <w:tcBorders>
              <w:top w:val="single" w:sz="4" w:space="0" w:color="auto"/>
              <w:left w:val="nil"/>
              <w:bottom w:val="single" w:sz="4" w:space="0" w:color="000000"/>
              <w:right w:val="single" w:sz="4" w:space="0" w:color="000000"/>
            </w:tcBorders>
            <w:shd w:val="clear" w:color="auto" w:fill="F2F2F2" w:themeFill="background1" w:themeFillShade="F2"/>
          </w:tcPr>
          <w:p w14:paraId="09B0BC9A"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5344" behindDoc="0" locked="0" layoutInCell="1" allowOverlap="1" wp14:anchorId="3B41AF59" wp14:editId="61F0C50B">
                      <wp:simplePos x="0" y="0"/>
                      <wp:positionH relativeFrom="column">
                        <wp:posOffset>123825</wp:posOffset>
                      </wp:positionH>
                      <wp:positionV relativeFrom="paragraph">
                        <wp:posOffset>216535</wp:posOffset>
                      </wp:positionV>
                      <wp:extent cx="314325" cy="3429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E5CC9" id="Rectangle 37" o:spid="_x0000_s1026" style="position:absolute;margin-left:9.75pt;margin-top:17.05pt;width:24.7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" fillcolor="white [3201]" strokecolor="black [3213]" strokeweight="1pt"/>
                  </w:pict>
                </mc:Fallback>
              </mc:AlternateContent>
            </w:r>
          </w:p>
        </w:tc>
      </w:tr>
      <w:tr w:rsidR="00075D70" w:rsidRPr="008D2C3C" w14:paraId="4752F089" w14:textId="77777777" w:rsidTr="00D409A1">
        <w:trPr>
          <w:trHeight w:val="1275"/>
          <w:jc w:val="center"/>
        </w:trPr>
        <w:tc>
          <w:tcPr>
            <w:tcW w:w="2160" w:type="dxa"/>
            <w:tcBorders>
              <w:top w:val="nil"/>
              <w:left w:val="single" w:sz="4" w:space="0" w:color="000000"/>
              <w:bottom w:val="single" w:sz="4" w:space="0" w:color="000000"/>
              <w:right w:val="single" w:sz="4" w:space="0" w:color="000000"/>
            </w:tcBorders>
            <w:shd w:val="clear" w:color="auto" w:fill="auto"/>
          </w:tcPr>
          <w:p w14:paraId="2401A7B5" w14:textId="77777777" w:rsidR="00075D70" w:rsidRPr="00223CFD" w:rsidRDefault="00075D70" w:rsidP="00D409A1">
            <w:pPr>
              <w:rPr>
                <w:rFonts w:cstheme="minorHAnsi"/>
                <w:b/>
                <w:bCs/>
                <w:sz w:val="14"/>
                <w:szCs w:val="14"/>
                <w:lang w:eastAsia="en-CA"/>
              </w:rPr>
            </w:pPr>
          </w:p>
          <w:p w14:paraId="6E8B8771" w14:textId="77777777" w:rsidR="00075D70" w:rsidRPr="003B4C0A" w:rsidRDefault="00075D70" w:rsidP="00D409A1">
            <w:pPr>
              <w:jc w:val="center"/>
              <w:rPr>
                <w:rFonts w:cstheme="minorHAnsi"/>
                <w:b/>
                <w:bCs/>
                <w:lang w:eastAsia="en-CA"/>
              </w:rPr>
            </w:pPr>
            <w:r w:rsidRPr="003B4C0A">
              <w:rPr>
                <w:rFonts w:cstheme="minorHAnsi"/>
                <w:b/>
                <w:bCs/>
                <w:lang w:eastAsia="en-CA"/>
              </w:rPr>
              <w:t>D.B. Perks &amp; Associates Lifesaving Society Scholarship BC</w:t>
            </w:r>
          </w:p>
        </w:tc>
        <w:tc>
          <w:tcPr>
            <w:tcW w:w="1101" w:type="dxa"/>
            <w:tcBorders>
              <w:top w:val="nil"/>
              <w:left w:val="nil"/>
              <w:bottom w:val="single" w:sz="4" w:space="0" w:color="000000"/>
              <w:right w:val="single" w:sz="4" w:space="0" w:color="000000"/>
            </w:tcBorders>
            <w:shd w:val="clear" w:color="auto" w:fill="auto"/>
            <w:vAlign w:val="center"/>
          </w:tcPr>
          <w:p w14:paraId="79D7FF32" w14:textId="77777777" w:rsidR="00075D70" w:rsidRPr="00DA3897" w:rsidRDefault="00075D70" w:rsidP="00D409A1">
            <w:pPr>
              <w:jc w:val="center"/>
              <w:rPr>
                <w:rFonts w:cstheme="minorHAnsi"/>
                <w:lang w:eastAsia="en-CA"/>
              </w:rPr>
            </w:pPr>
            <w:r w:rsidRPr="00DA3897">
              <w:rPr>
                <w:rFonts w:cstheme="minorHAnsi"/>
                <w:lang w:eastAsia="en-CA"/>
              </w:rPr>
              <w:t>Jan</w:t>
            </w:r>
            <w:r>
              <w:rPr>
                <w:rFonts w:cstheme="minorHAnsi"/>
                <w:lang w:eastAsia="en-CA"/>
              </w:rPr>
              <w:t xml:space="preserve"> </w:t>
            </w:r>
            <w:r w:rsidRPr="00DA3897">
              <w:rPr>
                <w:rFonts w:cstheme="minorHAnsi"/>
                <w:lang w:eastAsia="en-CA"/>
              </w:rPr>
              <w:t>31</w:t>
            </w:r>
          </w:p>
        </w:tc>
        <w:tc>
          <w:tcPr>
            <w:tcW w:w="1059" w:type="dxa"/>
            <w:tcBorders>
              <w:top w:val="nil"/>
              <w:left w:val="nil"/>
              <w:bottom w:val="single" w:sz="4" w:space="0" w:color="000000"/>
              <w:right w:val="single" w:sz="4" w:space="0" w:color="000000"/>
            </w:tcBorders>
            <w:shd w:val="clear" w:color="auto" w:fill="auto"/>
            <w:vAlign w:val="center"/>
          </w:tcPr>
          <w:p w14:paraId="6E6618D2" w14:textId="77777777" w:rsidR="00075D70" w:rsidRPr="00DA3897" w:rsidRDefault="00075D70" w:rsidP="00D409A1">
            <w:pPr>
              <w:jc w:val="center"/>
              <w:rPr>
                <w:rFonts w:cstheme="minorHAnsi"/>
                <w:lang w:eastAsia="en-CA"/>
              </w:rPr>
            </w:pPr>
            <w:r>
              <w:rPr>
                <w:rFonts w:cstheme="minorHAnsi"/>
                <w:lang w:eastAsia="en-CA"/>
              </w:rPr>
              <w:t>3 x $1000</w:t>
            </w:r>
          </w:p>
        </w:tc>
        <w:tc>
          <w:tcPr>
            <w:tcW w:w="6750" w:type="dxa"/>
            <w:tcBorders>
              <w:top w:val="nil"/>
              <w:left w:val="nil"/>
              <w:bottom w:val="single" w:sz="4" w:space="0" w:color="000000"/>
              <w:right w:val="single" w:sz="4" w:space="0" w:color="000000"/>
            </w:tcBorders>
            <w:shd w:val="clear" w:color="auto" w:fill="auto"/>
            <w:vAlign w:val="center"/>
          </w:tcPr>
          <w:p w14:paraId="5DD333A3" w14:textId="77777777" w:rsidR="00075D70" w:rsidRPr="00DA3897" w:rsidRDefault="00075D70" w:rsidP="00D409A1">
            <w:pPr>
              <w:jc w:val="center"/>
              <w:rPr>
                <w:rFonts w:cstheme="minorHAnsi"/>
                <w:lang w:eastAsia="en-CA"/>
              </w:rPr>
            </w:pPr>
          </w:p>
          <w:p w14:paraId="0A70DE18" w14:textId="77777777" w:rsidR="00075D70" w:rsidRPr="00DA3897" w:rsidRDefault="00075D70" w:rsidP="00D409A1">
            <w:pPr>
              <w:jc w:val="center"/>
              <w:rPr>
                <w:rFonts w:cstheme="minorHAnsi"/>
                <w:lang w:eastAsia="en-CA"/>
              </w:rPr>
            </w:pPr>
            <w:r w:rsidRPr="00DA3897">
              <w:rPr>
                <w:rFonts w:cstheme="minorHAnsi"/>
                <w:lang w:eastAsia="en-CA"/>
              </w:rPr>
              <w:t xml:space="preserve">Current lifesaving society awards holder, employed as a lifeguard or instructor, part time or full time.  Must be going on to </w:t>
            </w:r>
            <w:proofErr w:type="spellStart"/>
            <w:r w:rsidRPr="00DA3897">
              <w:rPr>
                <w:rFonts w:cstheme="minorHAnsi"/>
                <w:lang w:eastAsia="en-CA"/>
              </w:rPr>
              <w:t>post secondary</w:t>
            </w:r>
            <w:proofErr w:type="spellEnd"/>
            <w:r w:rsidRPr="00DA3897">
              <w:rPr>
                <w:rFonts w:cstheme="minorHAnsi"/>
                <w:lang w:eastAsia="en-CA"/>
              </w:rPr>
              <w:t>.</w:t>
            </w:r>
          </w:p>
          <w:p w14:paraId="2704E515" w14:textId="77777777" w:rsidR="00075D70" w:rsidRDefault="00075D70" w:rsidP="00D409A1">
            <w:pPr>
              <w:jc w:val="center"/>
              <w:rPr>
                <w:rFonts w:cstheme="minorHAnsi"/>
                <w:lang w:eastAsia="en-CA"/>
              </w:rPr>
            </w:pPr>
          </w:p>
          <w:p w14:paraId="01D53079" w14:textId="77777777" w:rsidR="00075D70" w:rsidRDefault="00075D70" w:rsidP="00D409A1">
            <w:pPr>
              <w:jc w:val="center"/>
              <w:rPr>
                <w:rFonts w:cstheme="minorHAnsi"/>
                <w:lang w:eastAsia="en-CA"/>
              </w:rPr>
            </w:pPr>
          </w:p>
          <w:p w14:paraId="6AB13D43" w14:textId="77777777" w:rsidR="00075D70" w:rsidRPr="00DA3897" w:rsidRDefault="00075D70" w:rsidP="00D409A1">
            <w:pPr>
              <w:jc w:val="center"/>
              <w:rPr>
                <w:rFonts w:cstheme="minorHAnsi"/>
                <w:lang w:eastAsia="en-CA"/>
              </w:rPr>
            </w:pPr>
          </w:p>
        </w:tc>
        <w:tc>
          <w:tcPr>
            <w:tcW w:w="2700" w:type="dxa"/>
            <w:tcBorders>
              <w:top w:val="nil"/>
              <w:left w:val="nil"/>
              <w:bottom w:val="single" w:sz="4" w:space="0" w:color="000000"/>
              <w:right w:val="single" w:sz="4" w:space="0" w:color="000000"/>
            </w:tcBorders>
            <w:shd w:val="clear" w:color="auto" w:fill="auto"/>
          </w:tcPr>
          <w:p w14:paraId="2C883319" w14:textId="77777777" w:rsidR="00075D70" w:rsidRPr="00DA3897" w:rsidRDefault="00075D70" w:rsidP="00D409A1">
            <w:pPr>
              <w:rPr>
                <w:rFonts w:cstheme="minorHAnsi"/>
                <w:color w:val="000000"/>
                <w:lang w:eastAsia="en-CA"/>
              </w:rPr>
            </w:pPr>
          </w:p>
          <w:p w14:paraId="001D04F3" w14:textId="77777777" w:rsidR="00075D70" w:rsidRDefault="00000000" w:rsidP="00D409A1">
            <w:pPr>
              <w:jc w:val="center"/>
            </w:pPr>
            <w:hyperlink r:id="rId73" w:history="1">
              <w:r w:rsidR="00075D70" w:rsidRPr="00DA3897">
                <w:rPr>
                  <w:rStyle w:val="Hyperlink"/>
                  <w:rFonts w:cstheme="minorHAnsi"/>
                  <w:color w:val="auto"/>
                </w:rPr>
                <w:t>https://www.lifesaving.bc.ca/db-perks-lifesaving-society-scholarships</w:t>
              </w:r>
            </w:hyperlink>
          </w:p>
        </w:tc>
        <w:tc>
          <w:tcPr>
            <w:tcW w:w="1080" w:type="dxa"/>
            <w:tcBorders>
              <w:top w:val="nil"/>
              <w:left w:val="nil"/>
              <w:bottom w:val="single" w:sz="4" w:space="0" w:color="000000"/>
              <w:right w:val="single" w:sz="4" w:space="0" w:color="000000"/>
            </w:tcBorders>
            <w:shd w:val="clear" w:color="auto" w:fill="auto"/>
          </w:tcPr>
          <w:p w14:paraId="7453A0F6"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698176" behindDoc="0" locked="0" layoutInCell="1" allowOverlap="1" wp14:anchorId="6CC41D6C" wp14:editId="3AA99DB0">
                      <wp:simplePos x="0" y="0"/>
                      <wp:positionH relativeFrom="column">
                        <wp:posOffset>120650</wp:posOffset>
                      </wp:positionH>
                      <wp:positionV relativeFrom="paragraph">
                        <wp:posOffset>279400</wp:posOffset>
                      </wp:positionV>
                      <wp:extent cx="314325" cy="3429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A3CB" id="Rectangle 39" o:spid="_x0000_s1026" style="position:absolute;margin-left:9.5pt;margin-top:22pt;width:24.7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gkBHjOAAAAAMAQAADwAAAGRycy9kb3du&#13;&#10;cmV2LnhtbEyPwU7DMBBE70j8g7VI3KgDKlWaxqkqoBLiACLlA9x4G0eN18F22vTvWU5w2dVotLPz&#13;&#10;yvXkenHCEDtPCu5nGQikxpuOWgVfu+1dDiImTUb3nlDBBSOsq+urUhfGn+kTT3VqBYdQLLQCm9JQ&#13;&#10;SBkbi07HmR+Q2Dv44HRiGVppgj5zuOvlQ5YtpNMd8QerB3yy2Bzr0SkYwmb4sC92t53ew+tbO9ad&#13;&#10;/b4odXszPa94bFYgEk7p7wJ+Gbg/VFxs70cyUfSsl8yTFMznvNlf5I8g9gqWeQayKuV/iOoH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gkBHjOAAAAAMAQAADwAAAAAAAAAAAAAAAADA&#13;&#10;BAAAZHJzL2Rvd25yZXYueG1sUEsFBgAAAAAEAAQA8wAAAM0FAAAAAA==&#13;&#10;" fillcolor="white [3201]" strokecolor="black [3213]" strokeweight="1pt"/>
                  </w:pict>
                </mc:Fallback>
              </mc:AlternateContent>
            </w:r>
          </w:p>
        </w:tc>
      </w:tr>
      <w:tr w:rsidR="00075D70" w:rsidRPr="008D2C3C" w14:paraId="34DD8A68"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tcPr>
          <w:p w14:paraId="53E280AD" w14:textId="77777777" w:rsidR="00075D70" w:rsidRPr="003B4C0A" w:rsidRDefault="00075D70" w:rsidP="00D409A1">
            <w:pPr>
              <w:jc w:val="center"/>
              <w:rPr>
                <w:rFonts w:cstheme="minorHAnsi"/>
                <w:b/>
                <w:bCs/>
                <w:lang w:eastAsia="en-CA"/>
              </w:rPr>
            </w:pPr>
          </w:p>
          <w:p w14:paraId="336F3C93" w14:textId="77777777" w:rsidR="00075D70" w:rsidRPr="003B4C0A" w:rsidRDefault="00075D70" w:rsidP="00D409A1">
            <w:pPr>
              <w:jc w:val="center"/>
              <w:rPr>
                <w:rFonts w:cstheme="minorHAnsi"/>
                <w:b/>
                <w:bCs/>
                <w:lang w:eastAsia="en-CA"/>
              </w:rPr>
            </w:pPr>
            <w:r w:rsidRPr="003B4C0A">
              <w:rPr>
                <w:rFonts w:cstheme="minorHAnsi"/>
                <w:b/>
                <w:bCs/>
                <w:lang w:eastAsia="en-CA"/>
              </w:rPr>
              <w:t>TCF Refugee Award (BC Teal Organization)</w:t>
            </w:r>
          </w:p>
          <w:p w14:paraId="4D739111" w14:textId="77777777" w:rsidR="00075D70" w:rsidRPr="003B4C0A" w:rsidRDefault="00075D70" w:rsidP="00D409A1">
            <w:pPr>
              <w:jc w:val="center"/>
              <w:rPr>
                <w:rFonts w:cstheme="minorHAnsi"/>
                <w:b/>
                <w:bCs/>
                <w:sz w:val="14"/>
                <w:szCs w:val="14"/>
                <w:lang w:eastAsia="en-CA"/>
              </w:rPr>
            </w:pP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659125D2" w14:textId="77777777" w:rsidR="00075D70" w:rsidRPr="00D068DF" w:rsidRDefault="00075D70" w:rsidP="00D409A1">
            <w:pPr>
              <w:jc w:val="center"/>
              <w:rPr>
                <w:rFonts w:cstheme="minorHAnsi"/>
                <w:lang w:eastAsia="en-CA"/>
              </w:rPr>
            </w:pPr>
            <w:r w:rsidRPr="00DA3897">
              <w:rPr>
                <w:rFonts w:cstheme="minorHAnsi"/>
                <w:lang w:eastAsia="en-CA"/>
              </w:rPr>
              <w:t>Jan</w:t>
            </w:r>
            <w:r>
              <w:rPr>
                <w:rFonts w:cstheme="minorHAnsi"/>
                <w:lang w:eastAsia="en-CA"/>
              </w:rPr>
              <w:t xml:space="preserve"> </w:t>
            </w:r>
            <w:r w:rsidRPr="00DA3897">
              <w:rPr>
                <w:rFonts w:cstheme="minorHAnsi"/>
                <w:lang w:eastAsia="en-CA"/>
              </w:rPr>
              <w:t>31</w:t>
            </w:r>
          </w:p>
        </w:tc>
        <w:tc>
          <w:tcPr>
            <w:tcW w:w="1059" w:type="dxa"/>
            <w:tcBorders>
              <w:top w:val="nil"/>
              <w:left w:val="nil"/>
              <w:bottom w:val="single" w:sz="4" w:space="0" w:color="000000"/>
              <w:right w:val="single" w:sz="4" w:space="0" w:color="000000"/>
            </w:tcBorders>
            <w:shd w:val="clear" w:color="auto" w:fill="F2F2F2" w:themeFill="background1" w:themeFillShade="F2"/>
            <w:noWrap/>
            <w:vAlign w:val="center"/>
          </w:tcPr>
          <w:p w14:paraId="0C64D1AB" w14:textId="77777777" w:rsidR="00075D70" w:rsidRPr="00D068DF" w:rsidRDefault="00075D70" w:rsidP="00D409A1">
            <w:pPr>
              <w:jc w:val="center"/>
              <w:rPr>
                <w:rFonts w:cstheme="minorHAnsi"/>
                <w:color w:val="000000"/>
                <w:lang w:eastAsia="en-CA"/>
              </w:rPr>
            </w:pPr>
            <w:r w:rsidRPr="00DA3897">
              <w:rPr>
                <w:rFonts w:cstheme="minorHAnsi"/>
                <w:color w:val="000000"/>
                <w:lang w:eastAsia="en-CA"/>
              </w:rPr>
              <w:t>$</w:t>
            </w:r>
            <w:r>
              <w:rPr>
                <w:rFonts w:cstheme="minorHAnsi"/>
                <w:color w:val="000000"/>
                <w:lang w:eastAsia="en-CA"/>
              </w:rPr>
              <w:t>3,000</w:t>
            </w:r>
          </w:p>
        </w:tc>
        <w:tc>
          <w:tcPr>
            <w:tcW w:w="6750" w:type="dxa"/>
            <w:tcBorders>
              <w:top w:val="nil"/>
              <w:left w:val="nil"/>
              <w:bottom w:val="single" w:sz="4" w:space="0" w:color="000000"/>
              <w:right w:val="single" w:sz="4" w:space="0" w:color="000000"/>
            </w:tcBorders>
            <w:shd w:val="clear" w:color="auto" w:fill="F2F2F2" w:themeFill="background1" w:themeFillShade="F2"/>
          </w:tcPr>
          <w:p w14:paraId="12CC4193" w14:textId="77777777" w:rsidR="00075D70" w:rsidRPr="00DA3897" w:rsidRDefault="00075D70" w:rsidP="00D409A1">
            <w:pPr>
              <w:jc w:val="center"/>
              <w:rPr>
                <w:rFonts w:cstheme="minorHAnsi"/>
                <w:lang w:eastAsia="en-CA"/>
              </w:rPr>
            </w:pPr>
          </w:p>
          <w:p w14:paraId="40FC5D93" w14:textId="77777777" w:rsidR="00075D70" w:rsidRPr="00D068DF" w:rsidRDefault="00075D70" w:rsidP="00D409A1">
            <w:pPr>
              <w:jc w:val="center"/>
              <w:rPr>
                <w:rFonts w:cstheme="minorHAnsi"/>
                <w:lang w:eastAsia="en-CA"/>
              </w:rPr>
            </w:pPr>
            <w:r w:rsidRPr="00DA3897">
              <w:rPr>
                <w:rFonts w:cstheme="minorHAnsi"/>
                <w:lang w:eastAsia="en-CA"/>
              </w:rPr>
              <w:t>Secondary student whose second language is English who entered Canada as refugee. Documented proof of refugee status required.</w:t>
            </w: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2C9E9A95" w14:textId="77777777" w:rsidR="00075D70" w:rsidRPr="00A275ED" w:rsidRDefault="00000000" w:rsidP="00D409A1">
            <w:pPr>
              <w:jc w:val="center"/>
              <w:rPr>
                <w:rFonts w:cstheme="minorHAnsi"/>
                <w:lang w:eastAsia="en-CA"/>
              </w:rPr>
            </w:pPr>
            <w:hyperlink r:id="rId74" w:history="1">
              <w:r w:rsidR="00075D70" w:rsidRPr="00D908E8">
                <w:rPr>
                  <w:rStyle w:val="Hyperlink"/>
                  <w:rFonts w:cstheme="minorHAnsi"/>
                </w:rPr>
                <w:t>https://www.bcteal.org/award_scholarship/tcf-refugee-award/</w:t>
              </w:r>
            </w:hyperlink>
            <w:r w:rsidR="00075D70">
              <w:rPr>
                <w:rFonts w:cstheme="minorHAnsi"/>
                <w:u w:val="single"/>
              </w:rPr>
              <w:t xml:space="preserve"> </w:t>
            </w:r>
          </w:p>
        </w:tc>
        <w:tc>
          <w:tcPr>
            <w:tcW w:w="1080" w:type="dxa"/>
            <w:tcBorders>
              <w:top w:val="nil"/>
              <w:left w:val="nil"/>
              <w:bottom w:val="single" w:sz="4" w:space="0" w:color="000000"/>
              <w:right w:val="single" w:sz="4" w:space="0" w:color="000000"/>
            </w:tcBorders>
            <w:shd w:val="clear" w:color="auto" w:fill="F2F2F2" w:themeFill="background1" w:themeFillShade="F2"/>
          </w:tcPr>
          <w:p w14:paraId="5B9D1939" w14:textId="77777777" w:rsidR="00075D70" w:rsidRPr="00A275ED" w:rsidRDefault="00075D70" w:rsidP="00D409A1">
            <w:pPr>
              <w:jc w:val="center"/>
            </w:pPr>
            <w:r>
              <w:rPr>
                <w:rFonts w:cstheme="minorHAnsi"/>
                <w:noProof/>
                <w:u w:val="single"/>
                <w:lang w:eastAsia="en-CA"/>
              </w:rPr>
              <mc:AlternateContent>
                <mc:Choice Requires="wps">
                  <w:drawing>
                    <wp:anchor distT="0" distB="0" distL="114300" distR="114300" simplePos="0" relativeHeight="251699200" behindDoc="0" locked="0" layoutInCell="1" allowOverlap="1" wp14:anchorId="181340AE" wp14:editId="35A52196">
                      <wp:simplePos x="0" y="0"/>
                      <wp:positionH relativeFrom="column">
                        <wp:posOffset>123825</wp:posOffset>
                      </wp:positionH>
                      <wp:positionV relativeFrom="paragraph">
                        <wp:posOffset>236220</wp:posOffset>
                      </wp:positionV>
                      <wp:extent cx="314325" cy="3429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21AB6" id="Rectangle 40" o:spid="_x0000_s1026" style="position:absolute;margin-left:9.75pt;margin-top:18.6pt;width:24.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ODaFmuEAAAAMAQAADwAAAGRycy9kb3du&#13;&#10;cmV2LnhtbEyPzU7DMBCE70i8g7VI3KjTIApJ41QVUAlxKCLtA7jxNo6If7CdNn17lhNcVhrN7ux8&#13;&#10;1WoyAzthiL2zAuazDBja1qnedgL2u83dE7CYpFVycBYFXDDCqr6+qmSp3Nl+4qlJHaMQG0spQKfk&#13;&#10;S85jq9HIOHMeLXlHF4xMJEPHVZBnCjcDz7NswY3sLX3Q0uOzxvarGY0AH9b+Q7/q3Wbahrf3bmx6&#13;&#10;/X0R4vZmelnSWC+BJZzS3wX8MlB/qKnYwY1WRTaQLh5oU8D9Yw6M/EVBfAcBxTwHXlf8P0T9Aw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Dg2hZrhAAAADAEAAA8AAAAAAAAAAAAAAAAA&#13;&#10;wAQAAGRycy9kb3ducmV2LnhtbFBLBQYAAAAABAAEAPMAAADOBQAAAAA=&#13;&#10;" fillcolor="white [3201]" strokecolor="black [3213]" strokeweight="1pt"/>
                  </w:pict>
                </mc:Fallback>
              </mc:AlternateContent>
            </w:r>
          </w:p>
        </w:tc>
      </w:tr>
      <w:tr w:rsidR="00075D70" w:rsidRPr="008D2C3C" w14:paraId="33645597"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auto"/>
          </w:tcPr>
          <w:p w14:paraId="3213846F" w14:textId="77777777" w:rsidR="00075D70" w:rsidRPr="003B4C0A" w:rsidRDefault="00075D70" w:rsidP="00D409A1">
            <w:pPr>
              <w:jc w:val="center"/>
              <w:rPr>
                <w:rFonts w:cstheme="minorHAnsi"/>
                <w:b/>
                <w:bCs/>
                <w:lang w:eastAsia="en-CA"/>
              </w:rPr>
            </w:pPr>
            <w:r w:rsidRPr="006938EC">
              <w:rPr>
                <w:rFonts w:cstheme="minorHAnsi"/>
                <w:b/>
                <w:bCs/>
                <w:lang w:eastAsia="en-CA"/>
              </w:rPr>
              <w:t>DAVID LAM/BC TEAL ENGLISH LANGUAGE LEARNER SCHOLARSHIP</w:t>
            </w:r>
          </w:p>
        </w:tc>
        <w:tc>
          <w:tcPr>
            <w:tcW w:w="1101" w:type="dxa"/>
            <w:tcBorders>
              <w:top w:val="nil"/>
              <w:left w:val="nil"/>
              <w:bottom w:val="single" w:sz="4" w:space="0" w:color="000000"/>
              <w:right w:val="single" w:sz="4" w:space="0" w:color="000000"/>
            </w:tcBorders>
            <w:shd w:val="clear" w:color="auto" w:fill="auto"/>
            <w:vAlign w:val="center"/>
          </w:tcPr>
          <w:p w14:paraId="31CC6932" w14:textId="77777777" w:rsidR="00075D70" w:rsidRPr="00D068DF" w:rsidRDefault="00075D70" w:rsidP="00D409A1">
            <w:pPr>
              <w:jc w:val="center"/>
              <w:rPr>
                <w:rFonts w:cstheme="minorHAnsi"/>
                <w:lang w:eastAsia="en-CA"/>
              </w:rPr>
            </w:pPr>
            <w:r>
              <w:rPr>
                <w:rFonts w:cstheme="minorHAnsi"/>
                <w:lang w:eastAsia="en-CA"/>
              </w:rPr>
              <w:t>Jan-31</w:t>
            </w:r>
          </w:p>
        </w:tc>
        <w:tc>
          <w:tcPr>
            <w:tcW w:w="1059" w:type="dxa"/>
            <w:tcBorders>
              <w:top w:val="nil"/>
              <w:left w:val="nil"/>
              <w:bottom w:val="single" w:sz="4" w:space="0" w:color="000000"/>
              <w:right w:val="single" w:sz="4" w:space="0" w:color="000000"/>
            </w:tcBorders>
            <w:shd w:val="clear" w:color="auto" w:fill="auto"/>
            <w:noWrap/>
            <w:vAlign w:val="center"/>
          </w:tcPr>
          <w:p w14:paraId="09EC78F6" w14:textId="77777777" w:rsidR="00075D70" w:rsidRPr="00D068DF" w:rsidRDefault="00075D70" w:rsidP="00D409A1">
            <w:pPr>
              <w:jc w:val="center"/>
              <w:rPr>
                <w:rFonts w:cstheme="minorHAnsi"/>
                <w:color w:val="000000"/>
                <w:lang w:eastAsia="en-CA"/>
              </w:rPr>
            </w:pPr>
            <w:r>
              <w:rPr>
                <w:rFonts w:cstheme="minorHAnsi"/>
                <w:color w:val="000000"/>
                <w:lang w:eastAsia="en-CA"/>
              </w:rPr>
              <w:t>$3,000</w:t>
            </w:r>
          </w:p>
        </w:tc>
        <w:tc>
          <w:tcPr>
            <w:tcW w:w="6750" w:type="dxa"/>
            <w:tcBorders>
              <w:top w:val="nil"/>
              <w:left w:val="nil"/>
              <w:bottom w:val="single" w:sz="4" w:space="0" w:color="000000"/>
              <w:right w:val="single" w:sz="4" w:space="0" w:color="000000"/>
            </w:tcBorders>
            <w:shd w:val="clear" w:color="auto" w:fill="auto"/>
          </w:tcPr>
          <w:p w14:paraId="4FE92805" w14:textId="77777777" w:rsidR="00075D70" w:rsidRPr="00D068DF" w:rsidRDefault="00075D70" w:rsidP="00D409A1">
            <w:pPr>
              <w:jc w:val="center"/>
              <w:rPr>
                <w:rFonts w:cstheme="minorHAnsi"/>
                <w:lang w:eastAsia="en-CA"/>
              </w:rPr>
            </w:pPr>
            <w:r w:rsidRPr="006938EC">
              <w:rPr>
                <w:rFonts w:cstheme="minorHAnsi"/>
                <w:lang w:eastAsia="en-CA"/>
              </w:rPr>
              <w:t>Recognizes a PR/Canadian Citizen English language learner graduating from a BC secondary school who has combined academic competence with school and community service, and who wishes to further his/her education at a post-secondary institution in British Columbia.</w:t>
            </w:r>
          </w:p>
        </w:tc>
        <w:tc>
          <w:tcPr>
            <w:tcW w:w="2700" w:type="dxa"/>
            <w:tcBorders>
              <w:top w:val="nil"/>
              <w:left w:val="nil"/>
              <w:bottom w:val="single" w:sz="4" w:space="0" w:color="000000"/>
              <w:right w:val="single" w:sz="4" w:space="0" w:color="000000"/>
            </w:tcBorders>
            <w:shd w:val="clear" w:color="auto" w:fill="auto"/>
            <w:vAlign w:val="center"/>
          </w:tcPr>
          <w:p w14:paraId="3EB11990" w14:textId="77777777" w:rsidR="00075D70" w:rsidRPr="006938EC" w:rsidRDefault="00000000" w:rsidP="00D409A1">
            <w:pPr>
              <w:jc w:val="center"/>
              <w:rPr>
                <w:rFonts w:cstheme="minorHAnsi"/>
                <w:u w:val="single"/>
              </w:rPr>
            </w:pPr>
            <w:hyperlink r:id="rId75" w:history="1">
              <w:r w:rsidR="00075D70" w:rsidRPr="00D908E8">
                <w:rPr>
                  <w:rStyle w:val="Hyperlink"/>
                  <w:rFonts w:cstheme="minorHAnsi"/>
                </w:rPr>
                <w:t>https://www.bcteal.org/award_scholarship/david-c-lam-ell-scholarship/</w:t>
              </w:r>
            </w:hyperlink>
            <w:r w:rsidR="00075D70">
              <w:rPr>
                <w:rFonts w:cstheme="minorHAnsi"/>
                <w:u w:val="single"/>
              </w:rPr>
              <w:t xml:space="preserve"> </w:t>
            </w:r>
          </w:p>
        </w:tc>
        <w:tc>
          <w:tcPr>
            <w:tcW w:w="1080" w:type="dxa"/>
            <w:tcBorders>
              <w:top w:val="nil"/>
              <w:left w:val="nil"/>
              <w:bottom w:val="single" w:sz="4" w:space="0" w:color="000000"/>
              <w:right w:val="single" w:sz="4" w:space="0" w:color="000000"/>
            </w:tcBorders>
            <w:shd w:val="clear" w:color="auto" w:fill="auto"/>
          </w:tcPr>
          <w:p w14:paraId="2B2E89AC" w14:textId="77777777" w:rsidR="00075D70" w:rsidRPr="006938EC"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0224" behindDoc="0" locked="0" layoutInCell="1" allowOverlap="1" wp14:anchorId="1B06512F" wp14:editId="5C653BCF">
                      <wp:simplePos x="0" y="0"/>
                      <wp:positionH relativeFrom="column">
                        <wp:posOffset>102870</wp:posOffset>
                      </wp:positionH>
                      <wp:positionV relativeFrom="paragraph">
                        <wp:posOffset>174625</wp:posOffset>
                      </wp:positionV>
                      <wp:extent cx="314325" cy="3429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76442" id="Rectangle 41" o:spid="_x0000_s1026" style="position:absolute;margin-left:8.1pt;margin-top:13.75pt;width:24.7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jLSXR+AAAAAMAQAADwAAAGRycy9kb3du&#13;&#10;cmV2LnhtbExPy07DMBC8I/EP1iJxo04jJa3SOFUFVEIcQKR8gBsvcUT8wHba9O9ZTvQy0mh251Fv&#13;&#10;ZzOyE4Y4OCtguciAoe2cGmwv4POwf1gDi0laJUdnUcAFI2yb25taVsqd7Qee2tQzMrGxkgJ0Sr7i&#13;&#10;PHYajYwL59GS9uWCkYlo6LkK8kzmZuR5lpXcyMFSgpYeHzV23+1kBPiw8+/6WR/281t4ee2ndtA/&#13;&#10;FyHu7+anDcFuAyzhnP4/4G8D9YeGih3dZFVkI/Eyp0sB+aoARnpZrIAdBayXBfCm5tcjml8A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jLSXR+AAAAAMAQAADwAAAAAAAAAAAAAAAADA&#13;&#10;BAAAZHJzL2Rvd25yZXYueG1sUEsFBgAAAAAEAAQA8wAAAM0FAAAAAA==&#13;&#10;" fillcolor="white [3201]" strokecolor="black [3213]" strokeweight="1pt"/>
                  </w:pict>
                </mc:Fallback>
              </mc:AlternateContent>
            </w:r>
          </w:p>
        </w:tc>
      </w:tr>
    </w:tbl>
    <w:p w14:paraId="2B344DFC" w14:textId="77777777" w:rsidR="00075D70" w:rsidRDefault="00075D70" w:rsidP="00075D70">
      <w:r>
        <w:br w:type="page"/>
      </w:r>
    </w:p>
    <w:tbl>
      <w:tblPr>
        <w:tblW w:w="14850" w:type="dxa"/>
        <w:jc w:val="center"/>
        <w:tblLayout w:type="fixed"/>
        <w:tblLook w:val="04A0" w:firstRow="1" w:lastRow="0" w:firstColumn="1" w:lastColumn="0" w:noHBand="0" w:noVBand="1"/>
      </w:tblPr>
      <w:tblGrid>
        <w:gridCol w:w="2160"/>
        <w:gridCol w:w="1101"/>
        <w:gridCol w:w="1059"/>
        <w:gridCol w:w="6750"/>
        <w:gridCol w:w="2700"/>
        <w:gridCol w:w="1080"/>
      </w:tblGrid>
      <w:tr w:rsidR="00075D70" w:rsidRPr="008D2C3C" w14:paraId="6D36FCDF"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tcPr>
          <w:p w14:paraId="10A08501" w14:textId="77777777" w:rsidR="00075D70" w:rsidRPr="003B4C0A" w:rsidRDefault="00075D70" w:rsidP="00D409A1">
            <w:pPr>
              <w:jc w:val="center"/>
              <w:rPr>
                <w:rFonts w:cstheme="minorHAnsi"/>
                <w:b/>
                <w:bCs/>
                <w:lang w:eastAsia="en-CA"/>
              </w:rPr>
            </w:pPr>
          </w:p>
          <w:p w14:paraId="791B43A3" w14:textId="77777777" w:rsidR="00075D70" w:rsidRPr="003B4C0A" w:rsidRDefault="00075D70" w:rsidP="00D409A1">
            <w:pPr>
              <w:jc w:val="center"/>
              <w:rPr>
                <w:rFonts w:cstheme="minorHAnsi"/>
                <w:b/>
                <w:bCs/>
                <w:lang w:eastAsia="en-CA"/>
              </w:rPr>
            </w:pPr>
            <w:r w:rsidRPr="003B4C0A">
              <w:rPr>
                <w:rFonts w:cstheme="minorHAnsi"/>
                <w:b/>
                <w:bCs/>
                <w:lang w:eastAsia="en-CA"/>
              </w:rPr>
              <w:t>Canadian Centre for Occupational Health and Safety (Dick Martin Award)</w:t>
            </w: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25FEC0F9" w14:textId="77777777" w:rsidR="00075D70" w:rsidRPr="00DA3897" w:rsidRDefault="00075D70" w:rsidP="00D409A1">
            <w:pPr>
              <w:jc w:val="center"/>
              <w:rPr>
                <w:rFonts w:cstheme="minorHAnsi"/>
                <w:lang w:eastAsia="en-CA"/>
              </w:rPr>
            </w:pPr>
            <w:r w:rsidRPr="00DA3897">
              <w:rPr>
                <w:rFonts w:cstheme="minorHAnsi"/>
                <w:lang w:eastAsia="en-CA"/>
              </w:rPr>
              <w:t>Jan-31</w:t>
            </w:r>
          </w:p>
        </w:tc>
        <w:tc>
          <w:tcPr>
            <w:tcW w:w="1059" w:type="dxa"/>
            <w:tcBorders>
              <w:top w:val="nil"/>
              <w:left w:val="nil"/>
              <w:bottom w:val="single" w:sz="4" w:space="0" w:color="000000"/>
              <w:right w:val="single" w:sz="4" w:space="0" w:color="000000"/>
            </w:tcBorders>
            <w:shd w:val="clear" w:color="auto" w:fill="F2F2F2" w:themeFill="background1" w:themeFillShade="F2"/>
            <w:noWrap/>
            <w:vAlign w:val="center"/>
          </w:tcPr>
          <w:p w14:paraId="393DD491" w14:textId="77777777" w:rsidR="00075D70" w:rsidRPr="00DA3897" w:rsidRDefault="00075D70" w:rsidP="00D409A1">
            <w:pPr>
              <w:jc w:val="center"/>
              <w:rPr>
                <w:rFonts w:cstheme="minorHAnsi"/>
                <w:color w:val="000000"/>
                <w:lang w:eastAsia="en-CA"/>
              </w:rPr>
            </w:pPr>
            <w:r w:rsidRPr="00DA3897">
              <w:rPr>
                <w:rFonts w:cstheme="minorHAnsi"/>
                <w:color w:val="000000"/>
                <w:lang w:eastAsia="en-CA"/>
              </w:rPr>
              <w:t>$3,000</w:t>
            </w:r>
          </w:p>
        </w:tc>
        <w:tc>
          <w:tcPr>
            <w:tcW w:w="6750" w:type="dxa"/>
            <w:tcBorders>
              <w:top w:val="nil"/>
              <w:left w:val="nil"/>
              <w:bottom w:val="single" w:sz="4" w:space="0" w:color="000000"/>
              <w:right w:val="single" w:sz="4" w:space="0" w:color="000000"/>
            </w:tcBorders>
            <w:shd w:val="clear" w:color="auto" w:fill="F2F2F2" w:themeFill="background1" w:themeFillShade="F2"/>
          </w:tcPr>
          <w:p w14:paraId="14109CCA" w14:textId="77777777" w:rsidR="00075D70" w:rsidRPr="006938EC" w:rsidRDefault="00075D70" w:rsidP="00D409A1">
            <w:pPr>
              <w:jc w:val="center"/>
              <w:rPr>
                <w:rFonts w:cstheme="minorHAnsi"/>
                <w:lang w:eastAsia="en-CA"/>
              </w:rPr>
            </w:pPr>
          </w:p>
          <w:p w14:paraId="5C5BAA41" w14:textId="77777777" w:rsidR="00075D70" w:rsidRPr="00DA3897" w:rsidRDefault="00075D70" w:rsidP="00D409A1">
            <w:pPr>
              <w:jc w:val="center"/>
              <w:rPr>
                <w:rFonts w:cstheme="minorHAnsi"/>
                <w:lang w:eastAsia="en-CA"/>
              </w:rPr>
            </w:pPr>
            <w:r w:rsidRPr="00DA3897">
              <w:rPr>
                <w:rFonts w:cstheme="minorHAnsi"/>
                <w:lang w:eastAsia="en-CA"/>
              </w:rPr>
              <w:t>Any student enrolled in an occupational health and safety related course or program leading to an occupational health and safety certificate, diploma or degree at an accredited college or university in Canada.</w:t>
            </w:r>
          </w:p>
          <w:p w14:paraId="439F5448" w14:textId="77777777" w:rsidR="00075D70" w:rsidRPr="0012327B" w:rsidRDefault="00075D70" w:rsidP="00D409A1">
            <w:pPr>
              <w:jc w:val="center"/>
              <w:rPr>
                <w:rFonts w:cstheme="minorHAnsi"/>
                <w:lang w:eastAsia="en-CA"/>
              </w:rPr>
            </w:pP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527131BC" w14:textId="77777777" w:rsidR="00075D70" w:rsidRPr="0012327B" w:rsidRDefault="00000000" w:rsidP="00D409A1">
            <w:pPr>
              <w:jc w:val="center"/>
              <w:rPr>
                <w:rFonts w:cstheme="minorHAnsi"/>
                <w:u w:val="single"/>
              </w:rPr>
            </w:pPr>
            <w:hyperlink r:id="rId76" w:history="1">
              <w:r w:rsidR="00075D70" w:rsidRPr="006938EC">
                <w:rPr>
                  <w:rStyle w:val="Hyperlink"/>
                  <w:rFonts w:cstheme="minorHAnsi"/>
                </w:rPr>
                <w:t>http://www.ccohs.ca/scholarship/</w:t>
              </w:r>
            </w:hyperlink>
          </w:p>
        </w:tc>
        <w:tc>
          <w:tcPr>
            <w:tcW w:w="1080" w:type="dxa"/>
            <w:tcBorders>
              <w:top w:val="nil"/>
              <w:left w:val="nil"/>
              <w:bottom w:val="single" w:sz="4" w:space="0" w:color="000000"/>
              <w:right w:val="single" w:sz="4" w:space="0" w:color="000000"/>
            </w:tcBorders>
            <w:shd w:val="clear" w:color="auto" w:fill="F2F2F2" w:themeFill="background1" w:themeFillShade="F2"/>
          </w:tcPr>
          <w:p w14:paraId="5B8DE27F"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1248" behindDoc="0" locked="0" layoutInCell="1" allowOverlap="1" wp14:anchorId="32B455D5" wp14:editId="4B4D99DB">
                      <wp:simplePos x="0" y="0"/>
                      <wp:positionH relativeFrom="column">
                        <wp:posOffset>103188</wp:posOffset>
                      </wp:positionH>
                      <wp:positionV relativeFrom="paragraph">
                        <wp:posOffset>102870</wp:posOffset>
                      </wp:positionV>
                      <wp:extent cx="314325" cy="3429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D5C08" id="Rectangle 42" o:spid="_x0000_s1026" style="position:absolute;margin-left:8.15pt;margin-top:8.1pt;width:24.7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" fillcolor="white [3201]" strokecolor="black [3213]" strokeweight="1pt"/>
                  </w:pict>
                </mc:Fallback>
              </mc:AlternateContent>
            </w:r>
          </w:p>
        </w:tc>
      </w:tr>
      <w:tr w:rsidR="00075D70" w:rsidRPr="008D2C3C" w14:paraId="74E4051F"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auto"/>
          </w:tcPr>
          <w:p w14:paraId="718FF5F0" w14:textId="77777777" w:rsidR="00075D70" w:rsidRDefault="00075D70" w:rsidP="00D409A1">
            <w:pPr>
              <w:jc w:val="center"/>
              <w:rPr>
                <w:rFonts w:cstheme="minorHAnsi"/>
                <w:b/>
                <w:bCs/>
                <w:lang w:eastAsia="en-CA"/>
              </w:rPr>
            </w:pPr>
          </w:p>
          <w:p w14:paraId="3ADAED00" w14:textId="77777777" w:rsidR="00075D70" w:rsidRPr="003B4C0A" w:rsidRDefault="00075D70" w:rsidP="00D409A1">
            <w:pPr>
              <w:jc w:val="center"/>
              <w:rPr>
                <w:rFonts w:cstheme="minorHAnsi"/>
                <w:b/>
                <w:bCs/>
                <w:lang w:eastAsia="en-CA"/>
              </w:rPr>
            </w:pPr>
            <w:r w:rsidRPr="003B4C0A">
              <w:rPr>
                <w:rFonts w:cstheme="minorHAnsi"/>
                <w:b/>
                <w:bCs/>
                <w:lang w:eastAsia="en-CA"/>
              </w:rPr>
              <w:t>Union Plus Scholarship Program</w:t>
            </w:r>
          </w:p>
        </w:tc>
        <w:tc>
          <w:tcPr>
            <w:tcW w:w="1101" w:type="dxa"/>
            <w:tcBorders>
              <w:top w:val="nil"/>
              <w:left w:val="nil"/>
              <w:bottom w:val="single" w:sz="4" w:space="0" w:color="000000"/>
              <w:right w:val="single" w:sz="4" w:space="0" w:color="000000"/>
            </w:tcBorders>
            <w:shd w:val="clear" w:color="auto" w:fill="auto"/>
            <w:vAlign w:val="center"/>
          </w:tcPr>
          <w:p w14:paraId="7BC2F9BB" w14:textId="77777777" w:rsidR="00075D70" w:rsidRPr="00DA3897" w:rsidRDefault="00075D70" w:rsidP="00D409A1">
            <w:pPr>
              <w:jc w:val="center"/>
              <w:rPr>
                <w:rFonts w:cstheme="minorHAnsi"/>
                <w:lang w:eastAsia="en-CA"/>
              </w:rPr>
            </w:pPr>
            <w:r w:rsidRPr="00DA3897">
              <w:rPr>
                <w:rFonts w:cstheme="minorHAnsi"/>
                <w:lang w:eastAsia="en-CA"/>
              </w:rPr>
              <w:t>Jan-31</w:t>
            </w:r>
          </w:p>
        </w:tc>
        <w:tc>
          <w:tcPr>
            <w:tcW w:w="1059" w:type="dxa"/>
            <w:tcBorders>
              <w:top w:val="nil"/>
              <w:left w:val="nil"/>
              <w:bottom w:val="single" w:sz="4" w:space="0" w:color="000000"/>
              <w:right w:val="single" w:sz="4" w:space="0" w:color="000000"/>
            </w:tcBorders>
            <w:shd w:val="clear" w:color="auto" w:fill="auto"/>
            <w:noWrap/>
            <w:vAlign w:val="center"/>
          </w:tcPr>
          <w:p w14:paraId="01F367E2" w14:textId="77777777" w:rsidR="00075D70" w:rsidRPr="00DA3897" w:rsidRDefault="00075D70" w:rsidP="00D409A1">
            <w:pPr>
              <w:jc w:val="center"/>
              <w:rPr>
                <w:rFonts w:cstheme="minorHAnsi"/>
                <w:color w:val="000000"/>
                <w:lang w:eastAsia="en-CA"/>
              </w:rPr>
            </w:pPr>
            <w:r w:rsidRPr="006938EC">
              <w:rPr>
                <w:rFonts w:cstheme="minorHAnsi"/>
                <w:color w:val="000000"/>
                <w:lang w:eastAsia="en-CA"/>
              </w:rPr>
              <w:t>$500 -</w:t>
            </w:r>
            <w:r w:rsidRPr="006938EC">
              <w:rPr>
                <w:rFonts w:cstheme="minorHAnsi"/>
                <w:color w:val="000000"/>
                <w:lang w:eastAsia="en-CA"/>
              </w:rPr>
              <w:br/>
              <w:t>$4,000</w:t>
            </w:r>
          </w:p>
        </w:tc>
        <w:tc>
          <w:tcPr>
            <w:tcW w:w="6750" w:type="dxa"/>
            <w:tcBorders>
              <w:top w:val="nil"/>
              <w:left w:val="nil"/>
              <w:bottom w:val="single" w:sz="4" w:space="0" w:color="000000"/>
              <w:right w:val="single" w:sz="4" w:space="0" w:color="000000"/>
            </w:tcBorders>
            <w:shd w:val="clear" w:color="auto" w:fill="auto"/>
          </w:tcPr>
          <w:p w14:paraId="71E500C5" w14:textId="77777777" w:rsidR="00075D70" w:rsidRPr="00DA3897" w:rsidRDefault="00075D70" w:rsidP="00D409A1">
            <w:pPr>
              <w:jc w:val="center"/>
              <w:rPr>
                <w:rFonts w:cstheme="minorHAnsi"/>
                <w:lang w:eastAsia="en-CA"/>
              </w:rPr>
            </w:pPr>
          </w:p>
          <w:p w14:paraId="795B8432" w14:textId="77777777" w:rsidR="00075D70" w:rsidRPr="00DA3897" w:rsidRDefault="00075D70" w:rsidP="00D409A1">
            <w:pPr>
              <w:jc w:val="center"/>
              <w:rPr>
                <w:rFonts w:cstheme="minorHAnsi"/>
                <w:lang w:eastAsia="en-CA"/>
              </w:rPr>
            </w:pPr>
            <w:r w:rsidRPr="00DA3897">
              <w:rPr>
                <w:rFonts w:cstheme="minorHAnsi"/>
                <w:lang w:eastAsia="en-CA"/>
              </w:rPr>
              <w:t xml:space="preserve">Current and retired members of unions participating in any Union Plus program, their spouses &amp; children. </w:t>
            </w:r>
            <w:r>
              <w:rPr>
                <w:rFonts w:cstheme="minorHAnsi"/>
                <w:lang w:eastAsia="en-CA"/>
              </w:rPr>
              <w:t xml:space="preserve">Students can reapply each year. </w:t>
            </w:r>
          </w:p>
        </w:tc>
        <w:tc>
          <w:tcPr>
            <w:tcW w:w="2700" w:type="dxa"/>
            <w:tcBorders>
              <w:top w:val="nil"/>
              <w:left w:val="nil"/>
              <w:bottom w:val="single" w:sz="4" w:space="0" w:color="000000"/>
              <w:right w:val="single" w:sz="4" w:space="0" w:color="000000"/>
            </w:tcBorders>
            <w:shd w:val="clear" w:color="auto" w:fill="auto"/>
            <w:vAlign w:val="center"/>
          </w:tcPr>
          <w:p w14:paraId="46EB6208" w14:textId="77777777" w:rsidR="00075D70" w:rsidRPr="006938EC" w:rsidRDefault="00075D70" w:rsidP="00D409A1">
            <w:pPr>
              <w:jc w:val="center"/>
              <w:rPr>
                <w:rFonts w:cstheme="minorHAnsi"/>
                <w:u w:val="single"/>
              </w:rPr>
            </w:pPr>
          </w:p>
          <w:p w14:paraId="4F1CAE16" w14:textId="77777777" w:rsidR="00075D70" w:rsidRPr="00DA3897" w:rsidRDefault="00000000" w:rsidP="00D409A1">
            <w:pPr>
              <w:jc w:val="center"/>
              <w:rPr>
                <w:rFonts w:cstheme="minorHAnsi"/>
                <w:u w:val="single"/>
              </w:rPr>
            </w:pPr>
            <w:hyperlink r:id="rId77" w:history="1">
              <w:r w:rsidR="00075D70" w:rsidRPr="006938EC">
                <w:rPr>
                  <w:rStyle w:val="Hyperlink"/>
                  <w:rFonts w:cstheme="minorHAnsi"/>
                </w:rPr>
                <w:t>https://www.unionplus.org/benefits/education/union-plus-scholarships</w:t>
              </w:r>
            </w:hyperlink>
            <w:r w:rsidR="00075D70">
              <w:rPr>
                <w:rStyle w:val="Hyperlink"/>
                <w:rFonts w:cstheme="minorHAnsi"/>
              </w:rPr>
              <w:t xml:space="preserve"> </w:t>
            </w:r>
          </w:p>
        </w:tc>
        <w:tc>
          <w:tcPr>
            <w:tcW w:w="1080" w:type="dxa"/>
            <w:tcBorders>
              <w:top w:val="nil"/>
              <w:left w:val="nil"/>
              <w:bottom w:val="single" w:sz="4" w:space="0" w:color="000000"/>
              <w:right w:val="single" w:sz="4" w:space="0" w:color="000000"/>
            </w:tcBorders>
            <w:shd w:val="clear" w:color="auto" w:fill="auto"/>
          </w:tcPr>
          <w:p w14:paraId="1A4F7263"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2272" behindDoc="0" locked="0" layoutInCell="1" allowOverlap="1" wp14:anchorId="7B14395A" wp14:editId="51E926E2">
                      <wp:simplePos x="0" y="0"/>
                      <wp:positionH relativeFrom="column">
                        <wp:posOffset>123825</wp:posOffset>
                      </wp:positionH>
                      <wp:positionV relativeFrom="paragraph">
                        <wp:posOffset>241935</wp:posOffset>
                      </wp:positionV>
                      <wp:extent cx="314325" cy="3429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C5D5" id="Rectangle 43" o:spid="_x0000_s1026" style="position:absolute;margin-left:9.75pt;margin-top:19.05pt;width:24.7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BVG5MeEAAAAMAQAADwAAAGRycy9kb3du&#13;&#10;cmV2LnhtbEyPzU7DMBCE70i8g7WVuFEnRVRNGqeqgEqIA4iUB3DjJY4a/2A7bfr2LCd6WWk0u7Pz&#13;&#10;VZvJDOyEIfbOCsjnGTC0rVO97QR87Xf3K2AxSavk4CwKuGCETX17U8lSubP9xFOTOkYhNpZSgE7J&#13;&#10;l5zHVqORce48WvK+XTAykQwdV0GeKdwMfJFlS25kb+mDlh6fNLbHZjQCfNj6D/2i97vpPby+dWPT&#13;&#10;65+LEHez6XlNY7sGlnBK/xfwx0D9oaZiBzdaFdlAunikTQEPqxwY+cuC+A4CikUOvK74NUT9Cw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AVRuTHhAAAADAEAAA8AAAAAAAAAAAAAAAAA&#13;&#10;wAQAAGRycy9kb3ducmV2LnhtbFBLBQYAAAAABAAEAPMAAADOBQAAAAA=&#13;&#10;" fillcolor="white [3201]" strokecolor="black [3213]" strokeweight="1pt"/>
                  </w:pict>
                </mc:Fallback>
              </mc:AlternateContent>
            </w:r>
          </w:p>
        </w:tc>
      </w:tr>
      <w:tr w:rsidR="00075D70" w:rsidRPr="008D2C3C" w14:paraId="725224E4"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tcPr>
          <w:p w14:paraId="6AA56933" w14:textId="77777777" w:rsidR="00075D70" w:rsidRPr="003B4C0A" w:rsidRDefault="00075D70" w:rsidP="00D409A1">
            <w:pPr>
              <w:jc w:val="center"/>
              <w:rPr>
                <w:rFonts w:cstheme="minorHAnsi"/>
                <w:b/>
                <w:bCs/>
                <w:lang w:eastAsia="en-CA"/>
              </w:rPr>
            </w:pPr>
          </w:p>
          <w:p w14:paraId="66C1BBF1" w14:textId="77777777" w:rsidR="00075D70" w:rsidRPr="003B4C0A" w:rsidRDefault="00075D70" w:rsidP="00D409A1">
            <w:pPr>
              <w:jc w:val="center"/>
              <w:rPr>
                <w:rFonts w:cstheme="minorHAnsi"/>
                <w:b/>
                <w:bCs/>
                <w:lang w:eastAsia="en-CA"/>
              </w:rPr>
            </w:pPr>
            <w:r w:rsidRPr="003B4C0A">
              <w:rPr>
                <w:rFonts w:cstheme="minorHAnsi"/>
                <w:b/>
                <w:bCs/>
                <w:lang w:eastAsia="en-CA"/>
              </w:rPr>
              <w:t>LOUD Scholarship Foundation</w:t>
            </w:r>
          </w:p>
          <w:p w14:paraId="3153F467" w14:textId="77777777" w:rsidR="00075D70" w:rsidRPr="003B4C0A" w:rsidRDefault="00075D70" w:rsidP="00D409A1">
            <w:pPr>
              <w:jc w:val="center"/>
              <w:rPr>
                <w:rFonts w:cstheme="minorHAnsi"/>
                <w:b/>
                <w:bCs/>
                <w:lang w:eastAsia="en-CA"/>
              </w:rPr>
            </w:pP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7CD3E3D0" w14:textId="77777777" w:rsidR="00075D70" w:rsidRPr="00DA3897" w:rsidRDefault="00075D70" w:rsidP="00D409A1">
            <w:pPr>
              <w:jc w:val="center"/>
              <w:rPr>
                <w:rFonts w:cstheme="minorHAnsi"/>
                <w:lang w:eastAsia="en-CA"/>
              </w:rPr>
            </w:pPr>
            <w:r w:rsidRPr="00DA3897">
              <w:rPr>
                <w:rFonts w:cstheme="minorHAnsi"/>
                <w:lang w:eastAsia="en-CA"/>
              </w:rPr>
              <w:t>Jan-31</w:t>
            </w:r>
          </w:p>
        </w:tc>
        <w:tc>
          <w:tcPr>
            <w:tcW w:w="1059" w:type="dxa"/>
            <w:tcBorders>
              <w:top w:val="nil"/>
              <w:left w:val="nil"/>
              <w:bottom w:val="single" w:sz="4" w:space="0" w:color="000000"/>
              <w:right w:val="single" w:sz="4" w:space="0" w:color="000000"/>
            </w:tcBorders>
            <w:shd w:val="clear" w:color="auto" w:fill="F2F2F2" w:themeFill="background1" w:themeFillShade="F2"/>
            <w:noWrap/>
            <w:vAlign w:val="center"/>
          </w:tcPr>
          <w:p w14:paraId="67D79EF1" w14:textId="77777777" w:rsidR="00075D70" w:rsidRPr="00DA3897" w:rsidRDefault="00075D70" w:rsidP="00D409A1">
            <w:pPr>
              <w:jc w:val="center"/>
              <w:rPr>
                <w:rFonts w:cstheme="minorHAnsi"/>
                <w:color w:val="000000"/>
                <w:lang w:eastAsia="en-CA"/>
              </w:rPr>
            </w:pPr>
            <w:r w:rsidRPr="006938EC">
              <w:rPr>
                <w:rFonts w:cstheme="minorHAnsi"/>
                <w:color w:val="000000"/>
                <w:lang w:eastAsia="en-CA"/>
              </w:rPr>
              <w:t>25 x $2,500</w:t>
            </w:r>
          </w:p>
        </w:tc>
        <w:tc>
          <w:tcPr>
            <w:tcW w:w="6750" w:type="dxa"/>
            <w:tcBorders>
              <w:top w:val="nil"/>
              <w:left w:val="nil"/>
              <w:bottom w:val="single" w:sz="4" w:space="0" w:color="000000"/>
              <w:right w:val="single" w:sz="4" w:space="0" w:color="000000"/>
            </w:tcBorders>
            <w:shd w:val="clear" w:color="auto" w:fill="F2F2F2" w:themeFill="background1" w:themeFillShade="F2"/>
            <w:vAlign w:val="center"/>
          </w:tcPr>
          <w:p w14:paraId="55F97178" w14:textId="77777777" w:rsidR="00075D70" w:rsidRPr="00DA3897" w:rsidRDefault="00075D70" w:rsidP="00D409A1">
            <w:pPr>
              <w:jc w:val="center"/>
              <w:rPr>
                <w:rFonts w:cstheme="minorHAnsi"/>
                <w:lang w:eastAsia="en-CA"/>
              </w:rPr>
            </w:pPr>
            <w:r w:rsidRPr="00DA3897">
              <w:rPr>
                <w:rFonts w:cstheme="minorHAnsi"/>
                <w:lang w:eastAsia="en-CA"/>
              </w:rPr>
              <w:t>LOUD invests in future leaders of the LGBTQ community</w:t>
            </w: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5D82F457" w14:textId="77777777" w:rsidR="00075D70" w:rsidRPr="006938EC" w:rsidRDefault="00000000" w:rsidP="00D409A1">
            <w:pPr>
              <w:jc w:val="center"/>
              <w:rPr>
                <w:rFonts w:cstheme="minorHAnsi"/>
                <w:u w:val="single"/>
              </w:rPr>
            </w:pPr>
            <w:hyperlink r:id="rId78" w:history="1">
              <w:r w:rsidR="00075D70" w:rsidRPr="006938EC">
                <w:rPr>
                  <w:rStyle w:val="Hyperlink"/>
                  <w:rFonts w:cstheme="minorHAnsi"/>
                </w:rPr>
                <w:t>https://loudbusiness.com/Apply-for-a-Scholarship</w:t>
              </w:r>
            </w:hyperlink>
            <w:r w:rsidR="00075D70">
              <w:rPr>
                <w:rStyle w:val="Hyperlink"/>
                <w:rFonts w:cstheme="minorHAnsi"/>
              </w:rPr>
              <w:t xml:space="preserve"> </w:t>
            </w:r>
          </w:p>
        </w:tc>
        <w:tc>
          <w:tcPr>
            <w:tcW w:w="1080" w:type="dxa"/>
            <w:tcBorders>
              <w:top w:val="nil"/>
              <w:left w:val="nil"/>
              <w:bottom w:val="single" w:sz="4" w:space="0" w:color="000000"/>
              <w:right w:val="single" w:sz="4" w:space="0" w:color="000000"/>
            </w:tcBorders>
            <w:shd w:val="clear" w:color="auto" w:fill="F2F2F2" w:themeFill="background1" w:themeFillShade="F2"/>
          </w:tcPr>
          <w:p w14:paraId="03E48F17"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3296" behindDoc="0" locked="0" layoutInCell="1" allowOverlap="1" wp14:anchorId="7885893C" wp14:editId="35EEBA89">
                      <wp:simplePos x="0" y="0"/>
                      <wp:positionH relativeFrom="column">
                        <wp:posOffset>107950</wp:posOffset>
                      </wp:positionH>
                      <wp:positionV relativeFrom="paragraph">
                        <wp:posOffset>180975</wp:posOffset>
                      </wp:positionV>
                      <wp:extent cx="314325" cy="3429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0035F" id="Rectangle 44" o:spid="_x0000_s1026" style="position:absolute;margin-left:8.5pt;margin-top:14.25pt;width:24.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MI/nv+AAAAAMAQAADwAAAGRycy9kb3du&#13;&#10;cmV2LnhtbEyPwU7DMBBE70j8g7VI3KhDpIYojVNVQCXEAUTKB7ixG0eN18Z22vTvWU70sqvRaGfn&#13;&#10;1evZjuykQxwcCnhcZMA0dk4N2Av43m0fSmAxSVRydKgFXHSEdXN7U8tKuTN+6VObekYhGCspwKTk&#13;&#10;K85jZ7SVceG8RvIOLliZSIaeqyDPFG5HnmdZwa0ckD4Y6fWz0d2xnawAHzb+07ya3Xb+CG/v/dQO&#13;&#10;5ucixP3d/LKisVkBS3pO/xfwx0D9oaFiezehimwk/UQ8SUBeLoGRXxS09wLKfAm8qfk1RPML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MI/nv+AAAAAMAQAADwAAAAAAAAAAAAAAAADA&#13;&#10;BAAAZHJzL2Rvd25yZXYueG1sUEsFBgAAAAAEAAQA8wAAAM0FAAAAAA==&#13;&#10;" fillcolor="white [3201]" strokecolor="black [3213]" strokeweight="1pt"/>
                  </w:pict>
                </mc:Fallback>
              </mc:AlternateContent>
            </w:r>
          </w:p>
        </w:tc>
      </w:tr>
      <w:tr w:rsidR="00075D70" w:rsidRPr="008D2C3C" w14:paraId="236B9C09"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auto"/>
            <w:vAlign w:val="center"/>
          </w:tcPr>
          <w:p w14:paraId="545E403A" w14:textId="77777777" w:rsidR="00075D70" w:rsidRPr="003B4C0A" w:rsidRDefault="00075D70" w:rsidP="00D409A1">
            <w:pPr>
              <w:jc w:val="center"/>
              <w:rPr>
                <w:rFonts w:cstheme="minorHAnsi"/>
                <w:b/>
                <w:bCs/>
                <w:lang w:eastAsia="en-CA"/>
              </w:rPr>
            </w:pPr>
            <w:r w:rsidRPr="003B4C0A">
              <w:rPr>
                <w:rFonts w:cstheme="minorHAnsi"/>
                <w:b/>
                <w:bCs/>
                <w:lang w:eastAsia="en-CA"/>
              </w:rPr>
              <w:t xml:space="preserve">Les Dames </w:t>
            </w:r>
            <w:proofErr w:type="spellStart"/>
            <w:r w:rsidRPr="003B4C0A">
              <w:rPr>
                <w:rFonts w:cstheme="minorHAnsi"/>
                <w:b/>
                <w:bCs/>
                <w:lang w:eastAsia="en-CA"/>
              </w:rPr>
              <w:t>d'Escoffier</w:t>
            </w:r>
            <w:proofErr w:type="spellEnd"/>
            <w:r w:rsidRPr="003B4C0A">
              <w:rPr>
                <w:rFonts w:cstheme="minorHAnsi"/>
                <w:b/>
                <w:bCs/>
                <w:lang w:eastAsia="en-CA"/>
              </w:rPr>
              <w:t xml:space="preserve"> BC Scholarships</w:t>
            </w:r>
          </w:p>
        </w:tc>
        <w:tc>
          <w:tcPr>
            <w:tcW w:w="1101" w:type="dxa"/>
            <w:tcBorders>
              <w:top w:val="nil"/>
              <w:left w:val="nil"/>
              <w:bottom w:val="single" w:sz="4" w:space="0" w:color="000000"/>
              <w:right w:val="single" w:sz="4" w:space="0" w:color="000000"/>
            </w:tcBorders>
            <w:shd w:val="clear" w:color="auto" w:fill="auto"/>
            <w:vAlign w:val="center"/>
          </w:tcPr>
          <w:p w14:paraId="3ED2E596" w14:textId="77777777" w:rsidR="00075D70" w:rsidRDefault="00075D70" w:rsidP="00D409A1">
            <w:pPr>
              <w:jc w:val="center"/>
              <w:rPr>
                <w:rFonts w:cstheme="minorHAnsi"/>
                <w:lang w:eastAsia="en-CA"/>
              </w:rPr>
            </w:pPr>
            <w:r w:rsidRPr="00DA3897">
              <w:rPr>
                <w:rFonts w:cstheme="minorHAnsi"/>
                <w:lang w:eastAsia="en-CA"/>
              </w:rPr>
              <w:t>Jan-31</w:t>
            </w:r>
          </w:p>
          <w:p w14:paraId="3BBE7047" w14:textId="77777777" w:rsidR="00075D70" w:rsidRPr="00DA3897" w:rsidRDefault="00075D70" w:rsidP="00D409A1">
            <w:pPr>
              <w:jc w:val="center"/>
              <w:rPr>
                <w:rFonts w:cstheme="minorHAnsi"/>
                <w:lang w:eastAsia="en-CA"/>
              </w:rPr>
            </w:pPr>
            <w:r>
              <w:rPr>
                <w:rFonts w:cstheme="minorHAnsi"/>
                <w:lang w:eastAsia="en-CA"/>
              </w:rPr>
              <w:t>(Application opens Jan. 1, 2024)</w:t>
            </w:r>
          </w:p>
        </w:tc>
        <w:tc>
          <w:tcPr>
            <w:tcW w:w="1059" w:type="dxa"/>
            <w:tcBorders>
              <w:top w:val="nil"/>
              <w:left w:val="nil"/>
              <w:bottom w:val="single" w:sz="4" w:space="0" w:color="000000"/>
              <w:right w:val="single" w:sz="4" w:space="0" w:color="000000"/>
            </w:tcBorders>
            <w:shd w:val="clear" w:color="auto" w:fill="auto"/>
            <w:noWrap/>
            <w:vAlign w:val="center"/>
          </w:tcPr>
          <w:p w14:paraId="13E623E5" w14:textId="77777777" w:rsidR="00075D70" w:rsidRPr="006938EC" w:rsidRDefault="00075D70" w:rsidP="00D409A1">
            <w:pPr>
              <w:jc w:val="center"/>
              <w:rPr>
                <w:rFonts w:cstheme="minorHAnsi"/>
                <w:color w:val="000000"/>
                <w:lang w:eastAsia="en-CA"/>
              </w:rPr>
            </w:pPr>
            <w:r w:rsidRPr="006938EC">
              <w:rPr>
                <w:rFonts w:cstheme="minorHAnsi"/>
                <w:color w:val="000000"/>
                <w:lang w:eastAsia="en-CA"/>
              </w:rPr>
              <w:t>30 x</w:t>
            </w:r>
          </w:p>
          <w:p w14:paraId="7EFBC255" w14:textId="77777777" w:rsidR="00075D70" w:rsidRPr="006938EC" w:rsidRDefault="00075D70" w:rsidP="00D409A1">
            <w:pPr>
              <w:jc w:val="center"/>
              <w:rPr>
                <w:rFonts w:cstheme="minorHAnsi"/>
                <w:color w:val="000000"/>
                <w:lang w:eastAsia="en-CA"/>
              </w:rPr>
            </w:pPr>
            <w:r w:rsidRPr="006938EC">
              <w:rPr>
                <w:rFonts w:cstheme="minorHAnsi"/>
                <w:color w:val="000000"/>
                <w:lang w:eastAsia="en-CA"/>
              </w:rPr>
              <w:t>$250 -</w:t>
            </w:r>
            <w:r w:rsidRPr="006938EC">
              <w:rPr>
                <w:rFonts w:cstheme="minorHAnsi"/>
                <w:color w:val="000000"/>
                <w:lang w:eastAsia="en-CA"/>
              </w:rPr>
              <w:br/>
              <w:t>$10,000</w:t>
            </w:r>
          </w:p>
        </w:tc>
        <w:tc>
          <w:tcPr>
            <w:tcW w:w="6750" w:type="dxa"/>
            <w:tcBorders>
              <w:top w:val="nil"/>
              <w:left w:val="nil"/>
              <w:bottom w:val="single" w:sz="4" w:space="0" w:color="000000"/>
              <w:right w:val="single" w:sz="4" w:space="0" w:color="000000"/>
            </w:tcBorders>
            <w:shd w:val="clear" w:color="auto" w:fill="auto"/>
            <w:vAlign w:val="center"/>
          </w:tcPr>
          <w:p w14:paraId="1B5B3549" w14:textId="77777777" w:rsidR="00075D70" w:rsidRPr="00DA3897" w:rsidRDefault="00075D70" w:rsidP="00D409A1">
            <w:pPr>
              <w:jc w:val="center"/>
              <w:rPr>
                <w:rFonts w:cstheme="minorHAnsi"/>
                <w:lang w:eastAsia="en-CA"/>
              </w:rPr>
            </w:pPr>
            <w:r w:rsidRPr="00DA3897">
              <w:rPr>
                <w:rFonts w:cstheme="minorHAnsi"/>
                <w:lang w:eastAsia="en-CA"/>
              </w:rPr>
              <w:t xml:space="preserve">Grants scholarships to women with a desire to begin training in culinary, beverage or hospitality fields, and to women already skilled in these fields who seek to refine or further their expertise at an educational institution/course of their choice. </w:t>
            </w:r>
            <w:r w:rsidRPr="006938EC">
              <w:rPr>
                <w:rFonts w:cstheme="minorHAnsi"/>
                <w:lang w:eastAsia="en-CA"/>
              </w:rPr>
              <w:t>$30 non-refundable processing fee is required</w:t>
            </w:r>
          </w:p>
        </w:tc>
        <w:tc>
          <w:tcPr>
            <w:tcW w:w="2700" w:type="dxa"/>
            <w:tcBorders>
              <w:top w:val="nil"/>
              <w:left w:val="nil"/>
              <w:bottom w:val="single" w:sz="4" w:space="0" w:color="000000"/>
              <w:right w:val="single" w:sz="4" w:space="0" w:color="000000"/>
            </w:tcBorders>
            <w:shd w:val="clear" w:color="auto" w:fill="auto"/>
            <w:vAlign w:val="center"/>
          </w:tcPr>
          <w:p w14:paraId="1517F57C" w14:textId="77777777" w:rsidR="00075D70" w:rsidRPr="006938EC" w:rsidRDefault="00000000" w:rsidP="00D409A1">
            <w:pPr>
              <w:jc w:val="center"/>
              <w:rPr>
                <w:rFonts w:cstheme="minorHAnsi"/>
                <w:u w:val="single"/>
              </w:rPr>
            </w:pPr>
            <w:hyperlink r:id="rId79" w:history="1">
              <w:r w:rsidR="00075D70" w:rsidRPr="006938EC">
                <w:rPr>
                  <w:rStyle w:val="Hyperlink"/>
                  <w:rFonts w:cstheme="minorHAnsi"/>
                </w:rPr>
                <w:t>https://www.lesdames.ca/scholarship-program/</w:t>
              </w:r>
            </w:hyperlink>
          </w:p>
        </w:tc>
        <w:tc>
          <w:tcPr>
            <w:tcW w:w="1080" w:type="dxa"/>
            <w:tcBorders>
              <w:top w:val="nil"/>
              <w:left w:val="nil"/>
              <w:bottom w:val="single" w:sz="4" w:space="0" w:color="000000"/>
              <w:right w:val="single" w:sz="4" w:space="0" w:color="000000"/>
            </w:tcBorders>
            <w:shd w:val="clear" w:color="auto" w:fill="auto"/>
          </w:tcPr>
          <w:p w14:paraId="53313FDB"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4320" behindDoc="0" locked="0" layoutInCell="1" allowOverlap="1" wp14:anchorId="2276D770" wp14:editId="4433A9F8">
                      <wp:simplePos x="0" y="0"/>
                      <wp:positionH relativeFrom="column">
                        <wp:posOffset>123825</wp:posOffset>
                      </wp:positionH>
                      <wp:positionV relativeFrom="paragraph">
                        <wp:posOffset>357505</wp:posOffset>
                      </wp:positionV>
                      <wp:extent cx="314325" cy="3429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39D22" id="Rectangle 45" o:spid="_x0000_s1026" style="position:absolute;margin-left:9.75pt;margin-top:28.15pt;width:24.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S9pMbuAAAAANAQAADwAAAGRycy9kb3du&#13;&#10;cmV2LnhtbExPTU/DMAy9I/EfIiNxY+mYVrGu6TQBkxAHJjp+QNaYpqJxSpJu3b/HnOBi6fnZ76Pc&#13;&#10;TK4XJwyx86RgPstAIDXedNQq+Djs7h5AxKTJ6N4TKrhghE11fVXqwvgzveOpTq1gEYqFVmBTGgop&#13;&#10;Y2PR6TjzAxJznz44nRiGVpqgzyzuenmfZbl0uiN2sHrAR4vNVz06BUPYDnv7bA+76S28vLZj3dnv&#13;&#10;i1K3N9PTmsd2DSLhlP4+4LcD54eKgx39SCaKnvFqyZcKlvkCBPP5ivsdeT/PFiCrUv5vUf0A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S9pMbuAAAAANAQAADwAAAAAAAAAAAAAAAADA&#13;&#10;BAAAZHJzL2Rvd25yZXYueG1sUEsFBgAAAAAEAAQA8wAAAM0FAAAAAA==&#13;&#10;" fillcolor="white [3201]" strokecolor="black [3213]" strokeweight="1pt"/>
                  </w:pict>
                </mc:Fallback>
              </mc:AlternateContent>
            </w:r>
          </w:p>
        </w:tc>
      </w:tr>
      <w:tr w:rsidR="00075D70" w:rsidRPr="008D2C3C" w14:paraId="334D5ACF" w14:textId="77777777" w:rsidTr="00D409A1">
        <w:trPr>
          <w:trHeight w:val="765"/>
          <w:jc w:val="center"/>
        </w:trPr>
        <w:tc>
          <w:tcPr>
            <w:tcW w:w="2160"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724DD930" w14:textId="77777777" w:rsidR="00075D70" w:rsidRPr="003B4C0A" w:rsidRDefault="00075D70" w:rsidP="00D409A1">
            <w:pPr>
              <w:jc w:val="center"/>
              <w:rPr>
                <w:rFonts w:cstheme="minorHAnsi"/>
                <w:b/>
                <w:bCs/>
                <w:lang w:eastAsia="en-CA"/>
              </w:rPr>
            </w:pPr>
            <w:r>
              <w:rPr>
                <w:rFonts w:cstheme="minorHAnsi"/>
                <w:b/>
                <w:bCs/>
                <w:lang w:eastAsia="en-CA"/>
              </w:rPr>
              <w:t>Voice Over Scholarship – Voice Talent Online</w:t>
            </w: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2F91F110" w14:textId="77777777" w:rsidR="00075D70" w:rsidRPr="00DA3897" w:rsidRDefault="00075D70" w:rsidP="00D409A1">
            <w:pPr>
              <w:jc w:val="center"/>
              <w:rPr>
                <w:rFonts w:cstheme="minorHAnsi"/>
                <w:lang w:eastAsia="en-CA"/>
              </w:rPr>
            </w:pPr>
            <w:r>
              <w:rPr>
                <w:rFonts w:cstheme="minorHAnsi"/>
                <w:lang w:eastAsia="en-CA"/>
              </w:rPr>
              <w:t>Jan-31</w:t>
            </w:r>
          </w:p>
        </w:tc>
        <w:tc>
          <w:tcPr>
            <w:tcW w:w="1059" w:type="dxa"/>
            <w:tcBorders>
              <w:top w:val="nil"/>
              <w:left w:val="nil"/>
              <w:bottom w:val="single" w:sz="4" w:space="0" w:color="000000"/>
              <w:right w:val="single" w:sz="4" w:space="0" w:color="000000"/>
            </w:tcBorders>
            <w:shd w:val="clear" w:color="auto" w:fill="F2F2F2" w:themeFill="background1" w:themeFillShade="F2"/>
            <w:noWrap/>
            <w:vAlign w:val="center"/>
          </w:tcPr>
          <w:p w14:paraId="0CD9B893" w14:textId="77777777" w:rsidR="00075D70" w:rsidRPr="006938EC" w:rsidRDefault="00075D70" w:rsidP="00D409A1">
            <w:pPr>
              <w:jc w:val="center"/>
              <w:rPr>
                <w:rFonts w:cstheme="minorHAnsi"/>
                <w:color w:val="000000"/>
                <w:lang w:eastAsia="en-CA"/>
              </w:rPr>
            </w:pPr>
            <w:r>
              <w:rPr>
                <w:rFonts w:cstheme="minorHAnsi"/>
                <w:color w:val="000000"/>
                <w:lang w:eastAsia="en-CA"/>
              </w:rPr>
              <w:t>3 x $1,000</w:t>
            </w:r>
          </w:p>
        </w:tc>
        <w:tc>
          <w:tcPr>
            <w:tcW w:w="6750" w:type="dxa"/>
            <w:tcBorders>
              <w:top w:val="nil"/>
              <w:left w:val="nil"/>
              <w:bottom w:val="single" w:sz="4" w:space="0" w:color="000000"/>
              <w:right w:val="single" w:sz="4" w:space="0" w:color="000000"/>
            </w:tcBorders>
            <w:shd w:val="clear" w:color="auto" w:fill="F2F2F2" w:themeFill="background1" w:themeFillShade="F2"/>
            <w:vAlign w:val="center"/>
          </w:tcPr>
          <w:p w14:paraId="178A9700" w14:textId="77777777" w:rsidR="00075D70" w:rsidRPr="00E613AE" w:rsidRDefault="00075D70" w:rsidP="00D409A1">
            <w:pPr>
              <w:pStyle w:val="NormalWeb"/>
              <w:shd w:val="clear" w:color="auto" w:fill="FFFFFF"/>
              <w:textAlignment w:val="baseline"/>
              <w:rPr>
                <w:rFonts w:asciiTheme="minorHAnsi" w:hAnsiTheme="minorHAnsi" w:cstheme="minorHAnsi"/>
                <w:color w:val="333333"/>
                <w:sz w:val="22"/>
                <w:szCs w:val="22"/>
              </w:rPr>
            </w:pPr>
            <w:r w:rsidRPr="00E613AE">
              <w:rPr>
                <w:rFonts w:asciiTheme="minorHAnsi" w:hAnsiTheme="minorHAnsi" w:cstheme="minorHAnsi"/>
                <w:sz w:val="22"/>
                <w:szCs w:val="22"/>
              </w:rPr>
              <w:t xml:space="preserve">Three scholarship opportunities for students. </w:t>
            </w:r>
            <w:r w:rsidRPr="00E613AE">
              <w:rPr>
                <w:rFonts w:asciiTheme="minorHAnsi" w:hAnsiTheme="minorHAnsi" w:cstheme="minorHAnsi"/>
                <w:color w:val="333333"/>
                <w:sz w:val="22"/>
                <w:szCs w:val="22"/>
              </w:rPr>
              <w:t>This year’s themes are…</w:t>
            </w:r>
          </w:p>
          <w:p w14:paraId="3ACFAC4C" w14:textId="77777777" w:rsidR="00075D70" w:rsidRPr="00E613AE" w:rsidRDefault="00075D70" w:rsidP="00075D70">
            <w:pPr>
              <w:numPr>
                <w:ilvl w:val="0"/>
                <w:numId w:val="13"/>
              </w:numPr>
              <w:shd w:val="clear" w:color="auto" w:fill="FFFFFF"/>
              <w:textAlignment w:val="baseline"/>
              <w:rPr>
                <w:rFonts w:cstheme="minorHAnsi"/>
                <w:color w:val="333333"/>
                <w:lang w:eastAsia="en-CA"/>
              </w:rPr>
            </w:pPr>
            <w:r w:rsidRPr="00E613AE">
              <w:rPr>
                <w:rFonts w:cstheme="minorHAnsi"/>
                <w:color w:val="333333"/>
                <w:lang w:eastAsia="en-CA"/>
              </w:rPr>
              <w:t>“My Top Five Animated Movie Voice Overs”</w:t>
            </w:r>
          </w:p>
          <w:p w14:paraId="4C11BC85" w14:textId="77777777" w:rsidR="00075D70" w:rsidRPr="00E613AE" w:rsidRDefault="00075D70" w:rsidP="00075D70">
            <w:pPr>
              <w:numPr>
                <w:ilvl w:val="0"/>
                <w:numId w:val="13"/>
              </w:numPr>
              <w:shd w:val="clear" w:color="auto" w:fill="FFFFFF"/>
              <w:spacing w:before="100" w:beforeAutospacing="1" w:after="100" w:afterAutospacing="1"/>
              <w:textAlignment w:val="baseline"/>
              <w:rPr>
                <w:rFonts w:cstheme="minorHAnsi"/>
                <w:color w:val="333333"/>
                <w:lang w:eastAsia="en-CA"/>
              </w:rPr>
            </w:pPr>
            <w:r w:rsidRPr="00E613AE">
              <w:rPr>
                <w:rFonts w:cstheme="minorHAnsi"/>
                <w:color w:val="333333"/>
                <w:lang w:eastAsia="en-CA"/>
              </w:rPr>
              <w:t>“Can AI replace Voice Talent?”</w:t>
            </w:r>
          </w:p>
          <w:p w14:paraId="5F7A1D25" w14:textId="77777777" w:rsidR="00075D70" w:rsidRPr="00E613AE" w:rsidRDefault="00075D70" w:rsidP="00075D70">
            <w:pPr>
              <w:numPr>
                <w:ilvl w:val="0"/>
                <w:numId w:val="13"/>
              </w:numPr>
              <w:shd w:val="clear" w:color="auto" w:fill="FFFFFF"/>
              <w:spacing w:before="100" w:beforeAutospacing="1" w:after="100" w:afterAutospacing="1"/>
              <w:textAlignment w:val="baseline"/>
              <w:rPr>
                <w:rFonts w:cstheme="minorHAnsi"/>
                <w:color w:val="333333"/>
                <w:lang w:eastAsia="en-CA"/>
              </w:rPr>
            </w:pPr>
            <w:r w:rsidRPr="00E613AE">
              <w:rPr>
                <w:rFonts w:cstheme="minorHAnsi"/>
                <w:color w:val="333333"/>
                <w:lang w:eastAsia="en-CA"/>
              </w:rPr>
              <w:t>“Discuss the growth of film subtitles and video translation”</w:t>
            </w:r>
          </w:p>
          <w:p w14:paraId="6ABD04AF" w14:textId="77777777" w:rsidR="00075D70" w:rsidRPr="00E613AE" w:rsidRDefault="00075D70" w:rsidP="00D409A1">
            <w:pPr>
              <w:shd w:val="clear" w:color="auto" w:fill="FFFFFF"/>
              <w:spacing w:before="100" w:beforeAutospacing="1" w:after="100" w:afterAutospacing="1"/>
              <w:textAlignment w:val="baseline"/>
              <w:rPr>
                <w:rFonts w:cstheme="minorHAnsi"/>
                <w:color w:val="333333"/>
                <w:lang w:eastAsia="en-CA"/>
              </w:rPr>
            </w:pPr>
            <w:r w:rsidRPr="00E613AE">
              <w:rPr>
                <w:rFonts w:cstheme="minorHAnsi"/>
                <w:color w:val="333333"/>
                <w:lang w:eastAsia="en-CA"/>
              </w:rPr>
              <w:t>Your work should respond to the theme, implicitly or explicitly, but we’re looking for quality writing first and foremost. The following titles are suggestions feel free to adapt each a little but stay on the same theme. Send us your best work!</w:t>
            </w:r>
          </w:p>
          <w:p w14:paraId="70698B28" w14:textId="77777777" w:rsidR="00075D70" w:rsidRPr="00E613AE" w:rsidRDefault="00075D70" w:rsidP="00D409A1">
            <w:pPr>
              <w:shd w:val="clear" w:color="auto" w:fill="FFFFFF"/>
              <w:spacing w:before="100" w:beforeAutospacing="1" w:after="100" w:afterAutospacing="1"/>
              <w:textAlignment w:val="baseline"/>
              <w:rPr>
                <w:rFonts w:cstheme="minorHAnsi"/>
                <w:color w:val="333333"/>
                <w:lang w:eastAsia="en-CA"/>
              </w:rPr>
            </w:pPr>
            <w:r w:rsidRPr="00E613AE">
              <w:rPr>
                <w:rFonts w:cstheme="minorHAnsi"/>
                <w:color w:val="333333"/>
                <w:lang w:eastAsia="en-CA"/>
              </w:rPr>
              <w:t>Why not enter all three blog competitions?</w:t>
            </w: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1C0C78B7" w14:textId="77777777" w:rsidR="00075D70" w:rsidRDefault="00000000" w:rsidP="00D409A1">
            <w:pPr>
              <w:jc w:val="center"/>
            </w:pPr>
            <w:hyperlink r:id="rId80" w:history="1">
              <w:r w:rsidR="00075D70" w:rsidRPr="00D908E8">
                <w:rPr>
                  <w:rStyle w:val="Hyperlink"/>
                </w:rPr>
                <w:t>https://www.voicetalentonline.com/scholarship/about-the-scholarship/</w:t>
              </w:r>
            </w:hyperlink>
            <w:r w:rsidR="00075D70">
              <w:t xml:space="preserve"> </w:t>
            </w:r>
          </w:p>
        </w:tc>
        <w:tc>
          <w:tcPr>
            <w:tcW w:w="1080" w:type="dxa"/>
            <w:tcBorders>
              <w:top w:val="nil"/>
              <w:left w:val="nil"/>
              <w:bottom w:val="single" w:sz="4" w:space="0" w:color="000000"/>
              <w:right w:val="single" w:sz="4" w:space="0" w:color="000000"/>
            </w:tcBorders>
            <w:shd w:val="clear" w:color="auto" w:fill="F2F2F2" w:themeFill="background1" w:themeFillShade="F2"/>
          </w:tcPr>
          <w:p w14:paraId="257FCFA3"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06368" behindDoc="0" locked="0" layoutInCell="1" allowOverlap="1" wp14:anchorId="0D0C7779" wp14:editId="32501168">
                      <wp:simplePos x="0" y="0"/>
                      <wp:positionH relativeFrom="column">
                        <wp:posOffset>130175</wp:posOffset>
                      </wp:positionH>
                      <wp:positionV relativeFrom="paragraph">
                        <wp:posOffset>843915</wp:posOffset>
                      </wp:positionV>
                      <wp:extent cx="314325" cy="342900"/>
                      <wp:effectExtent l="0" t="0" r="28575" b="19050"/>
                      <wp:wrapNone/>
                      <wp:docPr id="1487341301" name="Rectangle 148734130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8DD73" id="Rectangle 1487341301" o:spid="_x0000_s1026" style="position:absolute;margin-left:10.25pt;margin-top:66.45pt;width:24.7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" fillcolor="white [3201]" strokecolor="black [3213]" strokeweight="1pt"/>
                  </w:pict>
                </mc:Fallback>
              </mc:AlternateContent>
            </w:r>
          </w:p>
        </w:tc>
      </w:tr>
    </w:tbl>
    <w:p w14:paraId="39A192B0" w14:textId="77777777" w:rsidR="00075D70" w:rsidRDefault="00075D70" w:rsidP="00075D70">
      <w:r>
        <w:br w:type="page"/>
      </w:r>
    </w:p>
    <w:tbl>
      <w:tblPr>
        <w:tblW w:w="14855" w:type="dxa"/>
        <w:jc w:val="center"/>
        <w:tblLayout w:type="fixed"/>
        <w:tblLook w:val="04A0" w:firstRow="1" w:lastRow="0" w:firstColumn="1" w:lastColumn="0" w:noHBand="0" w:noVBand="1"/>
      </w:tblPr>
      <w:tblGrid>
        <w:gridCol w:w="2165"/>
        <w:gridCol w:w="1101"/>
        <w:gridCol w:w="1059"/>
        <w:gridCol w:w="6750"/>
        <w:gridCol w:w="2700"/>
        <w:gridCol w:w="1080"/>
      </w:tblGrid>
      <w:tr w:rsidR="00075D70" w:rsidRPr="008D2C3C" w14:paraId="7BD1C663" w14:textId="77777777" w:rsidTr="00075D70">
        <w:trPr>
          <w:trHeight w:val="765"/>
          <w:jc w:val="center"/>
        </w:trPr>
        <w:tc>
          <w:tcPr>
            <w:tcW w:w="2165" w:type="dxa"/>
            <w:tcBorders>
              <w:top w:val="nil"/>
              <w:left w:val="single" w:sz="4" w:space="0" w:color="000000"/>
              <w:bottom w:val="single" w:sz="4" w:space="0" w:color="000000"/>
              <w:right w:val="single" w:sz="4" w:space="0" w:color="000000"/>
            </w:tcBorders>
            <w:shd w:val="clear" w:color="auto" w:fill="auto"/>
            <w:vAlign w:val="center"/>
          </w:tcPr>
          <w:p w14:paraId="06853B77" w14:textId="77777777" w:rsidR="00075D70" w:rsidRDefault="00075D70" w:rsidP="00D409A1">
            <w:pPr>
              <w:jc w:val="center"/>
              <w:rPr>
                <w:rFonts w:cstheme="minorHAnsi"/>
                <w:b/>
                <w:bCs/>
                <w:lang w:eastAsia="en-CA"/>
              </w:rPr>
            </w:pPr>
            <w:r>
              <w:rPr>
                <w:rFonts w:cstheme="minorHAnsi"/>
                <w:b/>
                <w:bCs/>
                <w:lang w:eastAsia="en-CA"/>
              </w:rPr>
              <w:lastRenderedPageBreak/>
              <w:t>Mensa Canada Scholarship Programme</w:t>
            </w:r>
          </w:p>
        </w:tc>
        <w:tc>
          <w:tcPr>
            <w:tcW w:w="1101" w:type="dxa"/>
            <w:tcBorders>
              <w:top w:val="nil"/>
              <w:left w:val="nil"/>
              <w:bottom w:val="single" w:sz="4" w:space="0" w:color="000000"/>
              <w:right w:val="single" w:sz="4" w:space="0" w:color="000000"/>
            </w:tcBorders>
            <w:shd w:val="clear" w:color="auto" w:fill="auto"/>
            <w:vAlign w:val="center"/>
          </w:tcPr>
          <w:p w14:paraId="4046E952" w14:textId="77777777" w:rsidR="00075D70" w:rsidRDefault="00075D70" w:rsidP="00D409A1">
            <w:pPr>
              <w:jc w:val="center"/>
              <w:rPr>
                <w:rFonts w:cstheme="minorHAnsi"/>
                <w:lang w:eastAsia="en-CA"/>
              </w:rPr>
            </w:pPr>
            <w:r>
              <w:rPr>
                <w:rFonts w:cstheme="minorHAnsi"/>
                <w:lang w:eastAsia="en-CA"/>
              </w:rPr>
              <w:t>Jan-31</w:t>
            </w:r>
          </w:p>
          <w:p w14:paraId="7B71C541" w14:textId="77777777" w:rsidR="00075D70" w:rsidRPr="00E4391B" w:rsidRDefault="00075D70" w:rsidP="00D409A1">
            <w:pPr>
              <w:jc w:val="center"/>
              <w:rPr>
                <w:rFonts w:cstheme="minorHAnsi"/>
                <w:b/>
                <w:bCs/>
                <w:lang w:eastAsia="en-CA"/>
              </w:rPr>
            </w:pPr>
            <w:r w:rsidRPr="00E4391B">
              <w:rPr>
                <w:rFonts w:cstheme="minorHAnsi"/>
                <w:b/>
                <w:bCs/>
                <w:color w:val="FF0000"/>
                <w:lang w:eastAsia="en-CA"/>
              </w:rPr>
              <w:t xml:space="preserve">Post Sec. </w:t>
            </w:r>
            <w:r>
              <w:rPr>
                <w:rFonts w:cstheme="minorHAnsi"/>
                <w:b/>
                <w:bCs/>
                <w:color w:val="FF0000"/>
                <w:lang w:eastAsia="en-CA"/>
              </w:rPr>
              <w:t>S</w:t>
            </w:r>
            <w:r w:rsidRPr="00E4391B">
              <w:rPr>
                <w:rFonts w:cstheme="minorHAnsi"/>
                <w:b/>
                <w:bCs/>
                <w:color w:val="FF0000"/>
                <w:lang w:eastAsia="en-CA"/>
              </w:rPr>
              <w:t>tudents</w:t>
            </w:r>
          </w:p>
        </w:tc>
        <w:tc>
          <w:tcPr>
            <w:tcW w:w="1059" w:type="dxa"/>
            <w:tcBorders>
              <w:top w:val="nil"/>
              <w:left w:val="nil"/>
              <w:bottom w:val="single" w:sz="4" w:space="0" w:color="000000"/>
              <w:right w:val="single" w:sz="4" w:space="0" w:color="000000"/>
            </w:tcBorders>
            <w:shd w:val="clear" w:color="auto" w:fill="auto"/>
            <w:noWrap/>
            <w:vAlign w:val="center"/>
          </w:tcPr>
          <w:p w14:paraId="56A93FFB" w14:textId="77777777" w:rsidR="00075D70" w:rsidRDefault="00075D70" w:rsidP="00D409A1">
            <w:pPr>
              <w:jc w:val="center"/>
              <w:rPr>
                <w:rFonts w:cstheme="minorHAnsi"/>
                <w:color w:val="000000"/>
                <w:lang w:eastAsia="en-CA"/>
              </w:rPr>
            </w:pPr>
            <w:r>
              <w:rPr>
                <w:rFonts w:cstheme="minorHAnsi"/>
                <w:color w:val="000000"/>
                <w:lang w:eastAsia="en-CA"/>
              </w:rPr>
              <w:t>$1,000</w:t>
            </w:r>
          </w:p>
        </w:tc>
        <w:tc>
          <w:tcPr>
            <w:tcW w:w="6750" w:type="dxa"/>
            <w:tcBorders>
              <w:top w:val="nil"/>
              <w:left w:val="nil"/>
              <w:bottom w:val="single" w:sz="4" w:space="0" w:color="000000"/>
              <w:right w:val="single" w:sz="4" w:space="0" w:color="000000"/>
            </w:tcBorders>
            <w:shd w:val="clear" w:color="auto" w:fill="auto"/>
            <w:vAlign w:val="center"/>
          </w:tcPr>
          <w:p w14:paraId="36085348" w14:textId="77777777" w:rsidR="00075D70" w:rsidRPr="00B06A23" w:rsidRDefault="00075D70" w:rsidP="00D409A1">
            <w:pPr>
              <w:pStyle w:val="rules"/>
              <w:shd w:val="clear" w:color="auto" w:fill="F7F7F7"/>
              <w:spacing w:after="150" w:afterAutospacing="0" w:line="293" w:lineRule="atLeast"/>
              <w:jc w:val="both"/>
              <w:rPr>
                <w:rFonts w:asciiTheme="minorHAnsi" w:hAnsiTheme="minorHAnsi" w:cstheme="minorHAnsi"/>
                <w:color w:val="000000"/>
                <w:sz w:val="22"/>
                <w:szCs w:val="22"/>
              </w:rPr>
            </w:pPr>
            <w:r w:rsidRPr="00B06A23">
              <w:rPr>
                <w:rFonts w:asciiTheme="minorHAnsi" w:hAnsiTheme="minorHAnsi" w:cstheme="minorHAnsi"/>
                <w:color w:val="000000"/>
                <w:sz w:val="22"/>
                <w:szCs w:val="22"/>
              </w:rPr>
              <w:t>2022 - 2023 applicants must be Canadian citizens or landed immigrants enrolled in a full-time program at a Canadian post-secondary institution, accredited by the applicable provincial Ministry of Education, during the 2022 - 2023 academic year.</w:t>
            </w:r>
          </w:p>
          <w:p w14:paraId="786FB57D" w14:textId="77777777" w:rsidR="00075D70" w:rsidRPr="00B06A23" w:rsidRDefault="00075D70" w:rsidP="00D409A1">
            <w:pPr>
              <w:pStyle w:val="rules"/>
              <w:shd w:val="clear" w:color="auto" w:fill="F7F7F7"/>
              <w:spacing w:after="150" w:afterAutospacing="0" w:line="293" w:lineRule="atLeast"/>
              <w:jc w:val="both"/>
              <w:rPr>
                <w:rFonts w:asciiTheme="minorHAnsi" w:hAnsiTheme="minorHAnsi" w:cstheme="minorHAnsi"/>
                <w:color w:val="000000"/>
                <w:sz w:val="22"/>
                <w:szCs w:val="22"/>
              </w:rPr>
            </w:pPr>
            <w:r w:rsidRPr="00B06A23">
              <w:rPr>
                <w:rFonts w:asciiTheme="minorHAnsi" w:hAnsiTheme="minorHAnsi" w:cstheme="minorHAnsi"/>
                <w:color w:val="000000"/>
                <w:sz w:val="22"/>
                <w:szCs w:val="22"/>
              </w:rPr>
              <w:t>Full-time is defined as determined by the Canadian post-secondary institution which the applicant attends.</w:t>
            </w:r>
          </w:p>
          <w:p w14:paraId="70926F6C" w14:textId="77777777" w:rsidR="00075D70" w:rsidRPr="00B06A23" w:rsidRDefault="00075D70" w:rsidP="00D409A1">
            <w:pPr>
              <w:pStyle w:val="rules"/>
              <w:shd w:val="clear" w:color="auto" w:fill="F7F7F7"/>
              <w:spacing w:after="150" w:afterAutospacing="0" w:line="293" w:lineRule="atLeast"/>
              <w:jc w:val="both"/>
              <w:rPr>
                <w:rFonts w:asciiTheme="minorHAnsi" w:hAnsiTheme="minorHAnsi" w:cstheme="minorHAnsi"/>
                <w:color w:val="000000"/>
                <w:sz w:val="22"/>
                <w:szCs w:val="22"/>
              </w:rPr>
            </w:pPr>
            <w:r w:rsidRPr="00B06A23">
              <w:rPr>
                <w:rFonts w:asciiTheme="minorHAnsi" w:hAnsiTheme="minorHAnsi" w:cstheme="minorHAnsi"/>
                <w:color w:val="000000"/>
                <w:sz w:val="22"/>
                <w:szCs w:val="22"/>
              </w:rPr>
              <w:t>Applicants must be at least 18 years old on January 31, 2023.</w:t>
            </w:r>
          </w:p>
          <w:p w14:paraId="3CC97B8B" w14:textId="77777777" w:rsidR="00075D70" w:rsidRPr="00B06A23" w:rsidRDefault="00075D70" w:rsidP="00D409A1">
            <w:pPr>
              <w:pStyle w:val="rules"/>
              <w:shd w:val="clear" w:color="auto" w:fill="F7F7F7"/>
              <w:spacing w:after="150" w:afterAutospacing="0" w:line="293" w:lineRule="atLeast"/>
              <w:jc w:val="both"/>
              <w:rPr>
                <w:rFonts w:asciiTheme="minorHAnsi" w:hAnsiTheme="minorHAnsi" w:cstheme="minorHAnsi"/>
                <w:color w:val="000000"/>
                <w:sz w:val="22"/>
                <w:szCs w:val="22"/>
              </w:rPr>
            </w:pPr>
            <w:r w:rsidRPr="00B06A23">
              <w:rPr>
                <w:rFonts w:asciiTheme="minorHAnsi" w:hAnsiTheme="minorHAnsi" w:cstheme="minorHAnsi"/>
                <w:color w:val="000000"/>
                <w:sz w:val="22"/>
                <w:szCs w:val="22"/>
              </w:rPr>
              <w:t>Awards are based on applicant's essay.</w:t>
            </w:r>
          </w:p>
          <w:p w14:paraId="18956056" w14:textId="77777777" w:rsidR="00075D70" w:rsidRPr="00B06A23" w:rsidRDefault="00075D70" w:rsidP="00D409A1">
            <w:pPr>
              <w:pStyle w:val="rules"/>
              <w:shd w:val="clear" w:color="auto" w:fill="F7F7F7"/>
              <w:spacing w:after="150" w:afterAutospacing="0" w:line="293" w:lineRule="atLeast"/>
              <w:jc w:val="both"/>
              <w:rPr>
                <w:rFonts w:ascii="Verdana" w:hAnsi="Verdana"/>
                <w:color w:val="000000"/>
                <w:sz w:val="20"/>
                <w:szCs w:val="20"/>
              </w:rPr>
            </w:pPr>
            <w:r w:rsidRPr="00B06A23">
              <w:rPr>
                <w:rFonts w:asciiTheme="minorHAnsi" w:hAnsiTheme="minorHAnsi" w:cstheme="minorHAnsi"/>
                <w:color w:val="000000"/>
                <w:sz w:val="22"/>
                <w:szCs w:val="22"/>
              </w:rPr>
              <w:t>Essays may be written either in English or in French. Only one essay is accepted per applicant.</w:t>
            </w:r>
          </w:p>
        </w:tc>
        <w:tc>
          <w:tcPr>
            <w:tcW w:w="2700" w:type="dxa"/>
            <w:tcBorders>
              <w:top w:val="nil"/>
              <w:left w:val="nil"/>
              <w:bottom w:val="single" w:sz="4" w:space="0" w:color="000000"/>
              <w:right w:val="single" w:sz="4" w:space="0" w:color="000000"/>
            </w:tcBorders>
            <w:shd w:val="clear" w:color="auto" w:fill="auto"/>
            <w:vAlign w:val="center"/>
          </w:tcPr>
          <w:p w14:paraId="359D78BE" w14:textId="77777777" w:rsidR="00075D70" w:rsidRDefault="00000000" w:rsidP="00D409A1">
            <w:pPr>
              <w:jc w:val="center"/>
            </w:pPr>
            <w:hyperlink r:id="rId81" w:history="1">
              <w:r w:rsidR="00075D70" w:rsidRPr="00D908E8">
                <w:rPr>
                  <w:rStyle w:val="Hyperlink"/>
                </w:rPr>
                <w:t>http://www.mensacanada.ca/rules.html</w:t>
              </w:r>
            </w:hyperlink>
            <w:r w:rsidR="00075D70">
              <w:t xml:space="preserve"> </w:t>
            </w:r>
          </w:p>
        </w:tc>
        <w:tc>
          <w:tcPr>
            <w:tcW w:w="1080" w:type="dxa"/>
            <w:tcBorders>
              <w:top w:val="nil"/>
              <w:left w:val="nil"/>
              <w:bottom w:val="single" w:sz="4" w:space="0" w:color="000000"/>
              <w:right w:val="single" w:sz="4" w:space="0" w:color="000000"/>
            </w:tcBorders>
            <w:shd w:val="clear" w:color="auto" w:fill="auto"/>
          </w:tcPr>
          <w:p w14:paraId="752DDF05"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5584" behindDoc="0" locked="0" layoutInCell="1" allowOverlap="1" wp14:anchorId="44B8A251" wp14:editId="7A37C79A">
                      <wp:simplePos x="0" y="0"/>
                      <wp:positionH relativeFrom="column">
                        <wp:posOffset>133350</wp:posOffset>
                      </wp:positionH>
                      <wp:positionV relativeFrom="paragraph">
                        <wp:posOffset>966470</wp:posOffset>
                      </wp:positionV>
                      <wp:extent cx="314325" cy="3429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84CD7" id="Rectangle 21" o:spid="_x0000_s1026" style="position:absolute;margin-left:10.5pt;margin-top:76.1pt;width:24.7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" fillcolor="white [3201]" strokecolor="black [3213]" strokeweight="1pt"/>
                  </w:pict>
                </mc:Fallback>
              </mc:AlternateContent>
            </w:r>
          </w:p>
        </w:tc>
      </w:tr>
      <w:tr w:rsidR="00075D70" w:rsidRPr="008D2C3C" w14:paraId="06FB6044" w14:textId="77777777" w:rsidTr="00075D70">
        <w:trPr>
          <w:trHeight w:val="765"/>
          <w:jc w:val="center"/>
        </w:trPr>
        <w:tc>
          <w:tcPr>
            <w:tcW w:w="2165" w:type="dxa"/>
            <w:tcBorders>
              <w:top w:val="nil"/>
              <w:left w:val="single" w:sz="4" w:space="0" w:color="000000"/>
              <w:bottom w:val="nil"/>
              <w:right w:val="single" w:sz="4" w:space="0" w:color="000000"/>
            </w:tcBorders>
            <w:shd w:val="clear" w:color="auto" w:fill="F2F2F2" w:themeFill="background1" w:themeFillShade="F2"/>
            <w:vAlign w:val="center"/>
          </w:tcPr>
          <w:p w14:paraId="39B4C2AB" w14:textId="77777777" w:rsidR="00075D70" w:rsidRPr="003B4C0A" w:rsidRDefault="00075D70" w:rsidP="00D409A1">
            <w:pPr>
              <w:jc w:val="center"/>
              <w:rPr>
                <w:rFonts w:cstheme="minorHAnsi"/>
                <w:b/>
                <w:bCs/>
                <w:lang w:eastAsia="en-CA"/>
              </w:rPr>
            </w:pPr>
            <w:r w:rsidRPr="006938EC">
              <w:rPr>
                <w:rFonts w:cstheme="minorHAnsi"/>
                <w:b/>
                <w:bCs/>
                <w:lang w:eastAsia="en-CA"/>
              </w:rPr>
              <w:t>EnergyRates.ca College Scholarship</w:t>
            </w:r>
          </w:p>
        </w:tc>
        <w:tc>
          <w:tcPr>
            <w:tcW w:w="1101" w:type="dxa"/>
            <w:tcBorders>
              <w:top w:val="nil"/>
              <w:left w:val="nil"/>
              <w:bottom w:val="nil"/>
              <w:right w:val="single" w:sz="4" w:space="0" w:color="000000"/>
            </w:tcBorders>
            <w:shd w:val="clear" w:color="auto" w:fill="F2F2F2" w:themeFill="background1" w:themeFillShade="F2"/>
            <w:vAlign w:val="center"/>
          </w:tcPr>
          <w:p w14:paraId="669CF9F4" w14:textId="77777777" w:rsidR="00075D70" w:rsidRPr="00DA3897" w:rsidRDefault="00075D70" w:rsidP="00D409A1">
            <w:pPr>
              <w:jc w:val="center"/>
              <w:rPr>
                <w:rFonts w:cstheme="minorHAnsi"/>
                <w:lang w:eastAsia="en-CA"/>
              </w:rPr>
            </w:pPr>
            <w:r>
              <w:rPr>
                <w:rFonts w:cstheme="minorHAnsi"/>
                <w:lang w:eastAsia="en-CA"/>
              </w:rPr>
              <w:t xml:space="preserve">Jan-31 </w:t>
            </w:r>
            <w:r w:rsidRPr="00E4391B">
              <w:rPr>
                <w:rFonts w:cstheme="minorHAnsi"/>
                <w:b/>
                <w:bCs/>
                <w:color w:val="FF0000"/>
                <w:lang w:eastAsia="en-CA"/>
              </w:rPr>
              <w:t>Post Sec. Students</w:t>
            </w:r>
          </w:p>
        </w:tc>
        <w:tc>
          <w:tcPr>
            <w:tcW w:w="1059" w:type="dxa"/>
            <w:tcBorders>
              <w:top w:val="nil"/>
              <w:left w:val="nil"/>
              <w:bottom w:val="nil"/>
              <w:right w:val="single" w:sz="4" w:space="0" w:color="000000"/>
            </w:tcBorders>
            <w:shd w:val="clear" w:color="auto" w:fill="F2F2F2" w:themeFill="background1" w:themeFillShade="F2"/>
            <w:noWrap/>
            <w:vAlign w:val="center"/>
          </w:tcPr>
          <w:p w14:paraId="2F2DEBB2" w14:textId="77777777" w:rsidR="00075D70" w:rsidRPr="006938EC" w:rsidRDefault="00075D70" w:rsidP="00D409A1">
            <w:pPr>
              <w:jc w:val="center"/>
              <w:rPr>
                <w:rFonts w:cstheme="minorHAnsi"/>
                <w:color w:val="000000"/>
                <w:lang w:eastAsia="en-CA"/>
              </w:rPr>
            </w:pPr>
            <w:r w:rsidRPr="006938EC">
              <w:rPr>
                <w:rFonts w:cstheme="minorHAnsi"/>
                <w:color w:val="000000"/>
                <w:lang w:eastAsia="en-CA"/>
              </w:rPr>
              <w:t xml:space="preserve">Multiple $500 </w:t>
            </w:r>
          </w:p>
        </w:tc>
        <w:tc>
          <w:tcPr>
            <w:tcW w:w="6750" w:type="dxa"/>
            <w:tcBorders>
              <w:top w:val="nil"/>
              <w:left w:val="nil"/>
              <w:bottom w:val="nil"/>
              <w:right w:val="single" w:sz="4" w:space="0" w:color="000000"/>
            </w:tcBorders>
            <w:shd w:val="clear" w:color="auto" w:fill="F2F2F2" w:themeFill="background1" w:themeFillShade="F2"/>
          </w:tcPr>
          <w:p w14:paraId="0FB7CE47" w14:textId="77777777" w:rsidR="00075D70" w:rsidRPr="00DA3897" w:rsidRDefault="00075D70" w:rsidP="00D409A1">
            <w:pPr>
              <w:jc w:val="center"/>
              <w:rPr>
                <w:rFonts w:cstheme="minorHAnsi"/>
                <w:lang w:eastAsia="en-CA"/>
              </w:rPr>
            </w:pPr>
            <w:r w:rsidRPr="006938EC">
              <w:rPr>
                <w:rFonts w:cstheme="minorHAnsi"/>
                <w:lang w:eastAsia="en-CA"/>
              </w:rPr>
              <w:t xml:space="preserve">Energy Rates is offering a $500 scholarship to any student enrolled in an American or Canadian post-secondary educational institution. Whether you need to pay for your classes or textbooks, or just to put food on the table this semester, it’s yours to do with as you please. All you </w:t>
            </w:r>
            <w:proofErr w:type="gramStart"/>
            <w:r w:rsidRPr="006938EC">
              <w:rPr>
                <w:rFonts w:cstheme="minorHAnsi"/>
                <w:lang w:eastAsia="en-CA"/>
              </w:rPr>
              <w:t>have to</w:t>
            </w:r>
            <w:proofErr w:type="gramEnd"/>
            <w:r w:rsidRPr="006938EC">
              <w:rPr>
                <w:rFonts w:cstheme="minorHAnsi"/>
                <w:lang w:eastAsia="en-CA"/>
              </w:rPr>
              <w:t xml:space="preserve"> do to be considered for the scholarship is write an essay, no more than 500 words in length, telling us where you see the future of the energy industry.</w:t>
            </w:r>
          </w:p>
        </w:tc>
        <w:tc>
          <w:tcPr>
            <w:tcW w:w="2700" w:type="dxa"/>
            <w:tcBorders>
              <w:top w:val="nil"/>
              <w:left w:val="nil"/>
              <w:bottom w:val="nil"/>
              <w:right w:val="single" w:sz="4" w:space="0" w:color="000000"/>
            </w:tcBorders>
            <w:shd w:val="clear" w:color="auto" w:fill="F2F2F2" w:themeFill="background1" w:themeFillShade="F2"/>
            <w:vAlign w:val="center"/>
          </w:tcPr>
          <w:p w14:paraId="19713FA1" w14:textId="77777777" w:rsidR="00075D70" w:rsidRPr="006938EC" w:rsidRDefault="00000000" w:rsidP="00D409A1">
            <w:pPr>
              <w:jc w:val="center"/>
              <w:rPr>
                <w:rFonts w:cstheme="minorHAnsi"/>
                <w:u w:val="single"/>
              </w:rPr>
            </w:pPr>
            <w:hyperlink r:id="rId82" w:history="1">
              <w:r w:rsidR="00075D70" w:rsidRPr="006938EC">
                <w:rPr>
                  <w:rStyle w:val="Hyperlink"/>
                  <w:rFonts w:cstheme="minorHAnsi"/>
                </w:rPr>
                <w:t>https://energyrates.ca/energyrates-ca-scholarship/</w:t>
              </w:r>
            </w:hyperlink>
          </w:p>
        </w:tc>
        <w:tc>
          <w:tcPr>
            <w:tcW w:w="1080" w:type="dxa"/>
            <w:tcBorders>
              <w:top w:val="nil"/>
              <w:left w:val="nil"/>
              <w:bottom w:val="nil"/>
              <w:right w:val="single" w:sz="4" w:space="0" w:color="000000"/>
            </w:tcBorders>
            <w:shd w:val="clear" w:color="auto" w:fill="F2F2F2" w:themeFill="background1" w:themeFillShade="F2"/>
          </w:tcPr>
          <w:p w14:paraId="28A2C20E" w14:textId="77777777" w:rsidR="00075D70" w:rsidRDefault="00075D70" w:rsidP="00D409A1">
            <w:pPr>
              <w:jc w:val="center"/>
              <w:rPr>
                <w:rFonts w:cstheme="minorHAnsi"/>
                <w:noProof/>
                <w:u w:val="single"/>
                <w:lang w:eastAsia="en-CA"/>
              </w:rPr>
            </w:pPr>
            <w:r>
              <w:rPr>
                <w:rFonts w:cstheme="minorHAnsi"/>
                <w:noProof/>
                <w:u w:val="single"/>
                <w:lang w:eastAsia="en-CA"/>
              </w:rPr>
              <mc:AlternateContent>
                <mc:Choice Requires="wps">
                  <w:drawing>
                    <wp:anchor distT="0" distB="0" distL="114300" distR="114300" simplePos="0" relativeHeight="251716608" behindDoc="0" locked="0" layoutInCell="1" allowOverlap="1" wp14:anchorId="48F15867" wp14:editId="6DD95230">
                      <wp:simplePos x="0" y="0"/>
                      <wp:positionH relativeFrom="column">
                        <wp:posOffset>104775</wp:posOffset>
                      </wp:positionH>
                      <wp:positionV relativeFrom="paragraph">
                        <wp:posOffset>379095</wp:posOffset>
                      </wp:positionV>
                      <wp:extent cx="314325" cy="342900"/>
                      <wp:effectExtent l="0" t="0" r="28575" b="19050"/>
                      <wp:wrapNone/>
                      <wp:docPr id="511969485" name="Rectangle 511969485"/>
                      <wp:cNvGraphicFramePr/>
                      <a:graphic xmlns:a="http://schemas.openxmlformats.org/drawingml/2006/main">
                        <a:graphicData uri="http://schemas.microsoft.com/office/word/2010/wordprocessingShape">
                          <wps:wsp>
                            <wps:cNvSpPr/>
                            <wps:spPr>
                              <a:xfrm>
                                <a:off x="0" y="0"/>
                                <a:ext cx="3143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8134E" id="Rectangle 511969485" o:spid="_x0000_s1026" style="position:absolute;margin-left:8.25pt;margin-top:29.85pt;width:24.7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" fillcolor="white [3201]" strokecolor="black [3213]" strokeweight="1pt"/>
                  </w:pict>
                </mc:Fallback>
              </mc:AlternateContent>
            </w:r>
          </w:p>
        </w:tc>
      </w:tr>
      <w:tr w:rsidR="00075D70" w:rsidRPr="008D2C3C" w14:paraId="5568501C" w14:textId="77777777" w:rsidTr="00075D70">
        <w:trPr>
          <w:trHeight w:val="765"/>
          <w:jc w:val="center"/>
        </w:trPr>
        <w:tc>
          <w:tcPr>
            <w:tcW w:w="2165"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AD7F38F" w14:textId="77777777" w:rsidR="00075D70" w:rsidRPr="006938EC" w:rsidRDefault="00075D70" w:rsidP="00D409A1">
            <w:pPr>
              <w:jc w:val="center"/>
              <w:rPr>
                <w:rFonts w:cstheme="minorHAnsi"/>
                <w:b/>
                <w:bCs/>
                <w:lang w:eastAsia="en-CA"/>
              </w:rPr>
            </w:pPr>
          </w:p>
        </w:tc>
        <w:tc>
          <w:tcPr>
            <w:tcW w:w="1101" w:type="dxa"/>
            <w:tcBorders>
              <w:top w:val="nil"/>
              <w:left w:val="nil"/>
              <w:bottom w:val="single" w:sz="4" w:space="0" w:color="000000"/>
              <w:right w:val="single" w:sz="4" w:space="0" w:color="000000"/>
            </w:tcBorders>
            <w:shd w:val="clear" w:color="auto" w:fill="F2F2F2" w:themeFill="background1" w:themeFillShade="F2"/>
            <w:vAlign w:val="center"/>
          </w:tcPr>
          <w:p w14:paraId="39A778FC" w14:textId="77777777" w:rsidR="00075D70" w:rsidRDefault="00075D70" w:rsidP="00D409A1">
            <w:pPr>
              <w:jc w:val="center"/>
              <w:rPr>
                <w:rFonts w:cstheme="minorHAnsi"/>
                <w:lang w:eastAsia="en-CA"/>
              </w:rPr>
            </w:pPr>
          </w:p>
        </w:tc>
        <w:tc>
          <w:tcPr>
            <w:tcW w:w="1059" w:type="dxa"/>
            <w:tcBorders>
              <w:top w:val="nil"/>
              <w:left w:val="nil"/>
              <w:bottom w:val="single" w:sz="4" w:space="0" w:color="000000"/>
              <w:right w:val="single" w:sz="4" w:space="0" w:color="000000"/>
            </w:tcBorders>
            <w:shd w:val="clear" w:color="auto" w:fill="F2F2F2" w:themeFill="background1" w:themeFillShade="F2"/>
            <w:noWrap/>
            <w:vAlign w:val="center"/>
          </w:tcPr>
          <w:p w14:paraId="68D932B0" w14:textId="77777777" w:rsidR="00075D70" w:rsidRPr="006938EC" w:rsidRDefault="00075D70" w:rsidP="00D409A1">
            <w:pPr>
              <w:jc w:val="center"/>
              <w:rPr>
                <w:rFonts w:cstheme="minorHAnsi"/>
                <w:color w:val="000000"/>
                <w:lang w:eastAsia="en-CA"/>
              </w:rPr>
            </w:pPr>
          </w:p>
        </w:tc>
        <w:tc>
          <w:tcPr>
            <w:tcW w:w="6750" w:type="dxa"/>
            <w:tcBorders>
              <w:top w:val="nil"/>
              <w:left w:val="nil"/>
              <w:bottom w:val="single" w:sz="4" w:space="0" w:color="000000"/>
              <w:right w:val="single" w:sz="4" w:space="0" w:color="000000"/>
            </w:tcBorders>
            <w:shd w:val="clear" w:color="auto" w:fill="F2F2F2" w:themeFill="background1" w:themeFillShade="F2"/>
          </w:tcPr>
          <w:p w14:paraId="6F7A6D4A" w14:textId="77777777" w:rsidR="00075D70" w:rsidRPr="006938EC" w:rsidRDefault="00075D70" w:rsidP="00D409A1">
            <w:pPr>
              <w:jc w:val="center"/>
              <w:rPr>
                <w:rFonts w:cstheme="minorHAnsi"/>
                <w:lang w:eastAsia="en-CA"/>
              </w:rPr>
            </w:pPr>
          </w:p>
        </w:tc>
        <w:tc>
          <w:tcPr>
            <w:tcW w:w="2700" w:type="dxa"/>
            <w:tcBorders>
              <w:top w:val="nil"/>
              <w:left w:val="nil"/>
              <w:bottom w:val="single" w:sz="4" w:space="0" w:color="000000"/>
              <w:right w:val="single" w:sz="4" w:space="0" w:color="000000"/>
            </w:tcBorders>
            <w:shd w:val="clear" w:color="auto" w:fill="F2F2F2" w:themeFill="background1" w:themeFillShade="F2"/>
            <w:vAlign w:val="center"/>
          </w:tcPr>
          <w:p w14:paraId="46BFAA8A" w14:textId="77777777" w:rsidR="00075D70" w:rsidRDefault="00075D70" w:rsidP="00D409A1">
            <w:pPr>
              <w:jc w:val="center"/>
            </w:pPr>
          </w:p>
        </w:tc>
        <w:tc>
          <w:tcPr>
            <w:tcW w:w="1080" w:type="dxa"/>
            <w:tcBorders>
              <w:top w:val="nil"/>
              <w:left w:val="nil"/>
              <w:bottom w:val="single" w:sz="4" w:space="0" w:color="000000"/>
              <w:right w:val="single" w:sz="4" w:space="0" w:color="000000"/>
            </w:tcBorders>
            <w:shd w:val="clear" w:color="auto" w:fill="F2F2F2" w:themeFill="background1" w:themeFillShade="F2"/>
          </w:tcPr>
          <w:p w14:paraId="41FE574F" w14:textId="77777777" w:rsidR="00075D70" w:rsidRDefault="00075D70" w:rsidP="00D409A1">
            <w:pPr>
              <w:jc w:val="center"/>
              <w:rPr>
                <w:rFonts w:cstheme="minorHAnsi"/>
                <w:noProof/>
                <w:u w:val="single"/>
                <w:lang w:eastAsia="en-CA"/>
              </w:rPr>
            </w:pPr>
          </w:p>
        </w:tc>
      </w:tr>
    </w:tbl>
    <w:p w14:paraId="5F8601DE" w14:textId="77777777" w:rsidR="00075D70" w:rsidRDefault="00075D70" w:rsidP="00CB61C9"/>
    <w:p w14:paraId="5AF6DAB0" w14:textId="77777777" w:rsidR="006E3A4D" w:rsidRDefault="006E3A4D" w:rsidP="006E3A4D">
      <w:pPr>
        <w:pStyle w:val="BodyText"/>
        <w:spacing w:before="61"/>
        <w:ind w:left="556"/>
        <w:rPr>
          <w:u w:val="none"/>
        </w:rPr>
      </w:pPr>
      <w:r>
        <w:t>FEBRUARY</w:t>
      </w:r>
      <w:r>
        <w:rPr>
          <w:spacing w:val="-9"/>
        </w:rPr>
        <w:t xml:space="preserve"> </w:t>
      </w:r>
      <w:r>
        <w:t>2024</w:t>
      </w:r>
      <w:r>
        <w:rPr>
          <w:spacing w:val="-6"/>
        </w:rPr>
        <w:t xml:space="preserve"> </w:t>
      </w:r>
      <w:r>
        <w:t>SCHOLARSHIP/BURSARY</w:t>
      </w:r>
      <w:r>
        <w:rPr>
          <w:spacing w:val="-5"/>
        </w:rPr>
        <w:t xml:space="preserve"> </w:t>
      </w:r>
      <w:r>
        <w:rPr>
          <w:spacing w:val="-2"/>
        </w:rPr>
        <w:t>INFORMATION</w:t>
      </w:r>
    </w:p>
    <w:p w14:paraId="4B307F08" w14:textId="77777777" w:rsidR="006E3A4D" w:rsidRDefault="006E3A4D" w:rsidP="006E3A4D">
      <w:pPr>
        <w:pStyle w:val="BodyText"/>
        <w:rPr>
          <w:sz w:val="17"/>
          <w:u w:val="non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74189D97" w14:textId="77777777" w:rsidTr="006E3A4D">
        <w:trPr>
          <w:trHeight w:val="803"/>
        </w:trPr>
        <w:tc>
          <w:tcPr>
            <w:tcW w:w="1973" w:type="dxa"/>
            <w:shd w:val="clear" w:color="auto" w:fill="8EAADB"/>
          </w:tcPr>
          <w:p w14:paraId="1E8641BB" w14:textId="77777777" w:rsidR="006E3A4D" w:rsidRDefault="006E3A4D" w:rsidP="00D409A1">
            <w:pPr>
              <w:pStyle w:val="TableParagraph"/>
              <w:spacing w:before="1" w:line="237" w:lineRule="auto"/>
              <w:ind w:left="121" w:right="110"/>
              <w:jc w:val="center"/>
              <w:rPr>
                <w:b/>
              </w:rPr>
            </w:pPr>
            <w:r>
              <w:rPr>
                <w:b/>
              </w:rPr>
              <w:t xml:space="preserve">Name of </w:t>
            </w:r>
            <w:r>
              <w:rPr>
                <w:b/>
                <w:spacing w:val="-2"/>
              </w:rPr>
              <w:t>Scholarship/</w:t>
            </w:r>
          </w:p>
          <w:p w14:paraId="1F946506" w14:textId="77777777" w:rsidR="006E3A4D" w:rsidRDefault="006E3A4D" w:rsidP="00D409A1">
            <w:pPr>
              <w:pStyle w:val="TableParagraph"/>
              <w:spacing w:before="1" w:line="249" w:lineRule="exact"/>
              <w:ind w:left="120" w:right="110"/>
              <w:jc w:val="center"/>
              <w:rPr>
                <w:b/>
              </w:rPr>
            </w:pPr>
            <w:r>
              <w:rPr>
                <w:b/>
                <w:spacing w:val="-2"/>
              </w:rPr>
              <w:t>Organization</w:t>
            </w:r>
          </w:p>
        </w:tc>
        <w:tc>
          <w:tcPr>
            <w:tcW w:w="1418" w:type="dxa"/>
            <w:shd w:val="clear" w:color="auto" w:fill="8EAADB"/>
          </w:tcPr>
          <w:p w14:paraId="1AF4529A" w14:textId="77777777" w:rsidR="006E3A4D" w:rsidRDefault="006E3A4D" w:rsidP="00D409A1">
            <w:pPr>
              <w:pStyle w:val="TableParagraph"/>
              <w:spacing w:before="1"/>
              <w:rPr>
                <w:rFonts w:ascii="Arial"/>
                <w:b/>
                <w:sz w:val="23"/>
              </w:rPr>
            </w:pPr>
          </w:p>
          <w:p w14:paraId="2A1192FF" w14:textId="77777777" w:rsidR="006E3A4D" w:rsidRDefault="006E3A4D" w:rsidP="00D409A1">
            <w:pPr>
              <w:pStyle w:val="TableParagraph"/>
              <w:ind w:left="283"/>
              <w:rPr>
                <w:b/>
              </w:rPr>
            </w:pPr>
            <w:r>
              <w:rPr>
                <w:b/>
              </w:rPr>
              <w:t>Due</w:t>
            </w:r>
            <w:r>
              <w:rPr>
                <w:b/>
                <w:spacing w:val="-1"/>
              </w:rPr>
              <w:t xml:space="preserve"> </w:t>
            </w:r>
            <w:r>
              <w:rPr>
                <w:b/>
                <w:spacing w:val="-4"/>
              </w:rPr>
              <w:t>Date</w:t>
            </w:r>
          </w:p>
        </w:tc>
        <w:tc>
          <w:tcPr>
            <w:tcW w:w="1620" w:type="dxa"/>
            <w:shd w:val="clear" w:color="auto" w:fill="8EAADB"/>
          </w:tcPr>
          <w:p w14:paraId="7F410B30" w14:textId="77777777" w:rsidR="006E3A4D" w:rsidRDefault="006E3A4D" w:rsidP="00D409A1">
            <w:pPr>
              <w:pStyle w:val="TableParagraph"/>
              <w:spacing w:before="135" w:line="237" w:lineRule="auto"/>
              <w:ind w:left="550" w:right="377" w:hanging="161"/>
              <w:rPr>
                <w:b/>
              </w:rPr>
            </w:pPr>
            <w:r>
              <w:rPr>
                <w:b/>
                <w:spacing w:val="-2"/>
              </w:rPr>
              <w:t>Amount/ Value</w:t>
            </w:r>
          </w:p>
        </w:tc>
        <w:tc>
          <w:tcPr>
            <w:tcW w:w="5294" w:type="dxa"/>
            <w:shd w:val="clear" w:color="auto" w:fill="8EAADB"/>
          </w:tcPr>
          <w:p w14:paraId="7D57265F" w14:textId="77777777" w:rsidR="006E3A4D" w:rsidRDefault="006E3A4D" w:rsidP="00D409A1">
            <w:pPr>
              <w:pStyle w:val="TableParagraph"/>
              <w:spacing w:before="1"/>
              <w:rPr>
                <w:rFonts w:ascii="Arial"/>
                <w:b/>
                <w:sz w:val="23"/>
              </w:rPr>
            </w:pPr>
          </w:p>
          <w:p w14:paraId="1368071F"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18E5E670" w14:textId="77777777" w:rsidR="006E3A4D" w:rsidRDefault="006E3A4D" w:rsidP="00D409A1">
            <w:pPr>
              <w:pStyle w:val="TableParagraph"/>
              <w:spacing w:before="1"/>
              <w:rPr>
                <w:rFonts w:ascii="Arial"/>
                <w:b/>
                <w:sz w:val="23"/>
              </w:rPr>
            </w:pPr>
          </w:p>
          <w:p w14:paraId="46C616AD" w14:textId="77777777" w:rsidR="006E3A4D" w:rsidRDefault="006E3A4D" w:rsidP="00D409A1">
            <w:pPr>
              <w:pStyle w:val="TableParagraph"/>
              <w:ind w:left="208" w:right="197"/>
              <w:jc w:val="center"/>
              <w:rPr>
                <w:b/>
              </w:rPr>
            </w:pPr>
            <w:r>
              <w:rPr>
                <w:b/>
              </w:rPr>
              <w:t>Website</w:t>
            </w:r>
            <w:r>
              <w:rPr>
                <w:b/>
                <w:spacing w:val="-6"/>
              </w:rPr>
              <w:t xml:space="preserve"> </w:t>
            </w:r>
            <w:r>
              <w:rPr>
                <w:b/>
                <w:spacing w:val="-4"/>
              </w:rPr>
              <w:t>Link</w:t>
            </w:r>
          </w:p>
        </w:tc>
        <w:tc>
          <w:tcPr>
            <w:tcW w:w="1164" w:type="dxa"/>
            <w:shd w:val="clear" w:color="auto" w:fill="8EAADB"/>
          </w:tcPr>
          <w:p w14:paraId="3860C955" w14:textId="77777777" w:rsidR="006E3A4D" w:rsidRDefault="006E3A4D" w:rsidP="00D409A1">
            <w:pPr>
              <w:pStyle w:val="TableParagraph"/>
              <w:spacing w:before="135" w:line="237" w:lineRule="auto"/>
              <w:ind w:left="298" w:firstLine="28"/>
              <w:rPr>
                <w:b/>
              </w:rPr>
            </w:pPr>
            <w:r>
              <w:rPr>
                <w:b/>
                <w:spacing w:val="-2"/>
              </w:rPr>
              <w:t>Eligible/ Applied?</w:t>
            </w:r>
          </w:p>
        </w:tc>
      </w:tr>
      <w:tr w:rsidR="006E3A4D" w14:paraId="3D064CCE" w14:textId="77777777" w:rsidTr="006E3A4D">
        <w:trPr>
          <w:trHeight w:val="1466"/>
        </w:trPr>
        <w:tc>
          <w:tcPr>
            <w:tcW w:w="1973" w:type="dxa"/>
            <w:tcBorders>
              <w:left w:val="single" w:sz="4" w:space="0" w:color="666666"/>
              <w:bottom w:val="single" w:sz="4" w:space="0" w:color="666666"/>
              <w:right w:val="single" w:sz="4" w:space="0" w:color="666666"/>
            </w:tcBorders>
          </w:tcPr>
          <w:p w14:paraId="6F629048" w14:textId="77777777" w:rsidR="006E3A4D" w:rsidRDefault="006E3A4D" w:rsidP="00D409A1">
            <w:pPr>
              <w:pStyle w:val="TableParagraph"/>
              <w:rPr>
                <w:rFonts w:ascii="Arial"/>
                <w:b/>
              </w:rPr>
            </w:pPr>
          </w:p>
          <w:p w14:paraId="3345FFAF" w14:textId="77777777" w:rsidR="006E3A4D" w:rsidRDefault="006E3A4D" w:rsidP="00D409A1">
            <w:pPr>
              <w:pStyle w:val="TableParagraph"/>
              <w:spacing w:before="1"/>
              <w:rPr>
                <w:rFonts w:ascii="Arial"/>
                <w:b/>
                <w:sz w:val="30"/>
              </w:rPr>
            </w:pPr>
          </w:p>
          <w:p w14:paraId="1F6EBB36" w14:textId="77777777" w:rsidR="006E3A4D" w:rsidRDefault="006E3A4D" w:rsidP="00D409A1">
            <w:pPr>
              <w:pStyle w:val="TableParagraph"/>
              <w:ind w:left="455" w:right="349" w:hanging="94"/>
              <w:rPr>
                <w:b/>
              </w:rPr>
            </w:pPr>
            <w:r>
              <w:rPr>
                <w:b/>
              </w:rPr>
              <w:t>Royal</w:t>
            </w:r>
            <w:r>
              <w:rPr>
                <w:b/>
                <w:spacing w:val="-13"/>
              </w:rPr>
              <w:t xml:space="preserve"> </w:t>
            </w:r>
            <w:r>
              <w:rPr>
                <w:b/>
              </w:rPr>
              <w:t xml:space="preserve">Roads </w:t>
            </w:r>
            <w:r>
              <w:rPr>
                <w:b/>
                <w:spacing w:val="-2"/>
              </w:rPr>
              <w:t>University</w:t>
            </w:r>
          </w:p>
        </w:tc>
        <w:tc>
          <w:tcPr>
            <w:tcW w:w="1418" w:type="dxa"/>
            <w:tcBorders>
              <w:left w:val="single" w:sz="4" w:space="0" w:color="666666"/>
              <w:bottom w:val="single" w:sz="4" w:space="0" w:color="666666"/>
              <w:right w:val="single" w:sz="4" w:space="0" w:color="666666"/>
            </w:tcBorders>
          </w:tcPr>
          <w:p w14:paraId="7610C9E6" w14:textId="77777777" w:rsidR="006E3A4D" w:rsidRDefault="006E3A4D" w:rsidP="00D409A1">
            <w:pPr>
              <w:pStyle w:val="TableParagraph"/>
              <w:rPr>
                <w:rFonts w:ascii="Arial"/>
                <w:b/>
              </w:rPr>
            </w:pPr>
          </w:p>
          <w:p w14:paraId="7D1E8119" w14:textId="77777777" w:rsidR="006E3A4D" w:rsidRDefault="006E3A4D" w:rsidP="00D409A1">
            <w:pPr>
              <w:pStyle w:val="TableParagraph"/>
              <w:spacing w:before="4"/>
              <w:rPr>
                <w:rFonts w:ascii="Arial"/>
                <w:b/>
                <w:sz w:val="18"/>
              </w:rPr>
            </w:pPr>
          </w:p>
          <w:p w14:paraId="164BA8BA" w14:textId="77777777" w:rsidR="006E3A4D" w:rsidRDefault="006E3A4D" w:rsidP="00D409A1">
            <w:pPr>
              <w:pStyle w:val="TableParagraph"/>
              <w:ind w:left="446" w:right="245" w:hanging="190"/>
              <w:rPr>
                <w:b/>
              </w:rPr>
            </w:pPr>
            <w:r>
              <w:rPr>
                <w:b/>
              </w:rPr>
              <w:t>Variety</w:t>
            </w:r>
            <w:r>
              <w:rPr>
                <w:b/>
                <w:spacing w:val="-13"/>
              </w:rPr>
              <w:t xml:space="preserve"> </w:t>
            </w:r>
            <w:r>
              <w:rPr>
                <w:b/>
              </w:rPr>
              <w:t xml:space="preserve">of </w:t>
            </w:r>
            <w:r>
              <w:rPr>
                <w:b/>
                <w:spacing w:val="-2"/>
              </w:rPr>
              <w:t>Dates</w:t>
            </w:r>
          </w:p>
        </w:tc>
        <w:tc>
          <w:tcPr>
            <w:tcW w:w="1620" w:type="dxa"/>
            <w:tcBorders>
              <w:left w:val="single" w:sz="4" w:space="0" w:color="666666"/>
              <w:bottom w:val="single" w:sz="4" w:space="0" w:color="666666"/>
              <w:right w:val="single" w:sz="4" w:space="0" w:color="666666"/>
            </w:tcBorders>
          </w:tcPr>
          <w:p w14:paraId="6F9498CC" w14:textId="77777777" w:rsidR="006E3A4D" w:rsidRDefault="006E3A4D" w:rsidP="00D409A1">
            <w:pPr>
              <w:pStyle w:val="TableParagraph"/>
              <w:spacing w:before="8"/>
              <w:rPr>
                <w:rFonts w:ascii="Arial"/>
                <w:b/>
                <w:sz w:val="28"/>
              </w:rPr>
            </w:pPr>
          </w:p>
          <w:p w14:paraId="32B6B0EA" w14:textId="77777777" w:rsidR="006E3A4D" w:rsidRDefault="006E3A4D" w:rsidP="00D409A1">
            <w:pPr>
              <w:pStyle w:val="TableParagraph"/>
              <w:ind w:left="254" w:right="240" w:hanging="2"/>
              <w:jc w:val="center"/>
            </w:pPr>
            <w:r>
              <w:t xml:space="preserve">Variety of </w:t>
            </w:r>
            <w:r>
              <w:rPr>
                <w:spacing w:val="-2"/>
              </w:rPr>
              <w:t>Entrance Scholarships</w:t>
            </w:r>
          </w:p>
        </w:tc>
        <w:tc>
          <w:tcPr>
            <w:tcW w:w="5294" w:type="dxa"/>
            <w:tcBorders>
              <w:left w:val="single" w:sz="4" w:space="0" w:color="666666"/>
              <w:bottom w:val="single" w:sz="4" w:space="0" w:color="666666"/>
              <w:right w:val="single" w:sz="4" w:space="0" w:color="666666"/>
            </w:tcBorders>
          </w:tcPr>
          <w:p w14:paraId="25ADBC94" w14:textId="77777777" w:rsidR="006E3A4D" w:rsidRDefault="006E3A4D" w:rsidP="00D409A1">
            <w:pPr>
              <w:pStyle w:val="TableParagraph"/>
              <w:spacing w:before="3"/>
              <w:rPr>
                <w:rFonts w:ascii="Arial"/>
                <w:b/>
                <w:sz w:val="23"/>
              </w:rPr>
            </w:pPr>
          </w:p>
          <w:p w14:paraId="15283CC1" w14:textId="77777777" w:rsidR="006E3A4D" w:rsidRDefault="006E3A4D" w:rsidP="00D409A1">
            <w:pPr>
              <w:pStyle w:val="TableParagraph"/>
              <w:ind w:left="108"/>
            </w:pPr>
            <w:r>
              <w:t>A</w:t>
            </w:r>
            <w:r>
              <w:rPr>
                <w:spacing w:val="-6"/>
              </w:rPr>
              <w:t xml:space="preserve"> </w:t>
            </w:r>
            <w:r>
              <w:t>large</w:t>
            </w:r>
            <w:r>
              <w:rPr>
                <w:spacing w:val="-5"/>
              </w:rPr>
              <w:t xml:space="preserve"> </w:t>
            </w:r>
            <w:r>
              <w:t>variety</w:t>
            </w:r>
            <w:r>
              <w:rPr>
                <w:spacing w:val="-7"/>
              </w:rPr>
              <w:t xml:space="preserve"> </w:t>
            </w:r>
            <w:r>
              <w:t>of</w:t>
            </w:r>
            <w:r>
              <w:rPr>
                <w:spacing w:val="-5"/>
              </w:rPr>
              <w:t xml:space="preserve"> </w:t>
            </w:r>
            <w:r>
              <w:t>loans,</w:t>
            </w:r>
            <w:r>
              <w:rPr>
                <w:spacing w:val="-6"/>
              </w:rPr>
              <w:t xml:space="preserve"> </w:t>
            </w:r>
            <w:r>
              <w:t>bursaries,</w:t>
            </w:r>
            <w:r>
              <w:rPr>
                <w:spacing w:val="-6"/>
              </w:rPr>
              <w:t xml:space="preserve"> </w:t>
            </w:r>
            <w:r>
              <w:t>scholarships,</w:t>
            </w:r>
            <w:r>
              <w:rPr>
                <w:spacing w:val="-8"/>
              </w:rPr>
              <w:t xml:space="preserve"> </w:t>
            </w:r>
            <w:r>
              <w:t>student research scholarships, other funding, and emergency funding to assist those in financial need, with high academic standing, or entering programs.</w:t>
            </w:r>
          </w:p>
        </w:tc>
        <w:tc>
          <w:tcPr>
            <w:tcW w:w="3415" w:type="dxa"/>
            <w:tcBorders>
              <w:left w:val="single" w:sz="4" w:space="0" w:color="666666"/>
              <w:bottom w:val="single" w:sz="4" w:space="0" w:color="666666"/>
              <w:right w:val="single" w:sz="4" w:space="0" w:color="666666"/>
            </w:tcBorders>
          </w:tcPr>
          <w:p w14:paraId="43AF7A6D" w14:textId="77777777" w:rsidR="006E3A4D" w:rsidRDefault="006E3A4D" w:rsidP="00D409A1">
            <w:pPr>
              <w:pStyle w:val="TableParagraph"/>
              <w:rPr>
                <w:rFonts w:ascii="Arial"/>
                <w:b/>
              </w:rPr>
            </w:pPr>
          </w:p>
          <w:p w14:paraId="3DF877EC" w14:textId="77777777" w:rsidR="006E3A4D" w:rsidRDefault="006E3A4D" w:rsidP="00D409A1">
            <w:pPr>
              <w:pStyle w:val="TableParagraph"/>
              <w:spacing w:before="1"/>
              <w:rPr>
                <w:rFonts w:ascii="Arial"/>
                <w:b/>
                <w:sz w:val="30"/>
              </w:rPr>
            </w:pPr>
          </w:p>
          <w:p w14:paraId="001D67CA" w14:textId="77777777" w:rsidR="006E3A4D" w:rsidRDefault="00000000" w:rsidP="00D409A1">
            <w:pPr>
              <w:pStyle w:val="TableParagraph"/>
              <w:ind w:left="960" w:hanging="603"/>
            </w:pPr>
            <w:hyperlink r:id="rId83">
              <w:r w:rsidR="006E3A4D">
                <w:rPr>
                  <w:color w:val="0562C1"/>
                  <w:u w:val="single" w:color="0562C1"/>
                </w:rPr>
                <w:t>Financial</w:t>
              </w:r>
              <w:r w:rsidR="006E3A4D">
                <w:rPr>
                  <w:color w:val="0562C1"/>
                  <w:spacing w:val="-7"/>
                  <w:u w:val="single" w:color="0562C1"/>
                </w:rPr>
                <w:t xml:space="preserve"> </w:t>
              </w:r>
              <w:r w:rsidR="006E3A4D">
                <w:rPr>
                  <w:color w:val="0562C1"/>
                  <w:u w:val="single" w:color="0562C1"/>
                </w:rPr>
                <w:t>aid</w:t>
              </w:r>
              <w:r w:rsidR="006E3A4D">
                <w:rPr>
                  <w:color w:val="0562C1"/>
                  <w:spacing w:val="-8"/>
                  <w:u w:val="single" w:color="0562C1"/>
                </w:rPr>
                <w:t xml:space="preserve"> </w:t>
              </w:r>
              <w:r w:rsidR="006E3A4D">
                <w:rPr>
                  <w:color w:val="0562C1"/>
                  <w:u w:val="single" w:color="0562C1"/>
                </w:rPr>
                <w:t>&amp;</w:t>
              </w:r>
              <w:r w:rsidR="006E3A4D">
                <w:rPr>
                  <w:color w:val="0562C1"/>
                  <w:spacing w:val="-7"/>
                  <w:u w:val="single" w:color="0562C1"/>
                </w:rPr>
                <w:t xml:space="preserve"> </w:t>
              </w:r>
              <w:r w:rsidR="006E3A4D">
                <w:rPr>
                  <w:color w:val="0562C1"/>
                  <w:u w:val="single" w:color="0562C1"/>
                </w:rPr>
                <w:t>awards</w:t>
              </w:r>
              <w:r w:rsidR="006E3A4D">
                <w:rPr>
                  <w:color w:val="0562C1"/>
                  <w:spacing w:val="-7"/>
                  <w:u w:val="single" w:color="0562C1"/>
                </w:rPr>
                <w:t xml:space="preserve"> </w:t>
              </w:r>
              <w:r w:rsidR="006E3A4D">
                <w:rPr>
                  <w:color w:val="0562C1"/>
                  <w:u w:val="single" w:color="0562C1"/>
                </w:rPr>
                <w:t>|</w:t>
              </w:r>
              <w:r w:rsidR="006E3A4D">
                <w:rPr>
                  <w:color w:val="0562C1"/>
                  <w:spacing w:val="-8"/>
                  <w:u w:val="single" w:color="0562C1"/>
                </w:rPr>
                <w:t xml:space="preserve"> </w:t>
              </w:r>
              <w:r w:rsidR="006E3A4D">
                <w:rPr>
                  <w:color w:val="0562C1"/>
                  <w:u w:val="single" w:color="0562C1"/>
                </w:rPr>
                <w:t>Royal</w:t>
              </w:r>
            </w:hyperlink>
            <w:r w:rsidR="006E3A4D">
              <w:rPr>
                <w:color w:val="0562C1"/>
              </w:rPr>
              <w:t xml:space="preserve"> </w:t>
            </w:r>
            <w:hyperlink r:id="rId84">
              <w:r w:rsidR="006E3A4D">
                <w:rPr>
                  <w:color w:val="0562C1"/>
                  <w:u w:val="single" w:color="0562C1"/>
                </w:rPr>
                <w:t>Roads University</w:t>
              </w:r>
            </w:hyperlink>
          </w:p>
        </w:tc>
        <w:tc>
          <w:tcPr>
            <w:tcW w:w="1164" w:type="dxa"/>
            <w:tcBorders>
              <w:left w:val="single" w:sz="4" w:space="0" w:color="666666"/>
              <w:bottom w:val="single" w:sz="4" w:space="0" w:color="666666"/>
              <w:right w:val="single" w:sz="4" w:space="0" w:color="666666"/>
            </w:tcBorders>
          </w:tcPr>
          <w:p w14:paraId="032355B3" w14:textId="77777777" w:rsidR="006E3A4D" w:rsidRDefault="006E3A4D" w:rsidP="00D409A1">
            <w:pPr>
              <w:pStyle w:val="TableParagraph"/>
              <w:rPr>
                <w:rFonts w:ascii="Arial"/>
                <w:b/>
                <w:sz w:val="20"/>
              </w:rPr>
            </w:pPr>
          </w:p>
          <w:p w14:paraId="7D9B7909" w14:textId="77777777" w:rsidR="006E3A4D" w:rsidRDefault="006E3A4D" w:rsidP="00D409A1">
            <w:pPr>
              <w:pStyle w:val="TableParagraph"/>
              <w:spacing w:before="6"/>
              <w:rPr>
                <w:rFonts w:ascii="Arial"/>
                <w:b/>
                <w:sz w:val="23"/>
              </w:rPr>
            </w:pPr>
          </w:p>
          <w:p w14:paraId="507F41A6" w14:textId="77777777" w:rsidR="006E3A4D" w:rsidRDefault="006E3A4D" w:rsidP="00D409A1">
            <w:pPr>
              <w:pStyle w:val="TableParagraph"/>
              <w:ind w:left="370"/>
              <w:rPr>
                <w:rFonts w:ascii="Arial"/>
                <w:sz w:val="20"/>
              </w:rPr>
            </w:pPr>
            <w:r>
              <w:rPr>
                <w:rFonts w:ascii="Arial"/>
                <w:noProof/>
                <w:sz w:val="20"/>
              </w:rPr>
              <mc:AlternateContent>
                <mc:Choice Requires="wpg">
                  <w:drawing>
                    <wp:inline distT="0" distB="0" distL="0" distR="0" wp14:anchorId="7D05D86B" wp14:editId="644C6FEA">
                      <wp:extent cx="327025" cy="355600"/>
                      <wp:effectExtent l="0" t="0" r="3175" b="12700"/>
                      <wp:docPr id="35890996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544630718" name="docshape2"/>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D489D9" id="docshapegroup1"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">
                      <v:rect id="docshape2"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" filled="f" strokeweight="1pt">
                        <v:path arrowok="t"/>
                      </v:rect>
                      <w10:anchorlock/>
                    </v:group>
                  </w:pict>
                </mc:Fallback>
              </mc:AlternateContent>
            </w:r>
          </w:p>
        </w:tc>
      </w:tr>
      <w:tr w:rsidR="006E3A4D" w14:paraId="35FCF82A" w14:textId="77777777" w:rsidTr="006E3A4D">
        <w:trPr>
          <w:trHeight w:val="5370"/>
        </w:trPr>
        <w:tc>
          <w:tcPr>
            <w:tcW w:w="1973" w:type="dxa"/>
            <w:tcBorders>
              <w:top w:val="single" w:sz="4" w:space="0" w:color="666666"/>
              <w:left w:val="single" w:sz="4" w:space="0" w:color="666666"/>
              <w:bottom w:val="single" w:sz="4" w:space="0" w:color="666666"/>
              <w:right w:val="single" w:sz="4" w:space="0" w:color="666666"/>
            </w:tcBorders>
          </w:tcPr>
          <w:p w14:paraId="35BD49F6" w14:textId="77777777" w:rsidR="006E3A4D" w:rsidRDefault="006E3A4D" w:rsidP="00D409A1">
            <w:pPr>
              <w:pStyle w:val="TableParagraph"/>
              <w:rPr>
                <w:rFonts w:ascii="Arial"/>
                <w:b/>
              </w:rPr>
            </w:pPr>
          </w:p>
          <w:p w14:paraId="39CB3504" w14:textId="77777777" w:rsidR="006E3A4D" w:rsidRDefault="006E3A4D" w:rsidP="00D409A1">
            <w:pPr>
              <w:pStyle w:val="TableParagraph"/>
              <w:rPr>
                <w:rFonts w:ascii="Arial"/>
                <w:b/>
              </w:rPr>
            </w:pPr>
          </w:p>
          <w:p w14:paraId="43BD9B57" w14:textId="77777777" w:rsidR="006E3A4D" w:rsidRDefault="006E3A4D" w:rsidP="00D409A1">
            <w:pPr>
              <w:pStyle w:val="TableParagraph"/>
              <w:rPr>
                <w:rFonts w:ascii="Arial"/>
                <w:b/>
              </w:rPr>
            </w:pPr>
          </w:p>
          <w:p w14:paraId="5BFD3DFB" w14:textId="77777777" w:rsidR="006E3A4D" w:rsidRDefault="006E3A4D" w:rsidP="00D409A1">
            <w:pPr>
              <w:pStyle w:val="TableParagraph"/>
              <w:rPr>
                <w:rFonts w:ascii="Arial"/>
                <w:b/>
              </w:rPr>
            </w:pPr>
          </w:p>
          <w:p w14:paraId="1D3FBD2C" w14:textId="77777777" w:rsidR="006E3A4D" w:rsidRDefault="006E3A4D" w:rsidP="00D409A1">
            <w:pPr>
              <w:pStyle w:val="TableParagraph"/>
              <w:rPr>
                <w:rFonts w:ascii="Arial"/>
                <w:b/>
              </w:rPr>
            </w:pPr>
          </w:p>
          <w:p w14:paraId="3149058C" w14:textId="77777777" w:rsidR="006E3A4D" w:rsidRDefault="006E3A4D" w:rsidP="00D409A1">
            <w:pPr>
              <w:pStyle w:val="TableParagraph"/>
              <w:rPr>
                <w:rFonts w:ascii="Arial"/>
                <w:b/>
              </w:rPr>
            </w:pPr>
          </w:p>
          <w:p w14:paraId="5966870D" w14:textId="77777777" w:rsidR="006E3A4D" w:rsidRDefault="006E3A4D" w:rsidP="00D409A1">
            <w:pPr>
              <w:pStyle w:val="TableParagraph"/>
              <w:rPr>
                <w:rFonts w:ascii="Arial"/>
                <w:b/>
              </w:rPr>
            </w:pPr>
          </w:p>
          <w:p w14:paraId="4D57EA98" w14:textId="77777777" w:rsidR="006E3A4D" w:rsidRDefault="006E3A4D" w:rsidP="00D409A1">
            <w:pPr>
              <w:pStyle w:val="TableParagraph"/>
              <w:rPr>
                <w:rFonts w:ascii="Arial"/>
                <w:b/>
              </w:rPr>
            </w:pPr>
          </w:p>
          <w:p w14:paraId="40CFA023" w14:textId="77777777" w:rsidR="006E3A4D" w:rsidRDefault="006E3A4D" w:rsidP="00D409A1">
            <w:pPr>
              <w:pStyle w:val="TableParagraph"/>
              <w:spacing w:before="4"/>
              <w:rPr>
                <w:rFonts w:ascii="Arial"/>
                <w:b/>
              </w:rPr>
            </w:pPr>
          </w:p>
          <w:p w14:paraId="783F2D29" w14:textId="77777777" w:rsidR="006E3A4D" w:rsidRDefault="006E3A4D" w:rsidP="00D409A1">
            <w:pPr>
              <w:pStyle w:val="TableParagraph"/>
              <w:ind w:left="167" w:right="153" w:hanging="3"/>
              <w:jc w:val="center"/>
              <w:rPr>
                <w:b/>
              </w:rPr>
            </w:pPr>
            <w:r>
              <w:rPr>
                <w:b/>
              </w:rPr>
              <w:t>Emily Carr University</w:t>
            </w:r>
            <w:r>
              <w:rPr>
                <w:b/>
                <w:spacing w:val="-13"/>
              </w:rPr>
              <w:t xml:space="preserve"> </w:t>
            </w:r>
            <w:r>
              <w:rPr>
                <w:b/>
              </w:rPr>
              <w:t>of</w:t>
            </w:r>
            <w:r>
              <w:rPr>
                <w:b/>
                <w:spacing w:val="-12"/>
              </w:rPr>
              <w:t xml:space="preserve"> </w:t>
            </w:r>
            <w:r>
              <w:rPr>
                <w:b/>
              </w:rPr>
              <w:t>Art and Design</w:t>
            </w:r>
          </w:p>
        </w:tc>
        <w:tc>
          <w:tcPr>
            <w:tcW w:w="1418" w:type="dxa"/>
            <w:tcBorders>
              <w:top w:val="single" w:sz="4" w:space="0" w:color="666666"/>
              <w:left w:val="single" w:sz="4" w:space="0" w:color="666666"/>
              <w:bottom w:val="single" w:sz="4" w:space="0" w:color="666666"/>
              <w:right w:val="single" w:sz="4" w:space="0" w:color="666666"/>
            </w:tcBorders>
          </w:tcPr>
          <w:p w14:paraId="2AB484EB" w14:textId="77777777" w:rsidR="006E3A4D" w:rsidRDefault="006E3A4D" w:rsidP="00D409A1">
            <w:pPr>
              <w:pStyle w:val="TableParagraph"/>
              <w:rPr>
                <w:rFonts w:ascii="Arial"/>
                <w:b/>
              </w:rPr>
            </w:pPr>
          </w:p>
          <w:p w14:paraId="6A5BEB22" w14:textId="77777777" w:rsidR="006E3A4D" w:rsidRDefault="006E3A4D" w:rsidP="00D409A1">
            <w:pPr>
              <w:pStyle w:val="TableParagraph"/>
              <w:rPr>
                <w:rFonts w:ascii="Arial"/>
                <w:b/>
              </w:rPr>
            </w:pPr>
          </w:p>
          <w:p w14:paraId="6358674B" w14:textId="77777777" w:rsidR="006E3A4D" w:rsidRDefault="006E3A4D" w:rsidP="00D409A1">
            <w:pPr>
              <w:pStyle w:val="TableParagraph"/>
              <w:rPr>
                <w:rFonts w:ascii="Arial"/>
                <w:b/>
              </w:rPr>
            </w:pPr>
          </w:p>
          <w:p w14:paraId="517F9052" w14:textId="77777777" w:rsidR="006E3A4D" w:rsidRDefault="006E3A4D" w:rsidP="00D409A1">
            <w:pPr>
              <w:pStyle w:val="TableParagraph"/>
              <w:rPr>
                <w:rFonts w:ascii="Arial"/>
                <w:b/>
              </w:rPr>
            </w:pPr>
          </w:p>
          <w:p w14:paraId="25D07F18" w14:textId="77777777" w:rsidR="006E3A4D" w:rsidRDefault="006E3A4D" w:rsidP="00D409A1">
            <w:pPr>
              <w:pStyle w:val="TableParagraph"/>
              <w:rPr>
                <w:rFonts w:ascii="Arial"/>
                <w:b/>
              </w:rPr>
            </w:pPr>
          </w:p>
          <w:p w14:paraId="4AA8855F" w14:textId="77777777" w:rsidR="006E3A4D" w:rsidRDefault="006E3A4D" w:rsidP="00D409A1">
            <w:pPr>
              <w:pStyle w:val="TableParagraph"/>
              <w:rPr>
                <w:rFonts w:ascii="Arial"/>
                <w:b/>
              </w:rPr>
            </w:pPr>
          </w:p>
          <w:p w14:paraId="3E117C8E" w14:textId="77777777" w:rsidR="006E3A4D" w:rsidRDefault="006E3A4D" w:rsidP="00D409A1">
            <w:pPr>
              <w:pStyle w:val="TableParagraph"/>
              <w:rPr>
                <w:rFonts w:ascii="Arial"/>
                <w:b/>
              </w:rPr>
            </w:pPr>
          </w:p>
          <w:p w14:paraId="3FE434C5" w14:textId="77777777" w:rsidR="006E3A4D" w:rsidRDefault="006E3A4D" w:rsidP="00D409A1">
            <w:pPr>
              <w:pStyle w:val="TableParagraph"/>
              <w:rPr>
                <w:rFonts w:ascii="Arial"/>
                <w:b/>
              </w:rPr>
            </w:pPr>
          </w:p>
          <w:p w14:paraId="30C93399" w14:textId="77777777" w:rsidR="006E3A4D" w:rsidRDefault="006E3A4D" w:rsidP="00D409A1">
            <w:pPr>
              <w:pStyle w:val="TableParagraph"/>
              <w:spacing w:before="4"/>
              <w:rPr>
                <w:rFonts w:ascii="Arial"/>
                <w:b/>
              </w:rPr>
            </w:pPr>
          </w:p>
          <w:p w14:paraId="31CD39BE" w14:textId="77777777" w:rsidR="006E3A4D" w:rsidRDefault="006E3A4D" w:rsidP="00D409A1">
            <w:pPr>
              <w:pStyle w:val="TableParagraph"/>
              <w:ind w:left="299" w:right="287" w:firstLine="182"/>
              <w:rPr>
                <w:b/>
              </w:rPr>
            </w:pPr>
            <w:r>
              <w:rPr>
                <w:b/>
                <w:spacing w:val="-2"/>
              </w:rPr>
              <w:t>Early February</w:t>
            </w:r>
          </w:p>
        </w:tc>
        <w:tc>
          <w:tcPr>
            <w:tcW w:w="1620" w:type="dxa"/>
            <w:tcBorders>
              <w:top w:val="single" w:sz="4" w:space="0" w:color="666666"/>
              <w:left w:val="single" w:sz="4" w:space="0" w:color="666666"/>
              <w:bottom w:val="single" w:sz="4" w:space="0" w:color="666666"/>
              <w:right w:val="single" w:sz="4" w:space="0" w:color="666666"/>
            </w:tcBorders>
          </w:tcPr>
          <w:p w14:paraId="292CFA9A" w14:textId="77777777" w:rsidR="006E3A4D" w:rsidRDefault="006E3A4D" w:rsidP="00D409A1">
            <w:pPr>
              <w:pStyle w:val="TableParagraph"/>
              <w:rPr>
                <w:rFonts w:ascii="Arial"/>
                <w:b/>
              </w:rPr>
            </w:pPr>
          </w:p>
          <w:p w14:paraId="3D96B1D9" w14:textId="77777777" w:rsidR="006E3A4D" w:rsidRDefault="006E3A4D" w:rsidP="00D409A1">
            <w:pPr>
              <w:pStyle w:val="TableParagraph"/>
              <w:rPr>
                <w:rFonts w:ascii="Arial"/>
                <w:b/>
              </w:rPr>
            </w:pPr>
          </w:p>
          <w:p w14:paraId="5931ABBF" w14:textId="77777777" w:rsidR="006E3A4D" w:rsidRDefault="006E3A4D" w:rsidP="00D409A1">
            <w:pPr>
              <w:pStyle w:val="TableParagraph"/>
              <w:rPr>
                <w:rFonts w:ascii="Arial"/>
                <w:b/>
              </w:rPr>
            </w:pPr>
          </w:p>
          <w:p w14:paraId="61969706" w14:textId="77777777" w:rsidR="006E3A4D" w:rsidRDefault="006E3A4D" w:rsidP="00D409A1">
            <w:pPr>
              <w:pStyle w:val="TableParagraph"/>
              <w:rPr>
                <w:rFonts w:ascii="Arial"/>
                <w:b/>
              </w:rPr>
            </w:pPr>
          </w:p>
          <w:p w14:paraId="692CBCCF" w14:textId="77777777" w:rsidR="006E3A4D" w:rsidRDefault="006E3A4D" w:rsidP="00D409A1">
            <w:pPr>
              <w:pStyle w:val="TableParagraph"/>
              <w:rPr>
                <w:rFonts w:ascii="Arial"/>
                <w:b/>
              </w:rPr>
            </w:pPr>
          </w:p>
          <w:p w14:paraId="74544629" w14:textId="77777777" w:rsidR="006E3A4D" w:rsidRDefault="006E3A4D" w:rsidP="00D409A1">
            <w:pPr>
              <w:pStyle w:val="TableParagraph"/>
              <w:rPr>
                <w:rFonts w:ascii="Arial"/>
                <w:b/>
              </w:rPr>
            </w:pPr>
          </w:p>
          <w:p w14:paraId="6014817D" w14:textId="77777777" w:rsidR="006E3A4D" w:rsidRDefault="006E3A4D" w:rsidP="00D409A1">
            <w:pPr>
              <w:pStyle w:val="TableParagraph"/>
              <w:rPr>
                <w:rFonts w:ascii="Arial"/>
                <w:b/>
              </w:rPr>
            </w:pPr>
          </w:p>
          <w:p w14:paraId="0DB87626" w14:textId="77777777" w:rsidR="006E3A4D" w:rsidRDefault="006E3A4D" w:rsidP="00D409A1">
            <w:pPr>
              <w:pStyle w:val="TableParagraph"/>
              <w:rPr>
                <w:rFonts w:ascii="Arial"/>
                <w:b/>
              </w:rPr>
            </w:pPr>
          </w:p>
          <w:p w14:paraId="78994C32" w14:textId="77777777" w:rsidR="006E3A4D" w:rsidRDefault="006E3A4D" w:rsidP="00D409A1">
            <w:pPr>
              <w:pStyle w:val="TableParagraph"/>
              <w:rPr>
                <w:rFonts w:ascii="Arial"/>
                <w:b/>
              </w:rPr>
            </w:pPr>
          </w:p>
          <w:p w14:paraId="2C0D0371" w14:textId="77777777" w:rsidR="006E3A4D" w:rsidRDefault="006E3A4D" w:rsidP="00D409A1">
            <w:pPr>
              <w:pStyle w:val="TableParagraph"/>
              <w:spacing w:before="139"/>
              <w:ind w:left="132" w:hanging="17"/>
            </w:pPr>
            <w:r>
              <w:t>Various.</w:t>
            </w:r>
            <w:r>
              <w:rPr>
                <w:spacing w:val="-13"/>
              </w:rPr>
              <w:t xml:space="preserve"> </w:t>
            </w:r>
            <w:r>
              <w:t>Can</w:t>
            </w:r>
            <w:r>
              <w:rPr>
                <w:spacing w:val="-12"/>
              </w:rPr>
              <w:t xml:space="preserve"> </w:t>
            </w:r>
            <w:r>
              <w:t>go up</w:t>
            </w:r>
            <w:r>
              <w:rPr>
                <w:spacing w:val="-2"/>
              </w:rPr>
              <w:t xml:space="preserve"> </w:t>
            </w:r>
            <w:r>
              <w:t>to</w:t>
            </w:r>
            <w:r>
              <w:rPr>
                <w:spacing w:val="-1"/>
              </w:rPr>
              <w:t xml:space="preserve"> </w:t>
            </w:r>
            <w:r>
              <w:rPr>
                <w:spacing w:val="-2"/>
              </w:rPr>
              <w:t>$108,000</w:t>
            </w:r>
          </w:p>
        </w:tc>
        <w:tc>
          <w:tcPr>
            <w:tcW w:w="5294" w:type="dxa"/>
            <w:tcBorders>
              <w:top w:val="single" w:sz="4" w:space="0" w:color="666666"/>
              <w:left w:val="single" w:sz="4" w:space="0" w:color="666666"/>
              <w:bottom w:val="single" w:sz="4" w:space="0" w:color="666666"/>
              <w:right w:val="single" w:sz="4" w:space="0" w:color="666666"/>
            </w:tcBorders>
          </w:tcPr>
          <w:p w14:paraId="0A49C179" w14:textId="77777777" w:rsidR="006E3A4D" w:rsidRDefault="006E3A4D" w:rsidP="00D409A1">
            <w:pPr>
              <w:pStyle w:val="TableParagraph"/>
              <w:spacing w:before="3"/>
              <w:rPr>
                <w:rFonts w:ascii="Arial"/>
                <w:b/>
                <w:sz w:val="23"/>
              </w:rPr>
            </w:pPr>
          </w:p>
          <w:p w14:paraId="4A8FF402" w14:textId="77777777" w:rsidR="006E3A4D" w:rsidRDefault="006E3A4D" w:rsidP="00D409A1">
            <w:pPr>
              <w:pStyle w:val="TableParagraph"/>
              <w:ind w:left="108" w:right="153"/>
            </w:pPr>
            <w:r>
              <w:t>Bursaries</w:t>
            </w:r>
            <w:r>
              <w:rPr>
                <w:spacing w:val="-6"/>
              </w:rPr>
              <w:t xml:space="preserve"> </w:t>
            </w:r>
            <w:r>
              <w:t>are</w:t>
            </w:r>
            <w:r>
              <w:rPr>
                <w:spacing w:val="-5"/>
              </w:rPr>
              <w:t xml:space="preserve"> </w:t>
            </w:r>
            <w:r>
              <w:t>available</w:t>
            </w:r>
            <w:r>
              <w:rPr>
                <w:spacing w:val="-6"/>
              </w:rPr>
              <w:t xml:space="preserve"> </w:t>
            </w:r>
            <w:r>
              <w:t>to</w:t>
            </w:r>
            <w:r>
              <w:rPr>
                <w:spacing w:val="-5"/>
              </w:rPr>
              <w:t xml:space="preserve"> </w:t>
            </w:r>
            <w:r>
              <w:t>financially</w:t>
            </w:r>
            <w:r>
              <w:rPr>
                <w:spacing w:val="-5"/>
              </w:rPr>
              <w:t xml:space="preserve"> </w:t>
            </w:r>
            <w:r>
              <w:t>needy</w:t>
            </w:r>
            <w:r>
              <w:rPr>
                <w:spacing w:val="-5"/>
              </w:rPr>
              <w:t xml:space="preserve"> </w:t>
            </w:r>
            <w:r>
              <w:t>students</w:t>
            </w:r>
            <w:r>
              <w:rPr>
                <w:spacing w:val="-6"/>
              </w:rPr>
              <w:t xml:space="preserve"> </w:t>
            </w:r>
            <w:r>
              <w:t xml:space="preserve">at the University. Students must be registered in a minimum of </w:t>
            </w:r>
            <w:r>
              <w:rPr>
                <w:b/>
              </w:rPr>
              <w:t xml:space="preserve">9 credits </w:t>
            </w:r>
            <w:r>
              <w:t xml:space="preserve">for both the fall and spring semesters </w:t>
            </w:r>
            <w:proofErr w:type="gramStart"/>
            <w:r>
              <w:t>in order to</w:t>
            </w:r>
            <w:proofErr w:type="gramEnd"/>
            <w:r>
              <w:t xml:space="preserve"> be eligible.</w:t>
            </w:r>
          </w:p>
          <w:p w14:paraId="0F90BB49" w14:textId="77777777" w:rsidR="006E3A4D" w:rsidRDefault="006E3A4D" w:rsidP="00D409A1">
            <w:pPr>
              <w:pStyle w:val="TableParagraph"/>
              <w:spacing w:before="3"/>
              <w:rPr>
                <w:rFonts w:ascii="Arial"/>
                <w:b/>
                <w:sz w:val="23"/>
              </w:rPr>
            </w:pPr>
          </w:p>
          <w:p w14:paraId="3E6D88BB" w14:textId="77777777" w:rsidR="006E3A4D" w:rsidRDefault="006E3A4D" w:rsidP="00D409A1">
            <w:pPr>
              <w:pStyle w:val="TableParagraph"/>
              <w:ind w:left="108" w:right="153"/>
            </w:pPr>
            <w:r>
              <w:t xml:space="preserve">Applications are available from the Financial Aid + Awards office in early February. </w:t>
            </w:r>
            <w:proofErr w:type="gramStart"/>
            <w:r>
              <w:t>In order to</w:t>
            </w:r>
            <w:proofErr w:type="gramEnd"/>
            <w:r>
              <w:t xml:space="preserve"> be considered for bursaries, applicants are expected to exhaust all other forms of financial support including student loans. Bursaries are not normally awarded to students</w:t>
            </w:r>
            <w:r>
              <w:rPr>
                <w:spacing w:val="-7"/>
              </w:rPr>
              <w:t xml:space="preserve"> </w:t>
            </w:r>
            <w:r>
              <w:t>who</w:t>
            </w:r>
            <w:r>
              <w:rPr>
                <w:spacing w:val="-5"/>
              </w:rPr>
              <w:t xml:space="preserve"> </w:t>
            </w:r>
            <w:r>
              <w:t>have</w:t>
            </w:r>
            <w:r>
              <w:rPr>
                <w:spacing w:val="-5"/>
              </w:rPr>
              <w:t xml:space="preserve"> </w:t>
            </w:r>
            <w:r>
              <w:t>not</w:t>
            </w:r>
            <w:r>
              <w:rPr>
                <w:spacing w:val="-7"/>
              </w:rPr>
              <w:t xml:space="preserve"> </w:t>
            </w:r>
            <w:r>
              <w:t>applied</w:t>
            </w:r>
            <w:r>
              <w:rPr>
                <w:spacing w:val="-6"/>
              </w:rPr>
              <w:t xml:space="preserve"> </w:t>
            </w:r>
            <w:r>
              <w:t>for</w:t>
            </w:r>
            <w:r>
              <w:rPr>
                <w:spacing w:val="-6"/>
              </w:rPr>
              <w:t xml:space="preserve"> </w:t>
            </w:r>
            <w:r>
              <w:t>government</w:t>
            </w:r>
            <w:r>
              <w:rPr>
                <w:spacing w:val="-5"/>
              </w:rPr>
              <w:t xml:space="preserve"> </w:t>
            </w:r>
            <w:r>
              <w:t xml:space="preserve">student </w:t>
            </w:r>
            <w:r>
              <w:rPr>
                <w:spacing w:val="-2"/>
              </w:rPr>
              <w:t>assistance.</w:t>
            </w:r>
          </w:p>
          <w:p w14:paraId="0B234408" w14:textId="77777777" w:rsidR="006E3A4D" w:rsidRDefault="006E3A4D" w:rsidP="00D409A1">
            <w:pPr>
              <w:pStyle w:val="TableParagraph"/>
              <w:spacing w:before="5"/>
              <w:rPr>
                <w:rFonts w:ascii="Arial"/>
                <w:b/>
                <w:sz w:val="23"/>
              </w:rPr>
            </w:pPr>
          </w:p>
          <w:p w14:paraId="62F58F11" w14:textId="77777777" w:rsidR="006E3A4D" w:rsidRDefault="006E3A4D" w:rsidP="00D409A1">
            <w:pPr>
              <w:pStyle w:val="TableParagraph"/>
              <w:ind w:left="108" w:right="153"/>
            </w:pPr>
            <w:r>
              <w:t>The</w:t>
            </w:r>
            <w:r>
              <w:rPr>
                <w:spacing w:val="-4"/>
              </w:rPr>
              <w:t xml:space="preserve"> </w:t>
            </w:r>
            <w:r>
              <w:t>Emily</w:t>
            </w:r>
            <w:r>
              <w:rPr>
                <w:spacing w:val="-7"/>
              </w:rPr>
              <w:t xml:space="preserve"> </w:t>
            </w:r>
            <w:r>
              <w:t>Carr</w:t>
            </w:r>
            <w:r>
              <w:rPr>
                <w:spacing w:val="-5"/>
              </w:rPr>
              <w:t xml:space="preserve"> </w:t>
            </w:r>
            <w:r>
              <w:t>Financial</w:t>
            </w:r>
            <w:r>
              <w:rPr>
                <w:spacing w:val="-5"/>
              </w:rPr>
              <w:t xml:space="preserve"> </w:t>
            </w:r>
            <w:r>
              <w:t>Awards</w:t>
            </w:r>
            <w:r>
              <w:rPr>
                <w:spacing w:val="-5"/>
              </w:rPr>
              <w:t xml:space="preserve"> </w:t>
            </w:r>
            <w:r>
              <w:t>Committee</w:t>
            </w:r>
            <w:r>
              <w:rPr>
                <w:spacing w:val="-7"/>
              </w:rPr>
              <w:t xml:space="preserve"> </w:t>
            </w:r>
            <w:r>
              <w:t>reviews</w:t>
            </w:r>
            <w:r>
              <w:rPr>
                <w:spacing w:val="-7"/>
              </w:rPr>
              <w:t xml:space="preserve"> </w:t>
            </w:r>
            <w:r>
              <w:t>all applications in the month of March and recipients can expect to receive bursaries by April 1st of the same term. In April 2022, approximately $108,000 was disbursed to Emily Carr students.</w:t>
            </w:r>
          </w:p>
        </w:tc>
        <w:tc>
          <w:tcPr>
            <w:tcW w:w="3415" w:type="dxa"/>
            <w:tcBorders>
              <w:top w:val="single" w:sz="4" w:space="0" w:color="666666"/>
              <w:left w:val="single" w:sz="4" w:space="0" w:color="666666"/>
              <w:bottom w:val="single" w:sz="4" w:space="0" w:color="666666"/>
              <w:right w:val="single" w:sz="4" w:space="0" w:color="666666"/>
            </w:tcBorders>
          </w:tcPr>
          <w:p w14:paraId="017E66CE" w14:textId="77777777" w:rsidR="006E3A4D" w:rsidRDefault="006E3A4D" w:rsidP="00D409A1">
            <w:pPr>
              <w:pStyle w:val="TableParagraph"/>
              <w:rPr>
                <w:rFonts w:ascii="Arial"/>
                <w:b/>
              </w:rPr>
            </w:pPr>
          </w:p>
          <w:p w14:paraId="693AA854" w14:textId="77777777" w:rsidR="006E3A4D" w:rsidRDefault="006E3A4D" w:rsidP="00D409A1">
            <w:pPr>
              <w:pStyle w:val="TableParagraph"/>
              <w:rPr>
                <w:rFonts w:ascii="Arial"/>
                <w:b/>
              </w:rPr>
            </w:pPr>
          </w:p>
          <w:p w14:paraId="0A5880E7" w14:textId="77777777" w:rsidR="006E3A4D" w:rsidRDefault="006E3A4D" w:rsidP="00D409A1">
            <w:pPr>
              <w:pStyle w:val="TableParagraph"/>
              <w:rPr>
                <w:rFonts w:ascii="Arial"/>
                <w:b/>
              </w:rPr>
            </w:pPr>
          </w:p>
          <w:p w14:paraId="0055C975" w14:textId="77777777" w:rsidR="006E3A4D" w:rsidRDefault="006E3A4D" w:rsidP="00D409A1">
            <w:pPr>
              <w:pStyle w:val="TableParagraph"/>
              <w:rPr>
                <w:rFonts w:ascii="Arial"/>
                <w:b/>
              </w:rPr>
            </w:pPr>
          </w:p>
          <w:p w14:paraId="761E2F12" w14:textId="77777777" w:rsidR="006E3A4D" w:rsidRDefault="006E3A4D" w:rsidP="00D409A1">
            <w:pPr>
              <w:pStyle w:val="TableParagraph"/>
              <w:rPr>
                <w:rFonts w:ascii="Arial"/>
                <w:b/>
              </w:rPr>
            </w:pPr>
          </w:p>
          <w:p w14:paraId="7F00ADC3" w14:textId="77777777" w:rsidR="006E3A4D" w:rsidRDefault="006E3A4D" w:rsidP="00D409A1">
            <w:pPr>
              <w:pStyle w:val="TableParagraph"/>
              <w:rPr>
                <w:rFonts w:ascii="Arial"/>
                <w:b/>
              </w:rPr>
            </w:pPr>
          </w:p>
          <w:p w14:paraId="5817138A" w14:textId="77777777" w:rsidR="006E3A4D" w:rsidRDefault="006E3A4D" w:rsidP="00D409A1">
            <w:pPr>
              <w:pStyle w:val="TableParagraph"/>
              <w:rPr>
                <w:rFonts w:ascii="Arial"/>
                <w:b/>
              </w:rPr>
            </w:pPr>
          </w:p>
          <w:p w14:paraId="08557F29" w14:textId="77777777" w:rsidR="006E3A4D" w:rsidRDefault="006E3A4D" w:rsidP="00D409A1">
            <w:pPr>
              <w:pStyle w:val="TableParagraph"/>
              <w:rPr>
                <w:rFonts w:ascii="Arial"/>
                <w:b/>
              </w:rPr>
            </w:pPr>
          </w:p>
          <w:p w14:paraId="52FBFC32" w14:textId="77777777" w:rsidR="006E3A4D" w:rsidRDefault="006E3A4D" w:rsidP="00D409A1">
            <w:pPr>
              <w:pStyle w:val="TableParagraph"/>
              <w:rPr>
                <w:rFonts w:ascii="Arial"/>
                <w:b/>
              </w:rPr>
            </w:pPr>
          </w:p>
          <w:p w14:paraId="2806DBC3" w14:textId="77777777" w:rsidR="006E3A4D" w:rsidRDefault="00000000" w:rsidP="00D409A1">
            <w:pPr>
              <w:pStyle w:val="TableParagraph"/>
              <w:spacing w:before="139"/>
              <w:ind w:left="675" w:hanging="528"/>
            </w:pPr>
            <w:hyperlink r:id="rId85">
              <w:r w:rsidR="006E3A4D">
                <w:rPr>
                  <w:color w:val="0562C1"/>
                  <w:u w:val="single" w:color="0562C1"/>
                </w:rPr>
                <w:t>Bursaries</w:t>
              </w:r>
              <w:r w:rsidR="006E3A4D">
                <w:rPr>
                  <w:color w:val="0562C1"/>
                  <w:spacing w:val="-7"/>
                  <w:u w:val="single" w:color="0562C1"/>
                </w:rPr>
                <w:t xml:space="preserve"> </w:t>
              </w:r>
              <w:r w:rsidR="006E3A4D">
                <w:rPr>
                  <w:color w:val="0562C1"/>
                  <w:u w:val="single" w:color="0562C1"/>
                </w:rPr>
                <w:t>|</w:t>
              </w:r>
              <w:r w:rsidR="006E3A4D">
                <w:rPr>
                  <w:color w:val="0562C1"/>
                  <w:spacing w:val="-8"/>
                  <w:u w:val="single" w:color="0562C1"/>
                </w:rPr>
                <w:t xml:space="preserve"> </w:t>
              </w:r>
              <w:r w:rsidR="006E3A4D">
                <w:rPr>
                  <w:color w:val="0562C1"/>
                  <w:u w:val="single" w:color="0562C1"/>
                </w:rPr>
                <w:t>Emily</w:t>
              </w:r>
              <w:r w:rsidR="006E3A4D">
                <w:rPr>
                  <w:color w:val="0562C1"/>
                  <w:spacing w:val="-6"/>
                  <w:u w:val="single" w:color="0562C1"/>
                </w:rPr>
                <w:t xml:space="preserve"> </w:t>
              </w:r>
              <w:r w:rsidR="006E3A4D">
                <w:rPr>
                  <w:color w:val="0562C1"/>
                  <w:u w:val="single" w:color="0562C1"/>
                </w:rPr>
                <w:t>Carr</w:t>
              </w:r>
              <w:r w:rsidR="006E3A4D">
                <w:rPr>
                  <w:color w:val="0562C1"/>
                  <w:spacing w:val="-9"/>
                  <w:u w:val="single" w:color="0562C1"/>
                </w:rPr>
                <w:t xml:space="preserve"> </w:t>
              </w:r>
              <w:r w:rsidR="006E3A4D">
                <w:rPr>
                  <w:color w:val="0562C1"/>
                  <w:u w:val="single" w:color="0562C1"/>
                </w:rPr>
                <w:t>University</w:t>
              </w:r>
              <w:r w:rsidR="006E3A4D">
                <w:rPr>
                  <w:color w:val="0562C1"/>
                  <w:spacing w:val="-8"/>
                  <w:u w:val="single" w:color="0562C1"/>
                </w:rPr>
                <w:t xml:space="preserve"> </w:t>
              </w:r>
              <w:r w:rsidR="006E3A4D">
                <w:rPr>
                  <w:color w:val="0562C1"/>
                  <w:u w:val="single" w:color="0562C1"/>
                </w:rPr>
                <w:t>of</w:t>
              </w:r>
            </w:hyperlink>
            <w:r w:rsidR="006E3A4D">
              <w:rPr>
                <w:color w:val="0562C1"/>
              </w:rPr>
              <w:t xml:space="preserve"> </w:t>
            </w:r>
            <w:hyperlink r:id="rId86">
              <w:r w:rsidR="006E3A4D">
                <w:rPr>
                  <w:color w:val="0562C1"/>
                  <w:u w:val="single" w:color="0562C1"/>
                </w:rPr>
                <w:t>Art + Design (ecuad.ca)</w:t>
              </w:r>
            </w:hyperlink>
          </w:p>
        </w:tc>
        <w:tc>
          <w:tcPr>
            <w:tcW w:w="1164" w:type="dxa"/>
            <w:tcBorders>
              <w:top w:val="single" w:sz="4" w:space="0" w:color="666666"/>
              <w:left w:val="single" w:sz="4" w:space="0" w:color="666666"/>
              <w:bottom w:val="single" w:sz="4" w:space="0" w:color="666666"/>
              <w:right w:val="single" w:sz="4" w:space="0" w:color="666666"/>
            </w:tcBorders>
          </w:tcPr>
          <w:p w14:paraId="2A299A43" w14:textId="77777777" w:rsidR="006E3A4D" w:rsidRDefault="006E3A4D" w:rsidP="00D409A1">
            <w:pPr>
              <w:pStyle w:val="TableParagraph"/>
              <w:rPr>
                <w:rFonts w:ascii="Arial"/>
                <w:b/>
                <w:sz w:val="20"/>
              </w:rPr>
            </w:pPr>
          </w:p>
          <w:p w14:paraId="190FCEB0" w14:textId="77777777" w:rsidR="006E3A4D" w:rsidRDefault="006E3A4D" w:rsidP="00D409A1">
            <w:pPr>
              <w:pStyle w:val="TableParagraph"/>
              <w:rPr>
                <w:rFonts w:ascii="Arial"/>
                <w:b/>
                <w:sz w:val="20"/>
              </w:rPr>
            </w:pPr>
          </w:p>
          <w:p w14:paraId="0E790152" w14:textId="77777777" w:rsidR="006E3A4D" w:rsidRDefault="006E3A4D" w:rsidP="00D409A1">
            <w:pPr>
              <w:pStyle w:val="TableParagraph"/>
              <w:rPr>
                <w:rFonts w:ascii="Arial"/>
                <w:b/>
                <w:sz w:val="20"/>
              </w:rPr>
            </w:pPr>
          </w:p>
          <w:p w14:paraId="53344FED" w14:textId="77777777" w:rsidR="006E3A4D" w:rsidRDefault="006E3A4D" w:rsidP="00D409A1">
            <w:pPr>
              <w:pStyle w:val="TableParagraph"/>
              <w:rPr>
                <w:rFonts w:ascii="Arial"/>
                <w:b/>
                <w:sz w:val="20"/>
              </w:rPr>
            </w:pPr>
          </w:p>
          <w:p w14:paraId="18EB063A" w14:textId="77777777" w:rsidR="006E3A4D" w:rsidRDefault="006E3A4D" w:rsidP="00D409A1">
            <w:pPr>
              <w:pStyle w:val="TableParagraph"/>
              <w:rPr>
                <w:rFonts w:ascii="Arial"/>
                <w:b/>
                <w:sz w:val="20"/>
              </w:rPr>
            </w:pPr>
          </w:p>
          <w:p w14:paraId="0B5A8B5B" w14:textId="77777777" w:rsidR="006E3A4D" w:rsidRDefault="006E3A4D" w:rsidP="00D409A1">
            <w:pPr>
              <w:pStyle w:val="TableParagraph"/>
              <w:rPr>
                <w:rFonts w:ascii="Arial"/>
                <w:b/>
                <w:sz w:val="20"/>
              </w:rPr>
            </w:pPr>
          </w:p>
          <w:p w14:paraId="2BA0E2F3" w14:textId="77777777" w:rsidR="006E3A4D" w:rsidRDefault="006E3A4D" w:rsidP="00D409A1">
            <w:pPr>
              <w:pStyle w:val="TableParagraph"/>
              <w:rPr>
                <w:rFonts w:ascii="Arial"/>
                <w:b/>
                <w:sz w:val="20"/>
              </w:rPr>
            </w:pPr>
          </w:p>
          <w:p w14:paraId="562F434A" w14:textId="77777777" w:rsidR="006E3A4D" w:rsidRDefault="006E3A4D" w:rsidP="00D409A1">
            <w:pPr>
              <w:pStyle w:val="TableParagraph"/>
              <w:rPr>
                <w:rFonts w:ascii="Arial"/>
                <w:b/>
                <w:sz w:val="20"/>
              </w:rPr>
            </w:pPr>
          </w:p>
          <w:p w14:paraId="6E3564DE" w14:textId="77777777" w:rsidR="006E3A4D" w:rsidRDefault="006E3A4D" w:rsidP="00D409A1">
            <w:pPr>
              <w:pStyle w:val="TableParagraph"/>
              <w:rPr>
                <w:rFonts w:ascii="Arial"/>
                <w:b/>
                <w:sz w:val="20"/>
              </w:rPr>
            </w:pPr>
          </w:p>
          <w:p w14:paraId="116B8393" w14:textId="77777777" w:rsidR="006E3A4D" w:rsidRDefault="006E3A4D" w:rsidP="00D409A1">
            <w:pPr>
              <w:pStyle w:val="TableParagraph"/>
              <w:rPr>
                <w:rFonts w:ascii="Arial"/>
                <w:b/>
                <w:sz w:val="20"/>
              </w:rPr>
            </w:pPr>
          </w:p>
          <w:p w14:paraId="64A359AB" w14:textId="77777777" w:rsidR="006E3A4D" w:rsidRDefault="006E3A4D" w:rsidP="00D409A1">
            <w:pPr>
              <w:pStyle w:val="TableParagraph"/>
              <w:spacing w:before="8"/>
              <w:rPr>
                <w:rFonts w:ascii="Arial"/>
                <w:b/>
                <w:sz w:val="21"/>
              </w:rPr>
            </w:pPr>
          </w:p>
          <w:p w14:paraId="69B3E8F5" w14:textId="77777777" w:rsidR="006E3A4D" w:rsidRDefault="006E3A4D" w:rsidP="00D409A1">
            <w:pPr>
              <w:pStyle w:val="TableParagraph"/>
              <w:ind w:left="399"/>
              <w:rPr>
                <w:rFonts w:ascii="Arial"/>
                <w:sz w:val="20"/>
              </w:rPr>
            </w:pPr>
            <w:r>
              <w:rPr>
                <w:rFonts w:ascii="Arial"/>
                <w:noProof/>
                <w:sz w:val="20"/>
              </w:rPr>
              <mc:AlternateContent>
                <mc:Choice Requires="wpg">
                  <w:drawing>
                    <wp:inline distT="0" distB="0" distL="0" distR="0" wp14:anchorId="636E4556" wp14:editId="1866F293">
                      <wp:extent cx="327025" cy="355600"/>
                      <wp:effectExtent l="0" t="0" r="3175" b="12700"/>
                      <wp:docPr id="152113161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025676590" name="docshape4"/>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3B1495" id="docshapegroup3"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OdFge9yAgAASQUAAA4AAAAAAAAA&#13;&#10;AAAAAAAALgIAAGRycy9lMm9Eb2MueG1sUEsBAi0AFAAGAAgAAAAhAEM6aXneAAAACAEAAA8AAAAA&#13;&#10;AAAAAAAAAAAAzAQAAGRycy9kb3ducmV2LnhtbFBLBQYAAAAABAAEAPMAAADXBQAAAAA=&#13;&#10;">
                      <v:rect id="docshape4"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" filled="f" strokeweight="1pt">
                        <v:path arrowok="t"/>
                      </v:rect>
                      <w10:anchorlock/>
                    </v:group>
                  </w:pict>
                </mc:Fallback>
              </mc:AlternateContent>
            </w:r>
          </w:p>
        </w:tc>
      </w:tr>
      <w:tr w:rsidR="006E3A4D" w14:paraId="04EE99A7" w14:textId="77777777" w:rsidTr="006E3A4D">
        <w:trPr>
          <w:trHeight w:val="2953"/>
        </w:trPr>
        <w:tc>
          <w:tcPr>
            <w:tcW w:w="1973" w:type="dxa"/>
            <w:tcBorders>
              <w:top w:val="single" w:sz="4" w:space="0" w:color="666666"/>
              <w:left w:val="single" w:sz="4" w:space="0" w:color="666666"/>
              <w:bottom w:val="single" w:sz="4" w:space="0" w:color="666666"/>
              <w:right w:val="single" w:sz="4" w:space="0" w:color="666666"/>
            </w:tcBorders>
          </w:tcPr>
          <w:p w14:paraId="44C93215" w14:textId="77777777" w:rsidR="006E3A4D" w:rsidRDefault="006E3A4D" w:rsidP="00D409A1">
            <w:pPr>
              <w:pStyle w:val="TableParagraph"/>
              <w:rPr>
                <w:rFonts w:ascii="Arial"/>
                <w:b/>
              </w:rPr>
            </w:pPr>
          </w:p>
          <w:p w14:paraId="75932CC3" w14:textId="77777777" w:rsidR="006E3A4D" w:rsidRDefault="006E3A4D" w:rsidP="00D409A1">
            <w:pPr>
              <w:pStyle w:val="TableParagraph"/>
              <w:rPr>
                <w:rFonts w:ascii="Arial"/>
                <w:b/>
              </w:rPr>
            </w:pPr>
          </w:p>
          <w:p w14:paraId="2A292C94" w14:textId="77777777" w:rsidR="006E3A4D" w:rsidRDefault="006E3A4D" w:rsidP="00D409A1">
            <w:pPr>
              <w:pStyle w:val="TableParagraph"/>
              <w:rPr>
                <w:rFonts w:ascii="Arial"/>
                <w:b/>
              </w:rPr>
            </w:pPr>
          </w:p>
          <w:p w14:paraId="089FE76F" w14:textId="77777777" w:rsidR="006E3A4D" w:rsidRDefault="006E3A4D" w:rsidP="00D409A1">
            <w:pPr>
              <w:pStyle w:val="TableParagraph"/>
              <w:spacing w:before="4"/>
              <w:rPr>
                <w:rFonts w:ascii="Arial"/>
                <w:b/>
                <w:sz w:val="27"/>
              </w:rPr>
            </w:pPr>
          </w:p>
          <w:p w14:paraId="797E539B" w14:textId="77777777" w:rsidR="006E3A4D" w:rsidRDefault="006E3A4D" w:rsidP="00D409A1">
            <w:pPr>
              <w:pStyle w:val="TableParagraph"/>
              <w:spacing w:before="1"/>
              <w:ind w:left="119" w:right="110"/>
              <w:jc w:val="center"/>
              <w:rPr>
                <w:b/>
              </w:rPr>
            </w:pPr>
            <w:r>
              <w:rPr>
                <w:b/>
              </w:rPr>
              <w:t>Girl</w:t>
            </w:r>
            <w:r>
              <w:rPr>
                <w:b/>
                <w:spacing w:val="-13"/>
              </w:rPr>
              <w:t xml:space="preserve"> </w:t>
            </w:r>
            <w:r>
              <w:rPr>
                <w:b/>
              </w:rPr>
              <w:t>Guides</w:t>
            </w:r>
            <w:r>
              <w:rPr>
                <w:b/>
                <w:spacing w:val="-12"/>
              </w:rPr>
              <w:t xml:space="preserve"> </w:t>
            </w:r>
            <w:r>
              <w:rPr>
                <w:b/>
              </w:rPr>
              <w:t xml:space="preserve">of Canada - BC </w:t>
            </w:r>
            <w:r>
              <w:rPr>
                <w:b/>
                <w:spacing w:val="-2"/>
              </w:rPr>
              <w:t>Council</w:t>
            </w:r>
          </w:p>
        </w:tc>
        <w:tc>
          <w:tcPr>
            <w:tcW w:w="1418" w:type="dxa"/>
            <w:tcBorders>
              <w:top w:val="single" w:sz="4" w:space="0" w:color="666666"/>
              <w:left w:val="single" w:sz="4" w:space="0" w:color="666666"/>
              <w:bottom w:val="single" w:sz="4" w:space="0" w:color="666666"/>
              <w:right w:val="single" w:sz="4" w:space="0" w:color="666666"/>
            </w:tcBorders>
          </w:tcPr>
          <w:p w14:paraId="7E5A49AE" w14:textId="77777777" w:rsidR="006E3A4D" w:rsidRDefault="006E3A4D" w:rsidP="00D409A1">
            <w:pPr>
              <w:pStyle w:val="TableParagraph"/>
              <w:rPr>
                <w:rFonts w:ascii="Arial"/>
                <w:b/>
              </w:rPr>
            </w:pPr>
          </w:p>
          <w:p w14:paraId="68C99976" w14:textId="77777777" w:rsidR="006E3A4D" w:rsidRDefault="006E3A4D" w:rsidP="00D409A1">
            <w:pPr>
              <w:pStyle w:val="TableParagraph"/>
              <w:rPr>
                <w:rFonts w:ascii="Arial"/>
                <w:b/>
              </w:rPr>
            </w:pPr>
          </w:p>
          <w:p w14:paraId="19112A72" w14:textId="77777777" w:rsidR="006E3A4D" w:rsidRDefault="006E3A4D" w:rsidP="00D409A1">
            <w:pPr>
              <w:pStyle w:val="TableParagraph"/>
              <w:rPr>
                <w:rFonts w:ascii="Arial"/>
                <w:b/>
              </w:rPr>
            </w:pPr>
          </w:p>
          <w:p w14:paraId="42962471" w14:textId="77777777" w:rsidR="006E3A4D" w:rsidRDefault="006E3A4D" w:rsidP="00D409A1">
            <w:pPr>
              <w:pStyle w:val="TableParagraph"/>
              <w:rPr>
                <w:rFonts w:ascii="Arial"/>
                <w:b/>
              </w:rPr>
            </w:pPr>
          </w:p>
          <w:p w14:paraId="1500D267" w14:textId="77777777" w:rsidR="006E3A4D" w:rsidRDefault="006E3A4D" w:rsidP="00D409A1">
            <w:pPr>
              <w:pStyle w:val="TableParagraph"/>
              <w:spacing w:before="197"/>
              <w:ind w:left="407" w:right="259" w:hanging="135"/>
              <w:rPr>
                <w:b/>
              </w:rPr>
            </w:pPr>
            <w:r>
              <w:rPr>
                <w:b/>
              </w:rPr>
              <w:t>Opens</w:t>
            </w:r>
            <w:r>
              <w:rPr>
                <w:b/>
                <w:spacing w:val="-13"/>
              </w:rPr>
              <w:t xml:space="preserve"> </w:t>
            </w:r>
            <w:r>
              <w:rPr>
                <w:b/>
              </w:rPr>
              <w:t>on Feb 13</w:t>
            </w:r>
          </w:p>
        </w:tc>
        <w:tc>
          <w:tcPr>
            <w:tcW w:w="1620" w:type="dxa"/>
            <w:tcBorders>
              <w:top w:val="single" w:sz="4" w:space="0" w:color="666666"/>
              <w:left w:val="single" w:sz="4" w:space="0" w:color="666666"/>
              <w:bottom w:val="single" w:sz="4" w:space="0" w:color="666666"/>
              <w:right w:val="single" w:sz="4" w:space="0" w:color="666666"/>
            </w:tcBorders>
          </w:tcPr>
          <w:p w14:paraId="5B947A9B" w14:textId="77777777" w:rsidR="006E3A4D" w:rsidRDefault="006E3A4D" w:rsidP="00D409A1">
            <w:pPr>
              <w:pStyle w:val="TableParagraph"/>
              <w:rPr>
                <w:rFonts w:ascii="Arial"/>
                <w:b/>
              </w:rPr>
            </w:pPr>
          </w:p>
          <w:p w14:paraId="6A306732" w14:textId="77777777" w:rsidR="006E3A4D" w:rsidRDefault="006E3A4D" w:rsidP="00D409A1">
            <w:pPr>
              <w:pStyle w:val="TableParagraph"/>
              <w:rPr>
                <w:rFonts w:ascii="Arial"/>
                <w:b/>
              </w:rPr>
            </w:pPr>
          </w:p>
          <w:p w14:paraId="5DF3CFAA" w14:textId="77777777" w:rsidR="006E3A4D" w:rsidRDefault="006E3A4D" w:rsidP="00D409A1">
            <w:pPr>
              <w:pStyle w:val="TableParagraph"/>
              <w:rPr>
                <w:rFonts w:ascii="Arial"/>
                <w:b/>
              </w:rPr>
            </w:pPr>
          </w:p>
          <w:p w14:paraId="6D72992D" w14:textId="77777777" w:rsidR="006E3A4D" w:rsidRDefault="006E3A4D" w:rsidP="00D409A1">
            <w:pPr>
              <w:pStyle w:val="TableParagraph"/>
              <w:rPr>
                <w:rFonts w:ascii="Arial"/>
                <w:b/>
              </w:rPr>
            </w:pPr>
          </w:p>
          <w:p w14:paraId="606B4D2E" w14:textId="77777777" w:rsidR="006E3A4D" w:rsidRDefault="006E3A4D" w:rsidP="00D409A1">
            <w:pPr>
              <w:pStyle w:val="TableParagraph"/>
              <w:spacing w:before="9"/>
              <w:rPr>
                <w:rFonts w:ascii="Arial"/>
                <w:b/>
                <w:sz w:val="28"/>
              </w:rPr>
            </w:pPr>
          </w:p>
          <w:p w14:paraId="0F7CC50A" w14:textId="77777777" w:rsidR="006E3A4D" w:rsidRDefault="006E3A4D" w:rsidP="00D409A1">
            <w:pPr>
              <w:pStyle w:val="TableParagraph"/>
              <w:ind w:left="473"/>
            </w:pPr>
            <w:r>
              <w:rPr>
                <w:spacing w:val="-2"/>
              </w:rPr>
              <w:t>Various</w:t>
            </w:r>
          </w:p>
        </w:tc>
        <w:tc>
          <w:tcPr>
            <w:tcW w:w="5294" w:type="dxa"/>
            <w:tcBorders>
              <w:top w:val="single" w:sz="4" w:space="0" w:color="666666"/>
              <w:left w:val="single" w:sz="4" w:space="0" w:color="666666"/>
              <w:bottom w:val="single" w:sz="4" w:space="0" w:color="666666"/>
              <w:right w:val="single" w:sz="4" w:space="0" w:color="666666"/>
            </w:tcBorders>
          </w:tcPr>
          <w:p w14:paraId="409FD69E" w14:textId="77777777" w:rsidR="006E3A4D" w:rsidRDefault="006E3A4D" w:rsidP="00D409A1">
            <w:pPr>
              <w:pStyle w:val="TableParagraph"/>
              <w:spacing w:before="3"/>
              <w:rPr>
                <w:rFonts w:ascii="Arial"/>
                <w:b/>
                <w:sz w:val="23"/>
              </w:rPr>
            </w:pPr>
          </w:p>
          <w:p w14:paraId="4EF937E6" w14:textId="77777777" w:rsidR="006E3A4D" w:rsidRDefault="006E3A4D" w:rsidP="00D409A1">
            <w:pPr>
              <w:pStyle w:val="TableParagraph"/>
              <w:ind w:left="108" w:right="153"/>
            </w:pPr>
            <w:r>
              <w:t>The</w:t>
            </w:r>
            <w:r>
              <w:rPr>
                <w:spacing w:val="-5"/>
              </w:rPr>
              <w:t xml:space="preserve"> </w:t>
            </w:r>
            <w:r>
              <w:t>Girl</w:t>
            </w:r>
            <w:r>
              <w:rPr>
                <w:spacing w:val="-6"/>
              </w:rPr>
              <w:t xml:space="preserve"> </w:t>
            </w:r>
            <w:r>
              <w:t>Guides</w:t>
            </w:r>
            <w:r>
              <w:rPr>
                <w:spacing w:val="-6"/>
              </w:rPr>
              <w:t xml:space="preserve"> </w:t>
            </w:r>
            <w:r>
              <w:t>of</w:t>
            </w:r>
            <w:r>
              <w:rPr>
                <w:spacing w:val="-6"/>
              </w:rPr>
              <w:t xml:space="preserve"> </w:t>
            </w:r>
            <w:r>
              <w:t>Canada</w:t>
            </w:r>
            <w:r>
              <w:rPr>
                <w:spacing w:val="-7"/>
              </w:rPr>
              <w:t xml:space="preserve"> </w:t>
            </w:r>
            <w:r>
              <w:t>National</w:t>
            </w:r>
            <w:r>
              <w:rPr>
                <w:spacing w:val="-6"/>
              </w:rPr>
              <w:t xml:space="preserve"> </w:t>
            </w:r>
            <w:r>
              <w:t>Scholarship</w:t>
            </w:r>
            <w:r>
              <w:rPr>
                <w:spacing w:val="-6"/>
              </w:rPr>
              <w:t xml:space="preserve"> </w:t>
            </w:r>
            <w:r>
              <w:t>Program recognizes the extraordinary accomplishments of Girl Guide members and supports them as they work towards the future they’ve been dreaming of.</w:t>
            </w:r>
          </w:p>
          <w:p w14:paraId="49E25DDA" w14:textId="77777777" w:rsidR="006E3A4D" w:rsidRDefault="006E3A4D" w:rsidP="00D409A1">
            <w:pPr>
              <w:pStyle w:val="TableParagraph"/>
              <w:spacing w:before="3"/>
              <w:rPr>
                <w:rFonts w:ascii="Arial"/>
                <w:b/>
                <w:sz w:val="23"/>
              </w:rPr>
            </w:pPr>
          </w:p>
          <w:p w14:paraId="0C37523C" w14:textId="77777777" w:rsidR="006E3A4D" w:rsidRDefault="006E3A4D" w:rsidP="00D409A1">
            <w:pPr>
              <w:pStyle w:val="TableParagraph"/>
              <w:ind w:left="108"/>
            </w:pPr>
            <w:r>
              <w:t>Applications</w:t>
            </w:r>
            <w:r>
              <w:rPr>
                <w:spacing w:val="-6"/>
              </w:rPr>
              <w:t xml:space="preserve"> </w:t>
            </w:r>
            <w:r>
              <w:t>for</w:t>
            </w:r>
            <w:r>
              <w:rPr>
                <w:spacing w:val="-6"/>
              </w:rPr>
              <w:t xml:space="preserve"> </w:t>
            </w:r>
            <w:r>
              <w:t>the</w:t>
            </w:r>
            <w:r>
              <w:rPr>
                <w:spacing w:val="-6"/>
              </w:rPr>
              <w:t xml:space="preserve"> </w:t>
            </w:r>
            <w:r>
              <w:t>2024</w:t>
            </w:r>
            <w:r>
              <w:rPr>
                <w:spacing w:val="-6"/>
              </w:rPr>
              <w:t xml:space="preserve"> </w:t>
            </w:r>
            <w:r>
              <w:t>GGC</w:t>
            </w:r>
            <w:r>
              <w:rPr>
                <w:spacing w:val="-6"/>
              </w:rPr>
              <w:t xml:space="preserve"> </w:t>
            </w:r>
            <w:r>
              <w:t>National</w:t>
            </w:r>
            <w:r>
              <w:rPr>
                <w:spacing w:val="-8"/>
              </w:rPr>
              <w:t xml:space="preserve"> </w:t>
            </w:r>
            <w:r>
              <w:t>Scholarship Program will open on February 13.</w:t>
            </w:r>
          </w:p>
        </w:tc>
        <w:tc>
          <w:tcPr>
            <w:tcW w:w="3415" w:type="dxa"/>
            <w:tcBorders>
              <w:top w:val="single" w:sz="4" w:space="0" w:color="666666"/>
              <w:left w:val="single" w:sz="4" w:space="0" w:color="666666"/>
              <w:bottom w:val="single" w:sz="4" w:space="0" w:color="666666"/>
              <w:right w:val="single" w:sz="4" w:space="0" w:color="666666"/>
            </w:tcBorders>
          </w:tcPr>
          <w:p w14:paraId="415A79B3" w14:textId="77777777" w:rsidR="006E3A4D" w:rsidRDefault="006E3A4D" w:rsidP="00D409A1">
            <w:pPr>
              <w:pStyle w:val="TableParagraph"/>
              <w:rPr>
                <w:rFonts w:ascii="Arial"/>
                <w:b/>
              </w:rPr>
            </w:pPr>
          </w:p>
          <w:p w14:paraId="46FBA0D1" w14:textId="77777777" w:rsidR="006E3A4D" w:rsidRDefault="006E3A4D" w:rsidP="00D409A1">
            <w:pPr>
              <w:pStyle w:val="TableParagraph"/>
              <w:rPr>
                <w:rFonts w:ascii="Arial"/>
                <w:b/>
              </w:rPr>
            </w:pPr>
          </w:p>
          <w:p w14:paraId="3E555522" w14:textId="77777777" w:rsidR="006E3A4D" w:rsidRDefault="006E3A4D" w:rsidP="00D409A1">
            <w:pPr>
              <w:pStyle w:val="TableParagraph"/>
              <w:rPr>
                <w:rFonts w:ascii="Arial"/>
                <w:b/>
              </w:rPr>
            </w:pPr>
          </w:p>
          <w:p w14:paraId="6AAFBFB5" w14:textId="77777777" w:rsidR="006E3A4D" w:rsidRDefault="006E3A4D" w:rsidP="00D409A1">
            <w:pPr>
              <w:pStyle w:val="TableParagraph"/>
              <w:rPr>
                <w:rFonts w:ascii="Arial"/>
                <w:b/>
              </w:rPr>
            </w:pPr>
          </w:p>
          <w:p w14:paraId="735A7218" w14:textId="77777777" w:rsidR="006E3A4D" w:rsidRDefault="006E3A4D" w:rsidP="00D409A1">
            <w:pPr>
              <w:pStyle w:val="TableParagraph"/>
              <w:rPr>
                <w:rFonts w:ascii="Arial"/>
                <w:b/>
              </w:rPr>
            </w:pPr>
          </w:p>
          <w:p w14:paraId="6FD7FFC5" w14:textId="77777777" w:rsidR="006E3A4D" w:rsidRDefault="006E3A4D" w:rsidP="00D409A1">
            <w:pPr>
              <w:pStyle w:val="TableParagraph"/>
              <w:spacing w:before="5"/>
              <w:rPr>
                <w:rFonts w:ascii="Arial"/>
                <w:b/>
                <w:sz w:val="18"/>
              </w:rPr>
            </w:pPr>
          </w:p>
          <w:p w14:paraId="4C7C2EEA" w14:textId="77777777" w:rsidR="006E3A4D" w:rsidRDefault="00000000" w:rsidP="00D409A1">
            <w:pPr>
              <w:pStyle w:val="TableParagraph"/>
              <w:ind w:left="208" w:right="196"/>
              <w:jc w:val="center"/>
            </w:pPr>
            <w:hyperlink r:id="rId87">
              <w:r w:rsidR="006E3A4D">
                <w:rPr>
                  <w:color w:val="0562C1"/>
                  <w:u w:val="single" w:color="0562C1"/>
                </w:rPr>
                <w:t>Scholarships</w:t>
              </w:r>
              <w:r w:rsidR="006E3A4D">
                <w:rPr>
                  <w:color w:val="0562C1"/>
                  <w:spacing w:val="-8"/>
                  <w:u w:val="single" w:color="0562C1"/>
                </w:rPr>
                <w:t xml:space="preserve"> </w:t>
              </w:r>
              <w:r w:rsidR="006E3A4D">
                <w:rPr>
                  <w:color w:val="0562C1"/>
                  <w:spacing w:val="-2"/>
                  <w:u w:val="single" w:color="0562C1"/>
                </w:rPr>
                <w:t>(girlguides.ca)</w:t>
              </w:r>
            </w:hyperlink>
          </w:p>
        </w:tc>
        <w:tc>
          <w:tcPr>
            <w:tcW w:w="1164" w:type="dxa"/>
            <w:tcBorders>
              <w:top w:val="single" w:sz="4" w:space="0" w:color="666666"/>
              <w:left w:val="single" w:sz="4" w:space="0" w:color="666666"/>
              <w:bottom w:val="single" w:sz="4" w:space="0" w:color="666666"/>
              <w:right w:val="single" w:sz="4" w:space="0" w:color="666666"/>
            </w:tcBorders>
          </w:tcPr>
          <w:p w14:paraId="532094B5" w14:textId="77777777" w:rsidR="006E3A4D" w:rsidRDefault="006E3A4D" w:rsidP="00D409A1">
            <w:pPr>
              <w:pStyle w:val="TableParagraph"/>
              <w:rPr>
                <w:rFonts w:ascii="Arial"/>
                <w:b/>
                <w:sz w:val="20"/>
              </w:rPr>
            </w:pPr>
          </w:p>
          <w:p w14:paraId="23F5CB75" w14:textId="77777777" w:rsidR="006E3A4D" w:rsidRDefault="006E3A4D" w:rsidP="00D409A1">
            <w:pPr>
              <w:pStyle w:val="TableParagraph"/>
              <w:rPr>
                <w:rFonts w:ascii="Arial"/>
                <w:b/>
                <w:sz w:val="20"/>
              </w:rPr>
            </w:pPr>
          </w:p>
          <w:p w14:paraId="278B09F8" w14:textId="77777777" w:rsidR="006E3A4D" w:rsidRDefault="006E3A4D" w:rsidP="00D409A1">
            <w:pPr>
              <w:pStyle w:val="TableParagraph"/>
              <w:rPr>
                <w:rFonts w:ascii="Arial"/>
                <w:b/>
                <w:sz w:val="20"/>
              </w:rPr>
            </w:pPr>
          </w:p>
          <w:p w14:paraId="1C0A26FE" w14:textId="77777777" w:rsidR="006E3A4D" w:rsidRDefault="006E3A4D" w:rsidP="00D409A1">
            <w:pPr>
              <w:pStyle w:val="TableParagraph"/>
              <w:rPr>
                <w:rFonts w:ascii="Arial"/>
                <w:b/>
                <w:sz w:val="20"/>
              </w:rPr>
            </w:pPr>
          </w:p>
          <w:p w14:paraId="4C86A515" w14:textId="77777777" w:rsidR="006E3A4D" w:rsidRDefault="006E3A4D" w:rsidP="00D409A1">
            <w:pPr>
              <w:pStyle w:val="TableParagraph"/>
              <w:rPr>
                <w:rFonts w:ascii="Arial"/>
                <w:b/>
                <w:sz w:val="20"/>
              </w:rPr>
            </w:pPr>
          </w:p>
          <w:p w14:paraId="6477E30E" w14:textId="77777777" w:rsidR="006E3A4D" w:rsidRDefault="006E3A4D" w:rsidP="00D409A1">
            <w:pPr>
              <w:pStyle w:val="TableParagraph"/>
              <w:rPr>
                <w:rFonts w:ascii="Arial"/>
                <w:b/>
                <w:sz w:val="20"/>
              </w:rPr>
            </w:pPr>
          </w:p>
          <w:p w14:paraId="664E746A" w14:textId="77777777" w:rsidR="006E3A4D" w:rsidRDefault="006E3A4D" w:rsidP="00D409A1">
            <w:pPr>
              <w:pStyle w:val="TableParagraph"/>
              <w:spacing w:before="3" w:after="1"/>
              <w:rPr>
                <w:rFonts w:ascii="Arial"/>
                <w:b/>
                <w:sz w:val="14"/>
              </w:rPr>
            </w:pPr>
          </w:p>
          <w:p w14:paraId="6AD4E8A9" w14:textId="77777777" w:rsidR="006E3A4D" w:rsidRDefault="006E3A4D" w:rsidP="00D409A1">
            <w:pPr>
              <w:pStyle w:val="TableParagraph"/>
              <w:ind w:left="370"/>
              <w:rPr>
                <w:rFonts w:ascii="Arial"/>
                <w:sz w:val="20"/>
              </w:rPr>
            </w:pPr>
            <w:r>
              <w:rPr>
                <w:rFonts w:ascii="Arial"/>
                <w:noProof/>
                <w:sz w:val="20"/>
              </w:rPr>
              <mc:AlternateContent>
                <mc:Choice Requires="wpg">
                  <w:drawing>
                    <wp:inline distT="0" distB="0" distL="0" distR="0" wp14:anchorId="4074AE52" wp14:editId="57504D1D">
                      <wp:extent cx="327025" cy="355600"/>
                      <wp:effectExtent l="0" t="0" r="3175" b="12700"/>
                      <wp:docPr id="157370341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805581406" name="docshape6"/>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65CD03" id="docshapegroup5"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">
                      <v:rect id="docshape6"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" filled="f" strokeweight="1pt">
                        <v:path arrowok="t"/>
                      </v:rect>
                      <w10:anchorlock/>
                    </v:group>
                  </w:pict>
                </mc:Fallback>
              </mc:AlternateContent>
            </w:r>
          </w:p>
        </w:tc>
      </w:tr>
    </w:tbl>
    <w:p w14:paraId="508951B1" w14:textId="77777777" w:rsidR="006E3A4D" w:rsidRDefault="006E3A4D" w:rsidP="006E3A4D">
      <w:pPr>
        <w:rPr>
          <w:rFonts w:ascii="Arial"/>
          <w:sz w:val="20"/>
        </w:rPr>
        <w:sectPr w:rsidR="006E3A4D" w:rsidSect="003A61BD">
          <w:pgSz w:w="15840" w:h="12240" w:orient="landscape"/>
          <w:pgMar w:top="280" w:right="0" w:bottom="280" w:left="60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5A67FF7C" w14:textId="77777777" w:rsidTr="006E3A4D">
        <w:trPr>
          <w:trHeight w:val="806"/>
        </w:trPr>
        <w:tc>
          <w:tcPr>
            <w:tcW w:w="1973" w:type="dxa"/>
            <w:shd w:val="clear" w:color="auto" w:fill="8EAADB"/>
          </w:tcPr>
          <w:p w14:paraId="3F0FCBB7" w14:textId="77777777" w:rsidR="006E3A4D" w:rsidRDefault="006E3A4D" w:rsidP="00D409A1">
            <w:pPr>
              <w:pStyle w:val="TableParagraph"/>
              <w:ind w:left="121" w:right="110"/>
              <w:jc w:val="center"/>
              <w:rPr>
                <w:b/>
              </w:rPr>
            </w:pPr>
            <w:r>
              <w:rPr>
                <w:b/>
              </w:rPr>
              <w:t xml:space="preserve">Name of </w:t>
            </w:r>
            <w:r>
              <w:rPr>
                <w:b/>
                <w:spacing w:val="-2"/>
              </w:rPr>
              <w:t>Scholarship/</w:t>
            </w:r>
          </w:p>
          <w:p w14:paraId="5C071235" w14:textId="77777777" w:rsidR="006E3A4D" w:rsidRDefault="006E3A4D" w:rsidP="00D409A1">
            <w:pPr>
              <w:pStyle w:val="TableParagraph"/>
              <w:spacing w:line="249" w:lineRule="exact"/>
              <w:ind w:left="120" w:right="110"/>
              <w:jc w:val="center"/>
              <w:rPr>
                <w:b/>
              </w:rPr>
            </w:pPr>
            <w:r>
              <w:rPr>
                <w:b/>
                <w:spacing w:val="-2"/>
              </w:rPr>
              <w:t>Organization</w:t>
            </w:r>
          </w:p>
        </w:tc>
        <w:tc>
          <w:tcPr>
            <w:tcW w:w="1418" w:type="dxa"/>
            <w:shd w:val="clear" w:color="auto" w:fill="8EAADB"/>
          </w:tcPr>
          <w:p w14:paraId="16525638" w14:textId="77777777" w:rsidR="006E3A4D" w:rsidRDefault="006E3A4D" w:rsidP="00D409A1">
            <w:pPr>
              <w:pStyle w:val="TableParagraph"/>
              <w:spacing w:before="3"/>
              <w:rPr>
                <w:rFonts w:ascii="Arial"/>
                <w:b/>
                <w:sz w:val="23"/>
              </w:rPr>
            </w:pPr>
          </w:p>
          <w:p w14:paraId="6FC26973" w14:textId="77777777" w:rsidR="006E3A4D" w:rsidRDefault="006E3A4D" w:rsidP="00D409A1">
            <w:pPr>
              <w:pStyle w:val="TableParagraph"/>
              <w:ind w:left="97" w:right="86"/>
              <w:jc w:val="center"/>
              <w:rPr>
                <w:b/>
              </w:rPr>
            </w:pPr>
            <w:r>
              <w:rPr>
                <w:b/>
              </w:rPr>
              <w:t>Due</w:t>
            </w:r>
            <w:r>
              <w:rPr>
                <w:b/>
                <w:spacing w:val="-1"/>
              </w:rPr>
              <w:t xml:space="preserve"> </w:t>
            </w:r>
            <w:r>
              <w:rPr>
                <w:b/>
                <w:spacing w:val="-4"/>
              </w:rPr>
              <w:t>Date</w:t>
            </w:r>
          </w:p>
        </w:tc>
        <w:tc>
          <w:tcPr>
            <w:tcW w:w="1620" w:type="dxa"/>
            <w:shd w:val="clear" w:color="auto" w:fill="8EAADB"/>
          </w:tcPr>
          <w:p w14:paraId="10544915" w14:textId="77777777" w:rsidR="006E3A4D" w:rsidRDefault="006E3A4D" w:rsidP="00D409A1">
            <w:pPr>
              <w:pStyle w:val="TableParagraph"/>
              <w:spacing w:before="133"/>
              <w:ind w:left="550" w:right="377" w:hanging="161"/>
              <w:rPr>
                <w:b/>
              </w:rPr>
            </w:pPr>
            <w:r>
              <w:rPr>
                <w:b/>
                <w:spacing w:val="-2"/>
              </w:rPr>
              <w:t>Amount/ Value</w:t>
            </w:r>
          </w:p>
        </w:tc>
        <w:tc>
          <w:tcPr>
            <w:tcW w:w="5294" w:type="dxa"/>
            <w:shd w:val="clear" w:color="auto" w:fill="8EAADB"/>
          </w:tcPr>
          <w:p w14:paraId="0C84581D" w14:textId="77777777" w:rsidR="006E3A4D" w:rsidRDefault="006E3A4D" w:rsidP="00D409A1">
            <w:pPr>
              <w:pStyle w:val="TableParagraph"/>
              <w:spacing w:before="3"/>
              <w:rPr>
                <w:rFonts w:ascii="Arial"/>
                <w:b/>
                <w:sz w:val="23"/>
              </w:rPr>
            </w:pPr>
          </w:p>
          <w:p w14:paraId="4C350DD3"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2A6047D2" w14:textId="77777777" w:rsidR="006E3A4D" w:rsidRDefault="006E3A4D" w:rsidP="00D409A1">
            <w:pPr>
              <w:pStyle w:val="TableParagraph"/>
              <w:spacing w:before="3"/>
              <w:rPr>
                <w:rFonts w:ascii="Arial"/>
                <w:b/>
                <w:sz w:val="23"/>
              </w:rPr>
            </w:pPr>
          </w:p>
          <w:p w14:paraId="4AB019E8" w14:textId="77777777" w:rsidR="006E3A4D" w:rsidRDefault="006E3A4D" w:rsidP="00D409A1">
            <w:pPr>
              <w:pStyle w:val="TableParagraph"/>
              <w:ind w:left="208" w:right="197"/>
              <w:jc w:val="center"/>
              <w:rPr>
                <w:b/>
              </w:rPr>
            </w:pPr>
            <w:r>
              <w:rPr>
                <w:b/>
              </w:rPr>
              <w:t>Website</w:t>
            </w:r>
            <w:r>
              <w:rPr>
                <w:b/>
                <w:spacing w:val="-6"/>
              </w:rPr>
              <w:t xml:space="preserve"> </w:t>
            </w:r>
            <w:r>
              <w:rPr>
                <w:b/>
                <w:spacing w:val="-4"/>
              </w:rPr>
              <w:t>Link</w:t>
            </w:r>
          </w:p>
        </w:tc>
        <w:tc>
          <w:tcPr>
            <w:tcW w:w="1164" w:type="dxa"/>
            <w:shd w:val="clear" w:color="auto" w:fill="8EAADB"/>
          </w:tcPr>
          <w:p w14:paraId="60DEB238" w14:textId="77777777" w:rsidR="006E3A4D" w:rsidRDefault="006E3A4D" w:rsidP="00D409A1">
            <w:pPr>
              <w:pStyle w:val="TableParagraph"/>
              <w:spacing w:before="133"/>
              <w:ind w:left="298" w:firstLine="28"/>
              <w:rPr>
                <w:b/>
              </w:rPr>
            </w:pPr>
            <w:r>
              <w:rPr>
                <w:b/>
                <w:spacing w:val="-2"/>
              </w:rPr>
              <w:t>Eligible/ Applied?</w:t>
            </w:r>
          </w:p>
        </w:tc>
      </w:tr>
      <w:tr w:rsidR="006E3A4D" w14:paraId="50EC8BD8" w14:textId="77777777" w:rsidTr="006E3A4D">
        <w:trPr>
          <w:trHeight w:val="4833"/>
        </w:trPr>
        <w:tc>
          <w:tcPr>
            <w:tcW w:w="1973" w:type="dxa"/>
            <w:tcBorders>
              <w:left w:val="single" w:sz="4" w:space="0" w:color="666666"/>
              <w:bottom w:val="single" w:sz="4" w:space="0" w:color="666666"/>
              <w:right w:val="single" w:sz="4" w:space="0" w:color="666666"/>
            </w:tcBorders>
          </w:tcPr>
          <w:p w14:paraId="62C11C86" w14:textId="77777777" w:rsidR="006E3A4D" w:rsidRDefault="006E3A4D" w:rsidP="00D409A1">
            <w:pPr>
              <w:pStyle w:val="TableParagraph"/>
              <w:rPr>
                <w:rFonts w:ascii="Arial"/>
                <w:b/>
              </w:rPr>
            </w:pPr>
          </w:p>
          <w:p w14:paraId="257030C6" w14:textId="77777777" w:rsidR="006E3A4D" w:rsidRDefault="006E3A4D" w:rsidP="00D409A1">
            <w:pPr>
              <w:pStyle w:val="TableParagraph"/>
              <w:rPr>
                <w:rFonts w:ascii="Arial"/>
                <w:b/>
              </w:rPr>
            </w:pPr>
          </w:p>
          <w:p w14:paraId="5C0BEB94" w14:textId="77777777" w:rsidR="006E3A4D" w:rsidRDefault="006E3A4D" w:rsidP="00D409A1">
            <w:pPr>
              <w:pStyle w:val="TableParagraph"/>
              <w:rPr>
                <w:rFonts w:ascii="Arial"/>
                <w:b/>
              </w:rPr>
            </w:pPr>
          </w:p>
          <w:p w14:paraId="505969D3" w14:textId="77777777" w:rsidR="006E3A4D" w:rsidRDefault="006E3A4D" w:rsidP="00D409A1">
            <w:pPr>
              <w:pStyle w:val="TableParagraph"/>
              <w:rPr>
                <w:rFonts w:ascii="Arial"/>
                <w:b/>
              </w:rPr>
            </w:pPr>
          </w:p>
          <w:p w14:paraId="113DB46C" w14:textId="77777777" w:rsidR="006E3A4D" w:rsidRDefault="006E3A4D" w:rsidP="00D409A1">
            <w:pPr>
              <w:pStyle w:val="TableParagraph"/>
              <w:rPr>
                <w:rFonts w:ascii="Arial"/>
                <w:b/>
              </w:rPr>
            </w:pPr>
          </w:p>
          <w:p w14:paraId="073F54E0" w14:textId="77777777" w:rsidR="006E3A4D" w:rsidRDefault="006E3A4D" w:rsidP="00D409A1">
            <w:pPr>
              <w:pStyle w:val="TableParagraph"/>
              <w:rPr>
                <w:rFonts w:ascii="Arial"/>
                <w:b/>
              </w:rPr>
            </w:pPr>
          </w:p>
          <w:p w14:paraId="23A7CD59" w14:textId="77777777" w:rsidR="006E3A4D" w:rsidRDefault="006E3A4D" w:rsidP="00D409A1">
            <w:pPr>
              <w:pStyle w:val="TableParagraph"/>
              <w:spacing w:before="9"/>
              <w:rPr>
                <w:rFonts w:ascii="Arial"/>
                <w:b/>
                <w:sz w:val="23"/>
              </w:rPr>
            </w:pPr>
          </w:p>
          <w:p w14:paraId="777D9D1B" w14:textId="77777777" w:rsidR="006E3A4D" w:rsidRDefault="006E3A4D" w:rsidP="00D409A1">
            <w:pPr>
              <w:pStyle w:val="TableParagraph"/>
              <w:ind w:left="160" w:right="147" w:hanging="3"/>
              <w:jc w:val="center"/>
              <w:rPr>
                <w:b/>
              </w:rPr>
            </w:pPr>
            <w:r>
              <w:rPr>
                <w:b/>
              </w:rPr>
              <w:t>Herbert H. Carnegie Future Aces</w:t>
            </w:r>
            <w:r>
              <w:rPr>
                <w:b/>
                <w:spacing w:val="-13"/>
              </w:rPr>
              <w:t xml:space="preserve"> </w:t>
            </w:r>
            <w:r>
              <w:rPr>
                <w:b/>
              </w:rPr>
              <w:t xml:space="preserve">Foundation </w:t>
            </w:r>
            <w:r>
              <w:rPr>
                <w:b/>
                <w:spacing w:val="-2"/>
              </w:rPr>
              <w:t>Scholarship</w:t>
            </w:r>
          </w:p>
        </w:tc>
        <w:tc>
          <w:tcPr>
            <w:tcW w:w="1418" w:type="dxa"/>
            <w:tcBorders>
              <w:left w:val="single" w:sz="4" w:space="0" w:color="666666"/>
              <w:bottom w:val="single" w:sz="4" w:space="0" w:color="666666"/>
              <w:right w:val="single" w:sz="4" w:space="0" w:color="666666"/>
            </w:tcBorders>
          </w:tcPr>
          <w:p w14:paraId="2901037B" w14:textId="77777777" w:rsidR="006E3A4D" w:rsidRDefault="006E3A4D" w:rsidP="00D409A1">
            <w:pPr>
              <w:pStyle w:val="TableParagraph"/>
              <w:rPr>
                <w:rFonts w:ascii="Arial"/>
                <w:b/>
              </w:rPr>
            </w:pPr>
          </w:p>
          <w:p w14:paraId="26EF441A" w14:textId="77777777" w:rsidR="006E3A4D" w:rsidRDefault="006E3A4D" w:rsidP="00D409A1">
            <w:pPr>
              <w:pStyle w:val="TableParagraph"/>
              <w:rPr>
                <w:rFonts w:ascii="Arial"/>
                <w:b/>
              </w:rPr>
            </w:pPr>
          </w:p>
          <w:p w14:paraId="441458AF" w14:textId="77777777" w:rsidR="006E3A4D" w:rsidRDefault="006E3A4D" w:rsidP="00D409A1">
            <w:pPr>
              <w:pStyle w:val="TableParagraph"/>
              <w:rPr>
                <w:rFonts w:ascii="Arial"/>
                <w:b/>
              </w:rPr>
            </w:pPr>
          </w:p>
          <w:p w14:paraId="5B9B171A" w14:textId="77777777" w:rsidR="006E3A4D" w:rsidRDefault="006E3A4D" w:rsidP="00D409A1">
            <w:pPr>
              <w:pStyle w:val="TableParagraph"/>
              <w:rPr>
                <w:rFonts w:ascii="Arial"/>
                <w:b/>
              </w:rPr>
            </w:pPr>
          </w:p>
          <w:p w14:paraId="67D21F01" w14:textId="77777777" w:rsidR="006E3A4D" w:rsidRDefault="006E3A4D" w:rsidP="00D409A1">
            <w:pPr>
              <w:pStyle w:val="TableParagraph"/>
              <w:rPr>
                <w:rFonts w:ascii="Arial"/>
                <w:b/>
              </w:rPr>
            </w:pPr>
          </w:p>
          <w:p w14:paraId="02FC4C0C" w14:textId="77777777" w:rsidR="006E3A4D" w:rsidRDefault="006E3A4D" w:rsidP="00D409A1">
            <w:pPr>
              <w:pStyle w:val="TableParagraph"/>
              <w:rPr>
                <w:rFonts w:ascii="Arial"/>
                <w:b/>
              </w:rPr>
            </w:pPr>
          </w:p>
          <w:p w14:paraId="23FE244E" w14:textId="77777777" w:rsidR="006E3A4D" w:rsidRDefault="006E3A4D" w:rsidP="00D409A1">
            <w:pPr>
              <w:pStyle w:val="TableParagraph"/>
              <w:rPr>
                <w:rFonts w:ascii="Arial"/>
                <w:b/>
              </w:rPr>
            </w:pPr>
          </w:p>
          <w:p w14:paraId="67C383CD" w14:textId="77777777" w:rsidR="006E3A4D" w:rsidRDefault="006E3A4D" w:rsidP="00D409A1">
            <w:pPr>
              <w:pStyle w:val="TableParagraph"/>
              <w:spacing w:before="8"/>
              <w:rPr>
                <w:rFonts w:ascii="Arial"/>
                <w:b/>
                <w:sz w:val="32"/>
              </w:rPr>
            </w:pPr>
          </w:p>
          <w:p w14:paraId="52A43A8B" w14:textId="77777777" w:rsidR="006E3A4D" w:rsidRDefault="006E3A4D" w:rsidP="00D409A1">
            <w:pPr>
              <w:pStyle w:val="TableParagraph"/>
              <w:ind w:left="446" w:right="264" w:hanging="168"/>
              <w:rPr>
                <w:b/>
              </w:rPr>
            </w:pPr>
            <w:r>
              <w:rPr>
                <w:b/>
              </w:rPr>
              <w:t>Check</w:t>
            </w:r>
            <w:r>
              <w:rPr>
                <w:b/>
                <w:spacing w:val="-13"/>
              </w:rPr>
              <w:t xml:space="preserve"> </w:t>
            </w:r>
            <w:r>
              <w:rPr>
                <w:b/>
              </w:rPr>
              <w:t xml:space="preserve">for </w:t>
            </w:r>
            <w:r>
              <w:rPr>
                <w:b/>
                <w:spacing w:val="-2"/>
              </w:rPr>
              <w:t>Dates</w:t>
            </w:r>
          </w:p>
        </w:tc>
        <w:tc>
          <w:tcPr>
            <w:tcW w:w="1620" w:type="dxa"/>
            <w:tcBorders>
              <w:left w:val="single" w:sz="4" w:space="0" w:color="666666"/>
              <w:bottom w:val="single" w:sz="4" w:space="0" w:color="666666"/>
              <w:right w:val="single" w:sz="4" w:space="0" w:color="666666"/>
            </w:tcBorders>
          </w:tcPr>
          <w:p w14:paraId="0166D5FE" w14:textId="77777777" w:rsidR="006E3A4D" w:rsidRDefault="006E3A4D" w:rsidP="00D409A1">
            <w:pPr>
              <w:pStyle w:val="TableParagraph"/>
              <w:rPr>
                <w:rFonts w:ascii="Arial"/>
                <w:b/>
              </w:rPr>
            </w:pPr>
          </w:p>
          <w:p w14:paraId="612C2F8A" w14:textId="77777777" w:rsidR="006E3A4D" w:rsidRDefault="006E3A4D" w:rsidP="00D409A1">
            <w:pPr>
              <w:pStyle w:val="TableParagraph"/>
              <w:rPr>
                <w:rFonts w:ascii="Arial"/>
                <w:b/>
              </w:rPr>
            </w:pPr>
          </w:p>
          <w:p w14:paraId="772898CC" w14:textId="77777777" w:rsidR="006E3A4D" w:rsidRDefault="006E3A4D" w:rsidP="00D409A1">
            <w:pPr>
              <w:pStyle w:val="TableParagraph"/>
              <w:rPr>
                <w:rFonts w:ascii="Arial"/>
                <w:b/>
              </w:rPr>
            </w:pPr>
          </w:p>
          <w:p w14:paraId="6B7AC357" w14:textId="77777777" w:rsidR="006E3A4D" w:rsidRDefault="006E3A4D" w:rsidP="00D409A1">
            <w:pPr>
              <w:pStyle w:val="TableParagraph"/>
              <w:rPr>
                <w:rFonts w:ascii="Arial"/>
                <w:b/>
              </w:rPr>
            </w:pPr>
          </w:p>
          <w:p w14:paraId="5FA4DCE9" w14:textId="77777777" w:rsidR="006E3A4D" w:rsidRDefault="006E3A4D" w:rsidP="00D409A1">
            <w:pPr>
              <w:pStyle w:val="TableParagraph"/>
              <w:rPr>
                <w:rFonts w:ascii="Arial"/>
                <w:b/>
              </w:rPr>
            </w:pPr>
          </w:p>
          <w:p w14:paraId="52BBBDAC" w14:textId="77777777" w:rsidR="006E3A4D" w:rsidRDefault="006E3A4D" w:rsidP="00D409A1">
            <w:pPr>
              <w:pStyle w:val="TableParagraph"/>
              <w:rPr>
                <w:rFonts w:ascii="Arial"/>
                <w:b/>
              </w:rPr>
            </w:pPr>
          </w:p>
          <w:p w14:paraId="07683FF6" w14:textId="77777777" w:rsidR="006E3A4D" w:rsidRDefault="006E3A4D" w:rsidP="00D409A1">
            <w:pPr>
              <w:pStyle w:val="TableParagraph"/>
              <w:rPr>
                <w:rFonts w:ascii="Arial"/>
                <w:b/>
              </w:rPr>
            </w:pPr>
          </w:p>
          <w:p w14:paraId="456A76FD" w14:textId="77777777" w:rsidR="006E3A4D" w:rsidRDefault="006E3A4D" w:rsidP="00D409A1">
            <w:pPr>
              <w:pStyle w:val="TableParagraph"/>
              <w:rPr>
                <w:rFonts w:ascii="Arial"/>
                <w:b/>
              </w:rPr>
            </w:pPr>
          </w:p>
          <w:p w14:paraId="2063B1B6" w14:textId="77777777" w:rsidR="006E3A4D" w:rsidRDefault="006E3A4D" w:rsidP="00D409A1">
            <w:pPr>
              <w:pStyle w:val="TableParagraph"/>
              <w:spacing w:before="4"/>
              <w:rPr>
                <w:rFonts w:ascii="Arial"/>
                <w:b/>
              </w:rPr>
            </w:pPr>
          </w:p>
          <w:p w14:paraId="2BA558E1" w14:textId="77777777" w:rsidR="006E3A4D" w:rsidRDefault="006E3A4D" w:rsidP="00D409A1">
            <w:pPr>
              <w:pStyle w:val="TableParagraph"/>
              <w:ind w:left="100" w:right="88"/>
              <w:jc w:val="center"/>
            </w:pPr>
            <w:r>
              <w:t>900</w:t>
            </w:r>
            <w:r>
              <w:rPr>
                <w:spacing w:val="-3"/>
              </w:rPr>
              <w:t xml:space="preserve"> </w:t>
            </w:r>
            <w:r>
              <w:t>x</w:t>
            </w:r>
            <w:r>
              <w:rPr>
                <w:spacing w:val="-2"/>
              </w:rPr>
              <w:t xml:space="preserve"> $1000</w:t>
            </w:r>
          </w:p>
        </w:tc>
        <w:tc>
          <w:tcPr>
            <w:tcW w:w="5294" w:type="dxa"/>
            <w:tcBorders>
              <w:left w:val="single" w:sz="4" w:space="0" w:color="666666"/>
              <w:bottom w:val="single" w:sz="4" w:space="0" w:color="666666"/>
              <w:right w:val="single" w:sz="4" w:space="0" w:color="666666"/>
            </w:tcBorders>
          </w:tcPr>
          <w:p w14:paraId="014F6757" w14:textId="77777777" w:rsidR="006E3A4D" w:rsidRDefault="006E3A4D" w:rsidP="00D409A1">
            <w:pPr>
              <w:pStyle w:val="TableParagraph"/>
              <w:spacing w:before="1"/>
              <w:rPr>
                <w:rFonts w:ascii="Arial"/>
                <w:b/>
                <w:sz w:val="23"/>
              </w:rPr>
            </w:pPr>
          </w:p>
          <w:p w14:paraId="5E3C1F8A" w14:textId="77777777" w:rsidR="006E3A4D" w:rsidRDefault="006E3A4D" w:rsidP="00D409A1">
            <w:pPr>
              <w:pStyle w:val="TableParagraph"/>
              <w:ind w:left="108"/>
            </w:pPr>
            <w:r>
              <w:t>The Herbert H. Carnegie Future Aces Foundation scholarships</w:t>
            </w:r>
            <w:r>
              <w:rPr>
                <w:spacing w:val="-7"/>
              </w:rPr>
              <w:t xml:space="preserve"> </w:t>
            </w:r>
            <w:r>
              <w:t>are</w:t>
            </w:r>
            <w:r>
              <w:rPr>
                <w:spacing w:val="-6"/>
              </w:rPr>
              <w:t xml:space="preserve"> </w:t>
            </w:r>
            <w:r>
              <w:t>awarded</w:t>
            </w:r>
            <w:r>
              <w:rPr>
                <w:spacing w:val="-8"/>
              </w:rPr>
              <w:t xml:space="preserve"> </w:t>
            </w:r>
            <w:r>
              <w:t>annually</w:t>
            </w:r>
            <w:r>
              <w:rPr>
                <w:spacing w:val="-6"/>
              </w:rPr>
              <w:t xml:space="preserve"> </w:t>
            </w:r>
            <w:r>
              <w:t>to</w:t>
            </w:r>
            <w:r>
              <w:rPr>
                <w:spacing w:val="-8"/>
              </w:rPr>
              <w:t xml:space="preserve"> </w:t>
            </w:r>
            <w:r>
              <w:t>applicants</w:t>
            </w:r>
            <w:r>
              <w:rPr>
                <w:spacing w:val="-7"/>
              </w:rPr>
              <w:t xml:space="preserve"> </w:t>
            </w:r>
            <w:r>
              <w:t>that demonstrate the values of the Future Aces Creed.</w:t>
            </w:r>
          </w:p>
          <w:p w14:paraId="4392CE0C" w14:textId="77777777" w:rsidR="006E3A4D" w:rsidRDefault="006E3A4D" w:rsidP="00D409A1">
            <w:pPr>
              <w:pStyle w:val="TableParagraph"/>
              <w:spacing w:before="5"/>
              <w:rPr>
                <w:rFonts w:ascii="Arial"/>
                <w:b/>
                <w:sz w:val="23"/>
              </w:rPr>
            </w:pPr>
          </w:p>
          <w:p w14:paraId="71F76A4A" w14:textId="77777777" w:rsidR="006E3A4D" w:rsidRDefault="006E3A4D" w:rsidP="00D409A1">
            <w:pPr>
              <w:pStyle w:val="TableParagraph"/>
              <w:ind w:left="108"/>
            </w:pPr>
            <w:r>
              <w:t>The</w:t>
            </w:r>
            <w:r>
              <w:rPr>
                <w:spacing w:val="-3"/>
              </w:rPr>
              <w:t xml:space="preserve"> </w:t>
            </w:r>
            <w:r>
              <w:t>foundation</w:t>
            </w:r>
            <w:r>
              <w:rPr>
                <w:spacing w:val="-5"/>
              </w:rPr>
              <w:t xml:space="preserve"> </w:t>
            </w:r>
            <w:r>
              <w:t>has</w:t>
            </w:r>
            <w:r>
              <w:rPr>
                <w:spacing w:val="-4"/>
              </w:rPr>
              <w:t xml:space="preserve"> </w:t>
            </w:r>
            <w:r>
              <w:t>provided</w:t>
            </w:r>
            <w:r>
              <w:rPr>
                <w:spacing w:val="-5"/>
              </w:rPr>
              <w:t xml:space="preserve"> </w:t>
            </w:r>
            <w:r>
              <w:t>support</w:t>
            </w:r>
            <w:r>
              <w:rPr>
                <w:spacing w:val="-6"/>
              </w:rPr>
              <w:t xml:space="preserve"> </w:t>
            </w:r>
            <w:r>
              <w:t>to</w:t>
            </w:r>
            <w:r>
              <w:rPr>
                <w:spacing w:val="-5"/>
              </w:rPr>
              <w:t xml:space="preserve"> </w:t>
            </w:r>
            <w:r>
              <w:t>close</w:t>
            </w:r>
            <w:r>
              <w:rPr>
                <w:spacing w:val="-6"/>
              </w:rPr>
              <w:t xml:space="preserve"> </w:t>
            </w:r>
            <w:r>
              <w:t>to</w:t>
            </w:r>
            <w:r>
              <w:rPr>
                <w:spacing w:val="-5"/>
              </w:rPr>
              <w:t xml:space="preserve"> </w:t>
            </w:r>
            <w:r>
              <w:t>900 students with $1,000 scholarships.</w:t>
            </w:r>
          </w:p>
          <w:p w14:paraId="3BB5811C" w14:textId="77777777" w:rsidR="006E3A4D" w:rsidRDefault="006E3A4D" w:rsidP="00D409A1">
            <w:pPr>
              <w:pStyle w:val="TableParagraph"/>
              <w:spacing w:before="4"/>
              <w:rPr>
                <w:rFonts w:ascii="Arial"/>
                <w:b/>
                <w:sz w:val="23"/>
              </w:rPr>
            </w:pPr>
          </w:p>
          <w:p w14:paraId="3D26DC20" w14:textId="77777777" w:rsidR="006E3A4D" w:rsidRDefault="006E3A4D" w:rsidP="00D409A1">
            <w:pPr>
              <w:pStyle w:val="TableParagraph"/>
              <w:spacing w:before="1"/>
              <w:ind w:left="108"/>
            </w:pPr>
            <w:r>
              <w:t>Applicant</w:t>
            </w:r>
            <w:r>
              <w:rPr>
                <w:spacing w:val="-6"/>
              </w:rPr>
              <w:t xml:space="preserve"> </w:t>
            </w:r>
            <w:r>
              <w:rPr>
                <w:spacing w:val="-2"/>
              </w:rPr>
              <w:t>Eligibility:</w:t>
            </w:r>
          </w:p>
          <w:p w14:paraId="16D78002" w14:textId="77777777" w:rsidR="006E3A4D" w:rsidRDefault="006E3A4D" w:rsidP="006E3A4D">
            <w:pPr>
              <w:pStyle w:val="TableParagraph"/>
              <w:numPr>
                <w:ilvl w:val="0"/>
                <w:numId w:val="22"/>
              </w:numPr>
              <w:tabs>
                <w:tab w:val="left" w:pos="828"/>
                <w:tab w:val="left" w:pos="829"/>
              </w:tabs>
              <w:ind w:right="211"/>
            </w:pPr>
            <w:r>
              <w:t>Hold</w:t>
            </w:r>
            <w:r>
              <w:rPr>
                <w:spacing w:val="-9"/>
              </w:rPr>
              <w:t xml:space="preserve"> </w:t>
            </w:r>
            <w:r>
              <w:t>Canadian</w:t>
            </w:r>
            <w:r>
              <w:rPr>
                <w:spacing w:val="-9"/>
              </w:rPr>
              <w:t xml:space="preserve"> </w:t>
            </w:r>
            <w:r>
              <w:t>citizenship,</w:t>
            </w:r>
            <w:r>
              <w:rPr>
                <w:spacing w:val="-10"/>
              </w:rPr>
              <w:t xml:space="preserve"> </w:t>
            </w:r>
            <w:r>
              <w:t>permanent</w:t>
            </w:r>
            <w:r>
              <w:rPr>
                <w:spacing w:val="-10"/>
              </w:rPr>
              <w:t xml:space="preserve"> </w:t>
            </w:r>
            <w:r>
              <w:t>resident, landed immigrant or refugee status.</w:t>
            </w:r>
          </w:p>
          <w:p w14:paraId="64569209" w14:textId="77777777" w:rsidR="006E3A4D" w:rsidRDefault="006E3A4D" w:rsidP="006E3A4D">
            <w:pPr>
              <w:pStyle w:val="TableParagraph"/>
              <w:numPr>
                <w:ilvl w:val="0"/>
                <w:numId w:val="22"/>
              </w:numPr>
              <w:tabs>
                <w:tab w:val="left" w:pos="828"/>
                <w:tab w:val="left" w:pos="829"/>
              </w:tabs>
              <w:ind w:right="256"/>
            </w:pPr>
            <w:r>
              <w:t>Be</w:t>
            </w:r>
            <w:r>
              <w:rPr>
                <w:spacing w:val="-4"/>
              </w:rPr>
              <w:t xml:space="preserve"> </w:t>
            </w:r>
            <w:r>
              <w:t>in</w:t>
            </w:r>
            <w:r>
              <w:rPr>
                <w:spacing w:val="-6"/>
              </w:rPr>
              <w:t xml:space="preserve"> </w:t>
            </w:r>
            <w:r>
              <w:t>the</w:t>
            </w:r>
            <w:r>
              <w:rPr>
                <w:spacing w:val="-7"/>
              </w:rPr>
              <w:t xml:space="preserve"> </w:t>
            </w:r>
            <w:r>
              <w:t>graduating</w:t>
            </w:r>
            <w:r>
              <w:rPr>
                <w:spacing w:val="-6"/>
              </w:rPr>
              <w:t xml:space="preserve"> </w:t>
            </w:r>
            <w:r>
              <w:t>year</w:t>
            </w:r>
            <w:r>
              <w:rPr>
                <w:spacing w:val="-7"/>
              </w:rPr>
              <w:t xml:space="preserve"> </w:t>
            </w:r>
            <w:r>
              <w:t>of</w:t>
            </w:r>
            <w:r>
              <w:rPr>
                <w:spacing w:val="-5"/>
              </w:rPr>
              <w:t xml:space="preserve"> </w:t>
            </w:r>
            <w:r>
              <w:t>uninterrupted</w:t>
            </w:r>
            <w:r>
              <w:rPr>
                <w:spacing w:val="-6"/>
              </w:rPr>
              <w:t xml:space="preserve"> </w:t>
            </w:r>
            <w:r>
              <w:t>full- time studies in high school or</w:t>
            </w:r>
          </w:p>
          <w:p w14:paraId="682D3DC8" w14:textId="77777777" w:rsidR="006E3A4D" w:rsidRDefault="006E3A4D" w:rsidP="00D409A1">
            <w:pPr>
              <w:pStyle w:val="TableParagraph"/>
              <w:ind w:left="828"/>
            </w:pPr>
            <w:r>
              <w:t>CEGEP.</w:t>
            </w:r>
            <w:r>
              <w:rPr>
                <w:spacing w:val="39"/>
              </w:rPr>
              <w:t xml:space="preserve"> </w:t>
            </w:r>
            <w:r>
              <w:t>Exceptions</w:t>
            </w:r>
            <w:r>
              <w:rPr>
                <w:spacing w:val="-6"/>
              </w:rPr>
              <w:t xml:space="preserve"> </w:t>
            </w:r>
            <w:r>
              <w:t>may</w:t>
            </w:r>
            <w:r>
              <w:rPr>
                <w:spacing w:val="-5"/>
              </w:rPr>
              <w:t xml:space="preserve"> </w:t>
            </w:r>
            <w:r>
              <w:t>be</w:t>
            </w:r>
            <w:r>
              <w:rPr>
                <w:spacing w:val="-6"/>
              </w:rPr>
              <w:t xml:space="preserve"> </w:t>
            </w:r>
            <w:r>
              <w:t>considered</w:t>
            </w:r>
            <w:r>
              <w:rPr>
                <w:spacing w:val="-5"/>
              </w:rPr>
              <w:t xml:space="preserve"> </w:t>
            </w:r>
            <w:r>
              <w:t>for</w:t>
            </w:r>
            <w:r>
              <w:rPr>
                <w:spacing w:val="-4"/>
              </w:rPr>
              <w:t xml:space="preserve"> </w:t>
            </w:r>
            <w:r>
              <w:t>those who have undertaken a gap year.</w:t>
            </w:r>
          </w:p>
          <w:p w14:paraId="2AA80BAE" w14:textId="77777777" w:rsidR="006E3A4D" w:rsidRDefault="006E3A4D" w:rsidP="006E3A4D">
            <w:pPr>
              <w:pStyle w:val="TableParagraph"/>
              <w:numPr>
                <w:ilvl w:val="0"/>
                <w:numId w:val="22"/>
              </w:numPr>
              <w:tabs>
                <w:tab w:val="left" w:pos="828"/>
                <w:tab w:val="left" w:pos="829"/>
              </w:tabs>
              <w:ind w:hanging="361"/>
            </w:pPr>
            <w:r>
              <w:t>Student</w:t>
            </w:r>
            <w:r>
              <w:rPr>
                <w:spacing w:val="-2"/>
              </w:rPr>
              <w:t xml:space="preserve"> </w:t>
            </w:r>
            <w:r>
              <w:t>between</w:t>
            </w:r>
            <w:r>
              <w:rPr>
                <w:spacing w:val="-4"/>
              </w:rPr>
              <w:t xml:space="preserve"> </w:t>
            </w:r>
            <w:r>
              <w:t>the</w:t>
            </w:r>
            <w:r>
              <w:rPr>
                <w:spacing w:val="-2"/>
              </w:rPr>
              <w:t xml:space="preserve"> </w:t>
            </w:r>
            <w:r>
              <w:t>ages</w:t>
            </w:r>
            <w:r>
              <w:rPr>
                <w:spacing w:val="-3"/>
              </w:rPr>
              <w:t xml:space="preserve"> </w:t>
            </w:r>
            <w:r>
              <w:t>of</w:t>
            </w:r>
            <w:r>
              <w:rPr>
                <w:spacing w:val="-3"/>
              </w:rPr>
              <w:t xml:space="preserve"> </w:t>
            </w:r>
            <w:r>
              <w:t>16</w:t>
            </w:r>
            <w:r>
              <w:rPr>
                <w:spacing w:val="-3"/>
              </w:rPr>
              <w:t xml:space="preserve"> </w:t>
            </w:r>
            <w:r>
              <w:t>to</w:t>
            </w:r>
            <w:r>
              <w:rPr>
                <w:spacing w:val="-2"/>
              </w:rPr>
              <w:t xml:space="preserve"> </w:t>
            </w:r>
            <w:r>
              <w:rPr>
                <w:spacing w:val="-5"/>
              </w:rPr>
              <w:t>24.</w:t>
            </w:r>
          </w:p>
          <w:p w14:paraId="0BD4ECE1" w14:textId="77777777" w:rsidR="006E3A4D" w:rsidRDefault="006E3A4D" w:rsidP="006E3A4D">
            <w:pPr>
              <w:pStyle w:val="TableParagraph"/>
              <w:numPr>
                <w:ilvl w:val="0"/>
                <w:numId w:val="22"/>
              </w:numPr>
              <w:tabs>
                <w:tab w:val="left" w:pos="828"/>
                <w:tab w:val="left" w:pos="829"/>
              </w:tabs>
              <w:ind w:hanging="361"/>
            </w:pPr>
            <w:r>
              <w:t>Financial</w:t>
            </w:r>
            <w:r>
              <w:rPr>
                <w:spacing w:val="-4"/>
              </w:rPr>
              <w:t xml:space="preserve"> </w:t>
            </w:r>
            <w:r>
              <w:t>need</w:t>
            </w:r>
            <w:r>
              <w:rPr>
                <w:spacing w:val="-4"/>
              </w:rPr>
              <w:t xml:space="preserve"> </w:t>
            </w:r>
            <w:r>
              <w:t>is</w:t>
            </w:r>
            <w:r>
              <w:rPr>
                <w:spacing w:val="-4"/>
              </w:rPr>
              <w:t xml:space="preserve"> </w:t>
            </w:r>
            <w:r>
              <w:t>taken</w:t>
            </w:r>
            <w:r>
              <w:rPr>
                <w:spacing w:val="-4"/>
              </w:rPr>
              <w:t xml:space="preserve"> </w:t>
            </w:r>
            <w:r>
              <w:t>into</w:t>
            </w:r>
            <w:r>
              <w:rPr>
                <w:spacing w:val="-4"/>
              </w:rPr>
              <w:t xml:space="preserve"> </w:t>
            </w:r>
            <w:r>
              <w:rPr>
                <w:spacing w:val="-2"/>
              </w:rPr>
              <w:t>consideration.</w:t>
            </w:r>
          </w:p>
        </w:tc>
        <w:tc>
          <w:tcPr>
            <w:tcW w:w="3415" w:type="dxa"/>
            <w:tcBorders>
              <w:left w:val="single" w:sz="4" w:space="0" w:color="666666"/>
              <w:bottom w:val="single" w:sz="4" w:space="0" w:color="666666"/>
              <w:right w:val="single" w:sz="4" w:space="0" w:color="666666"/>
            </w:tcBorders>
          </w:tcPr>
          <w:p w14:paraId="02901EFA" w14:textId="77777777" w:rsidR="006E3A4D" w:rsidRDefault="006E3A4D" w:rsidP="00D409A1">
            <w:pPr>
              <w:pStyle w:val="TableParagraph"/>
              <w:rPr>
                <w:rFonts w:ascii="Arial"/>
                <w:b/>
              </w:rPr>
            </w:pPr>
          </w:p>
          <w:p w14:paraId="6E0108E0" w14:textId="77777777" w:rsidR="006E3A4D" w:rsidRDefault="006E3A4D" w:rsidP="00D409A1">
            <w:pPr>
              <w:pStyle w:val="TableParagraph"/>
              <w:rPr>
                <w:rFonts w:ascii="Arial"/>
                <w:b/>
              </w:rPr>
            </w:pPr>
          </w:p>
          <w:p w14:paraId="38BE7216" w14:textId="77777777" w:rsidR="006E3A4D" w:rsidRDefault="006E3A4D" w:rsidP="00D409A1">
            <w:pPr>
              <w:pStyle w:val="TableParagraph"/>
              <w:rPr>
                <w:rFonts w:ascii="Arial"/>
                <w:b/>
              </w:rPr>
            </w:pPr>
          </w:p>
          <w:p w14:paraId="7D2B985F" w14:textId="77777777" w:rsidR="006E3A4D" w:rsidRDefault="006E3A4D" w:rsidP="00D409A1">
            <w:pPr>
              <w:pStyle w:val="TableParagraph"/>
              <w:rPr>
                <w:rFonts w:ascii="Arial"/>
                <w:b/>
              </w:rPr>
            </w:pPr>
          </w:p>
          <w:p w14:paraId="0C816150" w14:textId="77777777" w:rsidR="006E3A4D" w:rsidRDefault="006E3A4D" w:rsidP="00D409A1">
            <w:pPr>
              <w:pStyle w:val="TableParagraph"/>
              <w:rPr>
                <w:rFonts w:ascii="Arial"/>
                <w:b/>
              </w:rPr>
            </w:pPr>
          </w:p>
          <w:p w14:paraId="5A7EE3A5" w14:textId="77777777" w:rsidR="006E3A4D" w:rsidRDefault="006E3A4D" w:rsidP="00D409A1">
            <w:pPr>
              <w:pStyle w:val="TableParagraph"/>
              <w:rPr>
                <w:rFonts w:ascii="Arial"/>
                <w:b/>
              </w:rPr>
            </w:pPr>
          </w:p>
          <w:p w14:paraId="50F029E0" w14:textId="77777777" w:rsidR="006E3A4D" w:rsidRDefault="006E3A4D" w:rsidP="00D409A1">
            <w:pPr>
              <w:pStyle w:val="TableParagraph"/>
              <w:rPr>
                <w:rFonts w:ascii="Arial"/>
                <w:b/>
              </w:rPr>
            </w:pPr>
          </w:p>
          <w:p w14:paraId="288356A9" w14:textId="77777777" w:rsidR="006E3A4D" w:rsidRDefault="006E3A4D" w:rsidP="00D409A1">
            <w:pPr>
              <w:pStyle w:val="TableParagraph"/>
              <w:spacing w:before="8"/>
              <w:rPr>
                <w:rFonts w:ascii="Arial"/>
                <w:b/>
                <w:sz w:val="32"/>
              </w:rPr>
            </w:pPr>
          </w:p>
          <w:p w14:paraId="51A05488" w14:textId="77777777" w:rsidR="006E3A4D" w:rsidRDefault="00000000" w:rsidP="00D409A1">
            <w:pPr>
              <w:pStyle w:val="TableParagraph"/>
              <w:ind w:left="764" w:hanging="428"/>
            </w:pPr>
            <w:hyperlink r:id="rId88">
              <w:r w:rsidR="006E3A4D">
                <w:rPr>
                  <w:color w:val="0562C1"/>
                  <w:u w:val="single" w:color="0562C1"/>
                </w:rPr>
                <w:t>Undergraduate</w:t>
              </w:r>
              <w:r w:rsidR="006E3A4D">
                <w:rPr>
                  <w:color w:val="0562C1"/>
                  <w:spacing w:val="-13"/>
                  <w:u w:val="single" w:color="0562C1"/>
                </w:rPr>
                <w:t xml:space="preserve"> </w:t>
              </w:r>
              <w:r w:rsidR="006E3A4D">
                <w:rPr>
                  <w:color w:val="0562C1"/>
                  <w:u w:val="single" w:color="0562C1"/>
                </w:rPr>
                <w:t>Scholarships</w:t>
              </w:r>
              <w:r w:rsidR="006E3A4D">
                <w:rPr>
                  <w:color w:val="0562C1"/>
                  <w:spacing w:val="-12"/>
                  <w:u w:val="single" w:color="0562C1"/>
                </w:rPr>
                <w:t xml:space="preserve"> </w:t>
              </w:r>
              <w:r w:rsidR="006E3A4D">
                <w:rPr>
                  <w:color w:val="0562C1"/>
                  <w:u w:val="single" w:color="0562C1"/>
                </w:rPr>
                <w:t>in</w:t>
              </w:r>
            </w:hyperlink>
            <w:r w:rsidR="006E3A4D">
              <w:rPr>
                <w:color w:val="0562C1"/>
              </w:rPr>
              <w:t xml:space="preserve"> </w:t>
            </w:r>
            <w:hyperlink r:id="rId89">
              <w:r w:rsidR="006E3A4D">
                <w:rPr>
                  <w:color w:val="0562C1"/>
                  <w:u w:val="single" w:color="0562C1"/>
                </w:rPr>
                <w:t>Canada - Future Aces</w:t>
              </w:r>
            </w:hyperlink>
          </w:p>
        </w:tc>
        <w:tc>
          <w:tcPr>
            <w:tcW w:w="1164" w:type="dxa"/>
            <w:tcBorders>
              <w:left w:val="single" w:sz="4" w:space="0" w:color="666666"/>
              <w:bottom w:val="single" w:sz="4" w:space="0" w:color="666666"/>
              <w:right w:val="single" w:sz="4" w:space="0" w:color="666666"/>
            </w:tcBorders>
          </w:tcPr>
          <w:p w14:paraId="0ED7B5A8" w14:textId="77777777" w:rsidR="006E3A4D" w:rsidRDefault="006E3A4D" w:rsidP="00D409A1">
            <w:pPr>
              <w:pStyle w:val="TableParagraph"/>
              <w:rPr>
                <w:rFonts w:ascii="Arial"/>
                <w:b/>
                <w:sz w:val="20"/>
              </w:rPr>
            </w:pPr>
          </w:p>
          <w:p w14:paraId="0460B61E" w14:textId="77777777" w:rsidR="006E3A4D" w:rsidRDefault="006E3A4D" w:rsidP="00D409A1">
            <w:pPr>
              <w:pStyle w:val="TableParagraph"/>
              <w:rPr>
                <w:rFonts w:ascii="Arial"/>
                <w:b/>
                <w:sz w:val="20"/>
              </w:rPr>
            </w:pPr>
          </w:p>
          <w:p w14:paraId="0D374656" w14:textId="77777777" w:rsidR="006E3A4D" w:rsidRDefault="006E3A4D" w:rsidP="00D409A1">
            <w:pPr>
              <w:pStyle w:val="TableParagraph"/>
              <w:rPr>
                <w:rFonts w:ascii="Arial"/>
                <w:b/>
                <w:sz w:val="20"/>
              </w:rPr>
            </w:pPr>
          </w:p>
          <w:p w14:paraId="1C9215E1" w14:textId="77777777" w:rsidR="006E3A4D" w:rsidRDefault="006E3A4D" w:rsidP="00D409A1">
            <w:pPr>
              <w:pStyle w:val="TableParagraph"/>
              <w:rPr>
                <w:rFonts w:ascii="Arial"/>
                <w:b/>
                <w:sz w:val="20"/>
              </w:rPr>
            </w:pPr>
          </w:p>
          <w:p w14:paraId="2B5E1AE7" w14:textId="77777777" w:rsidR="006E3A4D" w:rsidRDefault="006E3A4D" w:rsidP="00D409A1">
            <w:pPr>
              <w:pStyle w:val="TableParagraph"/>
              <w:rPr>
                <w:rFonts w:ascii="Arial"/>
                <w:b/>
                <w:sz w:val="20"/>
              </w:rPr>
            </w:pPr>
          </w:p>
          <w:p w14:paraId="543AD24E" w14:textId="77777777" w:rsidR="006E3A4D" w:rsidRDefault="006E3A4D" w:rsidP="00D409A1">
            <w:pPr>
              <w:pStyle w:val="TableParagraph"/>
              <w:rPr>
                <w:rFonts w:ascii="Arial"/>
                <w:b/>
                <w:sz w:val="20"/>
              </w:rPr>
            </w:pPr>
          </w:p>
          <w:p w14:paraId="6FA2D1A0" w14:textId="77777777" w:rsidR="006E3A4D" w:rsidRDefault="006E3A4D" w:rsidP="00D409A1">
            <w:pPr>
              <w:pStyle w:val="TableParagraph"/>
              <w:rPr>
                <w:rFonts w:ascii="Arial"/>
                <w:b/>
                <w:sz w:val="20"/>
              </w:rPr>
            </w:pPr>
          </w:p>
          <w:p w14:paraId="5450D86A" w14:textId="77777777" w:rsidR="006E3A4D" w:rsidRDefault="006E3A4D" w:rsidP="00D409A1">
            <w:pPr>
              <w:pStyle w:val="TableParagraph"/>
              <w:rPr>
                <w:rFonts w:ascii="Arial"/>
                <w:b/>
                <w:sz w:val="20"/>
              </w:rPr>
            </w:pPr>
          </w:p>
          <w:p w14:paraId="3C8B4CED" w14:textId="77777777" w:rsidR="006E3A4D" w:rsidRDefault="006E3A4D" w:rsidP="00D409A1">
            <w:pPr>
              <w:pStyle w:val="TableParagraph"/>
              <w:rPr>
                <w:rFonts w:ascii="Arial"/>
                <w:b/>
                <w:sz w:val="20"/>
              </w:rPr>
            </w:pPr>
          </w:p>
          <w:p w14:paraId="4712E196" w14:textId="77777777" w:rsidR="006E3A4D" w:rsidRDefault="006E3A4D" w:rsidP="00D409A1">
            <w:pPr>
              <w:pStyle w:val="TableParagraph"/>
              <w:spacing w:before="10"/>
              <w:rPr>
                <w:rFonts w:ascii="Arial"/>
                <w:b/>
                <w:sz w:val="19"/>
              </w:rPr>
            </w:pPr>
          </w:p>
          <w:p w14:paraId="3A6507E4" w14:textId="77777777" w:rsidR="006E3A4D" w:rsidRDefault="006E3A4D" w:rsidP="00D409A1">
            <w:pPr>
              <w:pStyle w:val="TableParagraph"/>
              <w:ind w:left="370"/>
              <w:rPr>
                <w:rFonts w:ascii="Arial"/>
                <w:sz w:val="20"/>
              </w:rPr>
            </w:pPr>
            <w:r>
              <w:rPr>
                <w:rFonts w:ascii="Arial"/>
                <w:noProof/>
                <w:sz w:val="20"/>
              </w:rPr>
              <mc:AlternateContent>
                <mc:Choice Requires="wpg">
                  <w:drawing>
                    <wp:inline distT="0" distB="0" distL="0" distR="0" wp14:anchorId="3EAB3CC2" wp14:editId="4A46B58B">
                      <wp:extent cx="327025" cy="355600"/>
                      <wp:effectExtent l="0" t="0" r="3175" b="12700"/>
                      <wp:docPr id="88479641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57397379" name="docshape8"/>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2B186C" id="docshapegroup7"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">
                      <v:rect id="docshape8"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" filled="f" strokeweight="1pt">
                        <v:path arrowok="t"/>
                      </v:rect>
                      <w10:anchorlock/>
                    </v:group>
                  </w:pict>
                </mc:Fallback>
              </mc:AlternateContent>
            </w:r>
          </w:p>
        </w:tc>
      </w:tr>
      <w:tr w:rsidR="006E3A4D" w14:paraId="65D61162" w14:textId="77777777" w:rsidTr="006E3A4D">
        <w:trPr>
          <w:trHeight w:val="5807"/>
        </w:trPr>
        <w:tc>
          <w:tcPr>
            <w:tcW w:w="1973" w:type="dxa"/>
            <w:tcBorders>
              <w:top w:val="single" w:sz="4" w:space="0" w:color="666666"/>
              <w:left w:val="single" w:sz="4" w:space="0" w:color="666666"/>
              <w:bottom w:val="single" w:sz="4" w:space="0" w:color="666666"/>
              <w:right w:val="single" w:sz="4" w:space="0" w:color="666666"/>
            </w:tcBorders>
          </w:tcPr>
          <w:p w14:paraId="1DBDCB64" w14:textId="77777777" w:rsidR="006E3A4D" w:rsidRDefault="006E3A4D" w:rsidP="00D409A1">
            <w:pPr>
              <w:pStyle w:val="TableParagraph"/>
              <w:rPr>
                <w:rFonts w:ascii="Arial"/>
                <w:b/>
              </w:rPr>
            </w:pPr>
          </w:p>
          <w:p w14:paraId="153080B7" w14:textId="77777777" w:rsidR="006E3A4D" w:rsidRDefault="006E3A4D" w:rsidP="00D409A1">
            <w:pPr>
              <w:pStyle w:val="TableParagraph"/>
              <w:rPr>
                <w:rFonts w:ascii="Arial"/>
                <w:b/>
              </w:rPr>
            </w:pPr>
          </w:p>
          <w:p w14:paraId="00C6A79A" w14:textId="77777777" w:rsidR="006E3A4D" w:rsidRDefault="006E3A4D" w:rsidP="00D409A1">
            <w:pPr>
              <w:pStyle w:val="TableParagraph"/>
              <w:rPr>
                <w:rFonts w:ascii="Arial"/>
                <w:b/>
              </w:rPr>
            </w:pPr>
          </w:p>
          <w:p w14:paraId="60187E7C" w14:textId="77777777" w:rsidR="006E3A4D" w:rsidRDefault="006E3A4D" w:rsidP="00D409A1">
            <w:pPr>
              <w:pStyle w:val="TableParagraph"/>
              <w:rPr>
                <w:rFonts w:ascii="Arial"/>
                <w:b/>
              </w:rPr>
            </w:pPr>
          </w:p>
          <w:p w14:paraId="26B93616" w14:textId="77777777" w:rsidR="006E3A4D" w:rsidRDefault="006E3A4D" w:rsidP="00D409A1">
            <w:pPr>
              <w:pStyle w:val="TableParagraph"/>
              <w:rPr>
                <w:rFonts w:ascii="Arial"/>
                <w:b/>
              </w:rPr>
            </w:pPr>
          </w:p>
          <w:p w14:paraId="2A5CC388" w14:textId="77777777" w:rsidR="006E3A4D" w:rsidRDefault="006E3A4D" w:rsidP="00D409A1">
            <w:pPr>
              <w:pStyle w:val="TableParagraph"/>
              <w:rPr>
                <w:rFonts w:ascii="Arial"/>
                <w:b/>
              </w:rPr>
            </w:pPr>
          </w:p>
          <w:p w14:paraId="43C61491" w14:textId="77777777" w:rsidR="006E3A4D" w:rsidRDefault="006E3A4D" w:rsidP="00D409A1">
            <w:pPr>
              <w:pStyle w:val="TableParagraph"/>
              <w:rPr>
                <w:rFonts w:ascii="Arial"/>
                <w:b/>
              </w:rPr>
            </w:pPr>
          </w:p>
          <w:p w14:paraId="210FE88D" w14:textId="77777777" w:rsidR="006E3A4D" w:rsidRDefault="006E3A4D" w:rsidP="00D409A1">
            <w:pPr>
              <w:pStyle w:val="TableParagraph"/>
              <w:rPr>
                <w:rFonts w:ascii="Arial"/>
                <w:b/>
              </w:rPr>
            </w:pPr>
          </w:p>
          <w:p w14:paraId="7A5935F2" w14:textId="77777777" w:rsidR="006E3A4D" w:rsidRDefault="006E3A4D" w:rsidP="00D409A1">
            <w:pPr>
              <w:pStyle w:val="TableParagraph"/>
              <w:rPr>
                <w:rFonts w:ascii="Arial"/>
                <w:b/>
              </w:rPr>
            </w:pPr>
          </w:p>
          <w:p w14:paraId="4B77851E" w14:textId="77777777" w:rsidR="006E3A4D" w:rsidRDefault="006E3A4D" w:rsidP="00D409A1">
            <w:pPr>
              <w:pStyle w:val="TableParagraph"/>
              <w:spacing w:before="4"/>
              <w:rPr>
                <w:rFonts w:ascii="Arial"/>
                <w:b/>
                <w:sz w:val="19"/>
              </w:rPr>
            </w:pPr>
          </w:p>
          <w:p w14:paraId="433AA1A5" w14:textId="77777777" w:rsidR="006E3A4D" w:rsidRDefault="006E3A4D" w:rsidP="00D409A1">
            <w:pPr>
              <w:pStyle w:val="TableParagraph"/>
              <w:ind w:left="278" w:right="266" w:firstLine="43"/>
              <w:jc w:val="both"/>
              <w:rPr>
                <w:b/>
              </w:rPr>
            </w:pPr>
            <w:r>
              <w:rPr>
                <w:b/>
                <w:spacing w:val="-2"/>
              </w:rPr>
              <w:t xml:space="preserve">International </w:t>
            </w:r>
            <w:r>
              <w:rPr>
                <w:b/>
              </w:rPr>
              <w:t>Association</w:t>
            </w:r>
            <w:r>
              <w:rPr>
                <w:b/>
                <w:spacing w:val="-13"/>
              </w:rPr>
              <w:t xml:space="preserve"> </w:t>
            </w:r>
            <w:r>
              <w:rPr>
                <w:b/>
              </w:rPr>
              <w:t>of Fire Fighters</w:t>
            </w:r>
          </w:p>
        </w:tc>
        <w:tc>
          <w:tcPr>
            <w:tcW w:w="1418" w:type="dxa"/>
            <w:tcBorders>
              <w:top w:val="single" w:sz="4" w:space="0" w:color="666666"/>
              <w:left w:val="single" w:sz="4" w:space="0" w:color="666666"/>
              <w:bottom w:val="single" w:sz="4" w:space="0" w:color="666666"/>
              <w:right w:val="single" w:sz="4" w:space="0" w:color="666666"/>
            </w:tcBorders>
          </w:tcPr>
          <w:p w14:paraId="3B58174D" w14:textId="77777777" w:rsidR="006E3A4D" w:rsidRDefault="006E3A4D" w:rsidP="00D409A1">
            <w:pPr>
              <w:pStyle w:val="TableParagraph"/>
              <w:rPr>
                <w:rFonts w:ascii="Arial"/>
                <w:b/>
              </w:rPr>
            </w:pPr>
          </w:p>
          <w:p w14:paraId="3D82AF14" w14:textId="77777777" w:rsidR="006E3A4D" w:rsidRDefault="006E3A4D" w:rsidP="00D409A1">
            <w:pPr>
              <w:pStyle w:val="TableParagraph"/>
              <w:rPr>
                <w:rFonts w:ascii="Arial"/>
                <w:b/>
              </w:rPr>
            </w:pPr>
          </w:p>
          <w:p w14:paraId="59835E64" w14:textId="77777777" w:rsidR="006E3A4D" w:rsidRDefault="006E3A4D" w:rsidP="00D409A1">
            <w:pPr>
              <w:pStyle w:val="TableParagraph"/>
              <w:rPr>
                <w:rFonts w:ascii="Arial"/>
                <w:b/>
              </w:rPr>
            </w:pPr>
          </w:p>
          <w:p w14:paraId="1FC91126" w14:textId="77777777" w:rsidR="006E3A4D" w:rsidRDefault="006E3A4D" w:rsidP="00D409A1">
            <w:pPr>
              <w:pStyle w:val="TableParagraph"/>
              <w:rPr>
                <w:rFonts w:ascii="Arial"/>
                <w:b/>
              </w:rPr>
            </w:pPr>
          </w:p>
          <w:p w14:paraId="7FA3AB14" w14:textId="77777777" w:rsidR="006E3A4D" w:rsidRDefault="006E3A4D" w:rsidP="00D409A1">
            <w:pPr>
              <w:pStyle w:val="TableParagraph"/>
              <w:rPr>
                <w:rFonts w:ascii="Arial"/>
                <w:b/>
              </w:rPr>
            </w:pPr>
          </w:p>
          <w:p w14:paraId="44E71B05" w14:textId="77777777" w:rsidR="006E3A4D" w:rsidRDefault="006E3A4D" w:rsidP="00D409A1">
            <w:pPr>
              <w:pStyle w:val="TableParagraph"/>
              <w:rPr>
                <w:rFonts w:ascii="Arial"/>
                <w:b/>
              </w:rPr>
            </w:pPr>
          </w:p>
          <w:p w14:paraId="71047949" w14:textId="77777777" w:rsidR="006E3A4D" w:rsidRDefault="006E3A4D" w:rsidP="00D409A1">
            <w:pPr>
              <w:pStyle w:val="TableParagraph"/>
              <w:rPr>
                <w:rFonts w:ascii="Arial"/>
                <w:b/>
              </w:rPr>
            </w:pPr>
          </w:p>
          <w:p w14:paraId="53ADE9FE" w14:textId="77777777" w:rsidR="006E3A4D" w:rsidRDefault="006E3A4D" w:rsidP="00D409A1">
            <w:pPr>
              <w:pStyle w:val="TableParagraph"/>
              <w:rPr>
                <w:rFonts w:ascii="Arial"/>
                <w:b/>
              </w:rPr>
            </w:pPr>
          </w:p>
          <w:p w14:paraId="51F69482" w14:textId="77777777" w:rsidR="006E3A4D" w:rsidRDefault="006E3A4D" w:rsidP="00D409A1">
            <w:pPr>
              <w:pStyle w:val="TableParagraph"/>
              <w:rPr>
                <w:rFonts w:ascii="Arial"/>
                <w:b/>
              </w:rPr>
            </w:pPr>
          </w:p>
          <w:p w14:paraId="7BAC13E4" w14:textId="77777777" w:rsidR="006E3A4D" w:rsidRDefault="006E3A4D" w:rsidP="00D409A1">
            <w:pPr>
              <w:pStyle w:val="TableParagraph"/>
              <w:rPr>
                <w:rFonts w:ascii="Arial"/>
                <w:b/>
              </w:rPr>
            </w:pPr>
          </w:p>
          <w:p w14:paraId="13841BC6" w14:textId="77777777" w:rsidR="006E3A4D" w:rsidRDefault="006E3A4D" w:rsidP="00D409A1">
            <w:pPr>
              <w:pStyle w:val="TableParagraph"/>
              <w:spacing w:before="5"/>
              <w:rPr>
                <w:rFonts w:ascii="Arial"/>
                <w:b/>
                <w:sz w:val="32"/>
              </w:rPr>
            </w:pPr>
          </w:p>
          <w:p w14:paraId="4E2A3DD7" w14:textId="77777777" w:rsidR="006E3A4D" w:rsidRDefault="006E3A4D" w:rsidP="00D409A1">
            <w:pPr>
              <w:pStyle w:val="TableParagraph"/>
              <w:ind w:left="97" w:right="85"/>
              <w:jc w:val="center"/>
              <w:rPr>
                <w:b/>
              </w:rPr>
            </w:pPr>
            <w:r>
              <w:rPr>
                <w:b/>
              </w:rPr>
              <w:t>Feb</w:t>
            </w:r>
            <w:r>
              <w:rPr>
                <w:b/>
                <w:spacing w:val="-5"/>
              </w:rPr>
              <w:t xml:space="preserve"> 01</w:t>
            </w:r>
          </w:p>
        </w:tc>
        <w:tc>
          <w:tcPr>
            <w:tcW w:w="1620" w:type="dxa"/>
            <w:tcBorders>
              <w:top w:val="single" w:sz="4" w:space="0" w:color="666666"/>
              <w:left w:val="single" w:sz="4" w:space="0" w:color="666666"/>
              <w:bottom w:val="single" w:sz="4" w:space="0" w:color="666666"/>
              <w:right w:val="single" w:sz="4" w:space="0" w:color="666666"/>
            </w:tcBorders>
          </w:tcPr>
          <w:p w14:paraId="459342D0" w14:textId="77777777" w:rsidR="006E3A4D" w:rsidRDefault="006E3A4D" w:rsidP="00D409A1">
            <w:pPr>
              <w:pStyle w:val="TableParagraph"/>
              <w:rPr>
                <w:rFonts w:ascii="Arial"/>
                <w:b/>
              </w:rPr>
            </w:pPr>
          </w:p>
          <w:p w14:paraId="3D76FA02" w14:textId="77777777" w:rsidR="006E3A4D" w:rsidRDefault="006E3A4D" w:rsidP="00D409A1">
            <w:pPr>
              <w:pStyle w:val="TableParagraph"/>
              <w:rPr>
                <w:rFonts w:ascii="Arial"/>
                <w:b/>
              </w:rPr>
            </w:pPr>
          </w:p>
          <w:p w14:paraId="1861ED67" w14:textId="77777777" w:rsidR="006E3A4D" w:rsidRDefault="006E3A4D" w:rsidP="00D409A1">
            <w:pPr>
              <w:pStyle w:val="TableParagraph"/>
              <w:rPr>
                <w:rFonts w:ascii="Arial"/>
                <w:b/>
              </w:rPr>
            </w:pPr>
          </w:p>
          <w:p w14:paraId="7FDD579D" w14:textId="77777777" w:rsidR="006E3A4D" w:rsidRDefault="006E3A4D" w:rsidP="00D409A1">
            <w:pPr>
              <w:pStyle w:val="TableParagraph"/>
              <w:rPr>
                <w:rFonts w:ascii="Arial"/>
                <w:b/>
              </w:rPr>
            </w:pPr>
          </w:p>
          <w:p w14:paraId="69772203" w14:textId="77777777" w:rsidR="006E3A4D" w:rsidRDefault="006E3A4D" w:rsidP="00D409A1">
            <w:pPr>
              <w:pStyle w:val="TableParagraph"/>
              <w:rPr>
                <w:rFonts w:ascii="Arial"/>
                <w:b/>
              </w:rPr>
            </w:pPr>
          </w:p>
          <w:p w14:paraId="1A60B039" w14:textId="77777777" w:rsidR="006E3A4D" w:rsidRDefault="006E3A4D" w:rsidP="00D409A1">
            <w:pPr>
              <w:pStyle w:val="TableParagraph"/>
              <w:rPr>
                <w:rFonts w:ascii="Arial"/>
                <w:b/>
              </w:rPr>
            </w:pPr>
          </w:p>
          <w:p w14:paraId="0A553A1A" w14:textId="77777777" w:rsidR="006E3A4D" w:rsidRDefault="006E3A4D" w:rsidP="00D409A1">
            <w:pPr>
              <w:pStyle w:val="TableParagraph"/>
              <w:rPr>
                <w:rFonts w:ascii="Arial"/>
                <w:b/>
              </w:rPr>
            </w:pPr>
          </w:p>
          <w:p w14:paraId="02A29E30" w14:textId="77777777" w:rsidR="006E3A4D" w:rsidRDefault="006E3A4D" w:rsidP="00D409A1">
            <w:pPr>
              <w:pStyle w:val="TableParagraph"/>
              <w:rPr>
                <w:rFonts w:ascii="Arial"/>
                <w:b/>
              </w:rPr>
            </w:pPr>
          </w:p>
          <w:p w14:paraId="339B4765" w14:textId="77777777" w:rsidR="006E3A4D" w:rsidRDefault="006E3A4D" w:rsidP="00D409A1">
            <w:pPr>
              <w:pStyle w:val="TableParagraph"/>
              <w:rPr>
                <w:rFonts w:ascii="Arial"/>
                <w:b/>
              </w:rPr>
            </w:pPr>
          </w:p>
          <w:p w14:paraId="670EAAC2" w14:textId="77777777" w:rsidR="006E3A4D" w:rsidRDefault="006E3A4D" w:rsidP="00D409A1">
            <w:pPr>
              <w:pStyle w:val="TableParagraph"/>
              <w:rPr>
                <w:rFonts w:ascii="Arial"/>
                <w:b/>
              </w:rPr>
            </w:pPr>
          </w:p>
          <w:p w14:paraId="38B9C6BE" w14:textId="77777777" w:rsidR="006E3A4D" w:rsidRDefault="006E3A4D" w:rsidP="00D409A1">
            <w:pPr>
              <w:pStyle w:val="TableParagraph"/>
              <w:spacing w:before="5"/>
              <w:rPr>
                <w:rFonts w:ascii="Arial"/>
                <w:b/>
                <w:sz w:val="32"/>
              </w:rPr>
            </w:pPr>
          </w:p>
          <w:p w14:paraId="4A0A40F0" w14:textId="77777777" w:rsidR="006E3A4D" w:rsidRDefault="006E3A4D" w:rsidP="00D409A1">
            <w:pPr>
              <w:pStyle w:val="TableParagraph"/>
              <w:ind w:left="100" w:right="88"/>
              <w:jc w:val="center"/>
            </w:pPr>
            <w:r>
              <w:rPr>
                <w:spacing w:val="-2"/>
              </w:rPr>
              <w:t>$2,500</w:t>
            </w:r>
          </w:p>
        </w:tc>
        <w:tc>
          <w:tcPr>
            <w:tcW w:w="5294" w:type="dxa"/>
            <w:tcBorders>
              <w:top w:val="single" w:sz="4" w:space="0" w:color="666666"/>
              <w:left w:val="single" w:sz="4" w:space="0" w:color="666666"/>
              <w:bottom w:val="single" w:sz="4" w:space="0" w:color="666666"/>
              <w:right w:val="single" w:sz="4" w:space="0" w:color="666666"/>
            </w:tcBorders>
          </w:tcPr>
          <w:p w14:paraId="066A0FD5" w14:textId="77777777" w:rsidR="006E3A4D" w:rsidRDefault="006E3A4D" w:rsidP="00D409A1">
            <w:pPr>
              <w:pStyle w:val="TableParagraph"/>
              <w:spacing w:before="6"/>
              <w:rPr>
                <w:rFonts w:ascii="Arial"/>
                <w:b/>
              </w:rPr>
            </w:pPr>
          </w:p>
          <w:p w14:paraId="2DEE0D49" w14:textId="77777777" w:rsidR="006E3A4D" w:rsidRDefault="006E3A4D" w:rsidP="00D409A1">
            <w:pPr>
              <w:pStyle w:val="TableParagraph"/>
              <w:ind w:left="108"/>
              <w:rPr>
                <w:b/>
              </w:rPr>
            </w:pPr>
            <w:r>
              <w:rPr>
                <w:b/>
                <w:color w:val="15151D"/>
              </w:rPr>
              <w:t>W.</w:t>
            </w:r>
            <w:r>
              <w:rPr>
                <w:b/>
                <w:color w:val="15151D"/>
                <w:spacing w:val="19"/>
              </w:rPr>
              <w:t xml:space="preserve"> </w:t>
            </w:r>
            <w:r>
              <w:rPr>
                <w:b/>
                <w:color w:val="15151D"/>
              </w:rPr>
              <w:t>H.</w:t>
            </w:r>
            <w:r>
              <w:rPr>
                <w:b/>
                <w:color w:val="15151D"/>
                <w:spacing w:val="19"/>
              </w:rPr>
              <w:t xml:space="preserve"> </w:t>
            </w:r>
            <w:r>
              <w:rPr>
                <w:b/>
                <w:color w:val="15151D"/>
              </w:rPr>
              <w:t>“Howie”</w:t>
            </w:r>
            <w:r>
              <w:rPr>
                <w:b/>
                <w:color w:val="15151D"/>
                <w:spacing w:val="17"/>
              </w:rPr>
              <w:t xml:space="preserve"> </w:t>
            </w:r>
            <w:r>
              <w:rPr>
                <w:b/>
                <w:color w:val="15151D"/>
              </w:rPr>
              <w:t>McClennan</w:t>
            </w:r>
            <w:r>
              <w:rPr>
                <w:b/>
                <w:color w:val="15151D"/>
                <w:spacing w:val="19"/>
              </w:rPr>
              <w:t xml:space="preserve"> </w:t>
            </w:r>
            <w:r>
              <w:rPr>
                <w:b/>
                <w:color w:val="15151D"/>
                <w:spacing w:val="-2"/>
              </w:rPr>
              <w:t>Scholarship</w:t>
            </w:r>
          </w:p>
          <w:p w14:paraId="2080781F" w14:textId="77777777" w:rsidR="006E3A4D" w:rsidRDefault="006E3A4D" w:rsidP="00D409A1">
            <w:pPr>
              <w:pStyle w:val="TableParagraph"/>
              <w:spacing w:before="8" w:line="247" w:lineRule="auto"/>
              <w:ind w:left="108" w:right="110"/>
            </w:pPr>
            <w:r>
              <w:rPr>
                <w:color w:val="15151D"/>
                <w:w w:val="105"/>
              </w:rPr>
              <w:t>The</w:t>
            </w:r>
            <w:r>
              <w:rPr>
                <w:color w:val="15151D"/>
                <w:spacing w:val="-2"/>
                <w:w w:val="105"/>
              </w:rPr>
              <w:t xml:space="preserve"> </w:t>
            </w:r>
            <w:r>
              <w:rPr>
                <w:color w:val="15151D"/>
                <w:w w:val="105"/>
              </w:rPr>
              <w:t>W.</w:t>
            </w:r>
            <w:r>
              <w:rPr>
                <w:color w:val="15151D"/>
                <w:spacing w:val="-4"/>
                <w:w w:val="105"/>
              </w:rPr>
              <w:t xml:space="preserve"> </w:t>
            </w:r>
            <w:r>
              <w:rPr>
                <w:color w:val="15151D"/>
                <w:w w:val="105"/>
              </w:rPr>
              <w:t>H.</w:t>
            </w:r>
            <w:r>
              <w:rPr>
                <w:color w:val="15151D"/>
                <w:spacing w:val="-4"/>
                <w:w w:val="105"/>
              </w:rPr>
              <w:t xml:space="preserve"> </w:t>
            </w:r>
            <w:r>
              <w:rPr>
                <w:color w:val="15151D"/>
                <w:w w:val="105"/>
              </w:rPr>
              <w:t>“Howie”</w:t>
            </w:r>
            <w:r>
              <w:rPr>
                <w:color w:val="15151D"/>
                <w:spacing w:val="-4"/>
                <w:w w:val="105"/>
              </w:rPr>
              <w:t xml:space="preserve"> </w:t>
            </w:r>
            <w:r>
              <w:rPr>
                <w:color w:val="15151D"/>
                <w:w w:val="105"/>
              </w:rPr>
              <w:t>McClennan</w:t>
            </w:r>
            <w:r>
              <w:rPr>
                <w:color w:val="15151D"/>
                <w:spacing w:val="-5"/>
                <w:w w:val="105"/>
              </w:rPr>
              <w:t xml:space="preserve"> </w:t>
            </w:r>
            <w:r>
              <w:rPr>
                <w:color w:val="15151D"/>
                <w:w w:val="105"/>
              </w:rPr>
              <w:t>scholarship</w:t>
            </w:r>
            <w:r>
              <w:rPr>
                <w:color w:val="15151D"/>
                <w:spacing w:val="-4"/>
                <w:w w:val="105"/>
              </w:rPr>
              <w:t xml:space="preserve"> </w:t>
            </w:r>
            <w:r>
              <w:rPr>
                <w:color w:val="15151D"/>
                <w:w w:val="105"/>
              </w:rPr>
              <w:t>provides financial assistance for sons, daughters or legally adopted</w:t>
            </w:r>
            <w:r>
              <w:rPr>
                <w:color w:val="15151D"/>
                <w:spacing w:val="-2"/>
                <w:w w:val="105"/>
              </w:rPr>
              <w:t xml:space="preserve"> </w:t>
            </w:r>
            <w:r>
              <w:rPr>
                <w:color w:val="15151D"/>
                <w:w w:val="105"/>
              </w:rPr>
              <w:t>children</w:t>
            </w:r>
            <w:r>
              <w:rPr>
                <w:color w:val="15151D"/>
                <w:spacing w:val="-3"/>
                <w:w w:val="105"/>
              </w:rPr>
              <w:t xml:space="preserve"> </w:t>
            </w:r>
            <w:r>
              <w:rPr>
                <w:color w:val="15151D"/>
                <w:w w:val="105"/>
              </w:rPr>
              <w:t>of</w:t>
            </w:r>
            <w:r>
              <w:rPr>
                <w:color w:val="15151D"/>
                <w:spacing w:val="-2"/>
                <w:w w:val="105"/>
              </w:rPr>
              <w:t xml:space="preserve"> </w:t>
            </w:r>
            <w:r>
              <w:rPr>
                <w:color w:val="15151D"/>
                <w:w w:val="105"/>
              </w:rPr>
              <w:t>fire fighters</w:t>
            </w:r>
            <w:r>
              <w:rPr>
                <w:color w:val="15151D"/>
                <w:spacing w:val="-3"/>
                <w:w w:val="105"/>
              </w:rPr>
              <w:t xml:space="preserve"> </w:t>
            </w:r>
            <w:r>
              <w:rPr>
                <w:color w:val="15151D"/>
                <w:w w:val="105"/>
              </w:rPr>
              <w:t>killed</w:t>
            </w:r>
            <w:r>
              <w:rPr>
                <w:color w:val="15151D"/>
                <w:spacing w:val="-2"/>
                <w:w w:val="105"/>
              </w:rPr>
              <w:t xml:space="preserve"> </w:t>
            </w:r>
            <w:r>
              <w:rPr>
                <w:color w:val="15151D"/>
                <w:w w:val="105"/>
              </w:rPr>
              <w:t>in</w:t>
            </w:r>
            <w:r>
              <w:rPr>
                <w:color w:val="15151D"/>
                <w:spacing w:val="-3"/>
                <w:w w:val="105"/>
              </w:rPr>
              <w:t xml:space="preserve"> </w:t>
            </w:r>
            <w:r>
              <w:rPr>
                <w:color w:val="15151D"/>
                <w:w w:val="105"/>
              </w:rPr>
              <w:t xml:space="preserve">the line of </w:t>
            </w:r>
            <w:r>
              <w:rPr>
                <w:color w:val="15151D"/>
                <w:spacing w:val="-2"/>
                <w:w w:val="105"/>
              </w:rPr>
              <w:t>duty</w:t>
            </w:r>
            <w:r>
              <w:rPr>
                <w:color w:val="15151D"/>
                <w:spacing w:val="-7"/>
                <w:w w:val="105"/>
              </w:rPr>
              <w:t xml:space="preserve"> </w:t>
            </w:r>
            <w:r>
              <w:rPr>
                <w:color w:val="15151D"/>
                <w:spacing w:val="-2"/>
                <w:w w:val="105"/>
              </w:rPr>
              <w:t>planning</w:t>
            </w:r>
            <w:r>
              <w:rPr>
                <w:color w:val="15151D"/>
                <w:spacing w:val="-8"/>
                <w:w w:val="105"/>
              </w:rPr>
              <w:t xml:space="preserve"> </w:t>
            </w:r>
            <w:r>
              <w:rPr>
                <w:color w:val="15151D"/>
                <w:spacing w:val="-2"/>
                <w:w w:val="105"/>
              </w:rPr>
              <w:t>to</w:t>
            </w:r>
            <w:r>
              <w:rPr>
                <w:color w:val="15151D"/>
                <w:spacing w:val="-7"/>
                <w:w w:val="105"/>
              </w:rPr>
              <w:t xml:space="preserve"> </w:t>
            </w:r>
            <w:r>
              <w:rPr>
                <w:color w:val="15151D"/>
                <w:spacing w:val="-2"/>
                <w:w w:val="105"/>
              </w:rPr>
              <w:t>attend</w:t>
            </w:r>
            <w:r>
              <w:rPr>
                <w:color w:val="15151D"/>
                <w:spacing w:val="-7"/>
                <w:w w:val="105"/>
              </w:rPr>
              <w:t xml:space="preserve"> </w:t>
            </w:r>
            <w:r>
              <w:rPr>
                <w:color w:val="15151D"/>
                <w:spacing w:val="-2"/>
                <w:w w:val="105"/>
              </w:rPr>
              <w:t>a</w:t>
            </w:r>
            <w:r>
              <w:rPr>
                <w:color w:val="15151D"/>
                <w:spacing w:val="-5"/>
                <w:w w:val="105"/>
              </w:rPr>
              <w:t xml:space="preserve"> </w:t>
            </w:r>
            <w:r>
              <w:rPr>
                <w:color w:val="15151D"/>
                <w:spacing w:val="-2"/>
                <w:w w:val="105"/>
              </w:rPr>
              <w:t>university,</w:t>
            </w:r>
            <w:r>
              <w:rPr>
                <w:color w:val="15151D"/>
                <w:spacing w:val="-7"/>
                <w:w w:val="105"/>
              </w:rPr>
              <w:t xml:space="preserve"> </w:t>
            </w:r>
            <w:r>
              <w:rPr>
                <w:color w:val="15151D"/>
                <w:spacing w:val="-2"/>
                <w:w w:val="105"/>
              </w:rPr>
              <w:t>accredited</w:t>
            </w:r>
            <w:r>
              <w:rPr>
                <w:color w:val="15151D"/>
                <w:spacing w:val="-7"/>
                <w:w w:val="105"/>
              </w:rPr>
              <w:t xml:space="preserve"> </w:t>
            </w:r>
            <w:r>
              <w:rPr>
                <w:color w:val="15151D"/>
                <w:spacing w:val="-2"/>
                <w:w w:val="105"/>
              </w:rPr>
              <w:t xml:space="preserve">college </w:t>
            </w:r>
            <w:r>
              <w:rPr>
                <w:color w:val="15151D"/>
                <w:w w:val="105"/>
              </w:rPr>
              <w:t>or other institution of higher learning.</w:t>
            </w:r>
          </w:p>
          <w:p w14:paraId="7B8D057D" w14:textId="77777777" w:rsidR="006E3A4D" w:rsidRDefault="006E3A4D" w:rsidP="00D409A1">
            <w:pPr>
              <w:pStyle w:val="TableParagraph"/>
              <w:spacing w:before="1"/>
              <w:rPr>
                <w:rFonts w:ascii="Arial"/>
                <w:b/>
              </w:rPr>
            </w:pPr>
          </w:p>
          <w:p w14:paraId="6C189082" w14:textId="77777777" w:rsidR="006E3A4D" w:rsidRDefault="006E3A4D" w:rsidP="00D409A1">
            <w:pPr>
              <w:pStyle w:val="TableParagraph"/>
              <w:ind w:left="108"/>
              <w:rPr>
                <w:b/>
              </w:rPr>
            </w:pPr>
            <w:r>
              <w:rPr>
                <w:b/>
                <w:color w:val="15151D"/>
              </w:rPr>
              <w:t>Award</w:t>
            </w:r>
            <w:r>
              <w:rPr>
                <w:b/>
                <w:color w:val="15151D"/>
                <w:spacing w:val="16"/>
              </w:rPr>
              <w:t xml:space="preserve"> </w:t>
            </w:r>
            <w:r>
              <w:rPr>
                <w:b/>
                <w:color w:val="15151D"/>
                <w:spacing w:val="-2"/>
              </w:rPr>
              <w:t>Dates:</w:t>
            </w:r>
          </w:p>
          <w:p w14:paraId="056CAE10" w14:textId="77777777" w:rsidR="006E3A4D" w:rsidRDefault="006E3A4D" w:rsidP="00D409A1">
            <w:pPr>
              <w:pStyle w:val="TableParagraph"/>
              <w:spacing w:before="8" w:line="247" w:lineRule="auto"/>
              <w:ind w:left="108" w:right="153"/>
            </w:pPr>
            <w:r>
              <w:rPr>
                <w:color w:val="15151D"/>
                <w:w w:val="105"/>
              </w:rPr>
              <w:t xml:space="preserve">Scholarships are awarded annually, on or before </w:t>
            </w:r>
            <w:r>
              <w:rPr>
                <w:color w:val="15151D"/>
              </w:rPr>
              <w:t>October 1 for the proceeding academic year. They may be</w:t>
            </w:r>
            <w:r>
              <w:rPr>
                <w:color w:val="15151D"/>
                <w:spacing w:val="4"/>
              </w:rPr>
              <w:t xml:space="preserve"> </w:t>
            </w:r>
            <w:r>
              <w:rPr>
                <w:color w:val="15151D"/>
              </w:rPr>
              <w:t>renewed</w:t>
            </w:r>
            <w:r>
              <w:rPr>
                <w:color w:val="15151D"/>
                <w:spacing w:val="3"/>
              </w:rPr>
              <w:t xml:space="preserve"> </w:t>
            </w:r>
            <w:r>
              <w:rPr>
                <w:color w:val="15151D"/>
              </w:rPr>
              <w:t>(if</w:t>
            </w:r>
            <w:r>
              <w:rPr>
                <w:color w:val="15151D"/>
                <w:spacing w:val="3"/>
              </w:rPr>
              <w:t xml:space="preserve"> </w:t>
            </w:r>
            <w:r>
              <w:rPr>
                <w:color w:val="15151D"/>
              </w:rPr>
              <w:t>approved) up</w:t>
            </w:r>
            <w:r>
              <w:rPr>
                <w:color w:val="15151D"/>
                <w:spacing w:val="3"/>
              </w:rPr>
              <w:t xml:space="preserve"> </w:t>
            </w:r>
            <w:r>
              <w:rPr>
                <w:color w:val="15151D"/>
              </w:rPr>
              <w:t>to</w:t>
            </w:r>
            <w:r>
              <w:rPr>
                <w:color w:val="15151D"/>
                <w:spacing w:val="4"/>
              </w:rPr>
              <w:t xml:space="preserve"> </w:t>
            </w:r>
            <w:r>
              <w:rPr>
                <w:color w:val="15151D"/>
              </w:rPr>
              <w:t>four</w:t>
            </w:r>
            <w:r>
              <w:rPr>
                <w:color w:val="15151D"/>
                <w:spacing w:val="3"/>
              </w:rPr>
              <w:t xml:space="preserve"> </w:t>
            </w:r>
            <w:r>
              <w:rPr>
                <w:color w:val="15151D"/>
              </w:rPr>
              <w:t>consecutive</w:t>
            </w:r>
            <w:r>
              <w:rPr>
                <w:color w:val="15151D"/>
                <w:spacing w:val="4"/>
              </w:rPr>
              <w:t xml:space="preserve"> </w:t>
            </w:r>
            <w:r>
              <w:rPr>
                <w:color w:val="15151D"/>
                <w:spacing w:val="-2"/>
              </w:rPr>
              <w:t>years.</w:t>
            </w:r>
          </w:p>
          <w:p w14:paraId="355E3F68" w14:textId="77777777" w:rsidR="006E3A4D" w:rsidRDefault="006E3A4D" w:rsidP="00D409A1">
            <w:pPr>
              <w:pStyle w:val="TableParagraph"/>
              <w:rPr>
                <w:rFonts w:ascii="Arial"/>
                <w:b/>
              </w:rPr>
            </w:pPr>
          </w:p>
          <w:p w14:paraId="7BB336F8" w14:textId="77777777" w:rsidR="006E3A4D" w:rsidRDefault="006E3A4D" w:rsidP="00D409A1">
            <w:pPr>
              <w:pStyle w:val="TableParagraph"/>
              <w:ind w:left="108"/>
              <w:rPr>
                <w:b/>
              </w:rPr>
            </w:pPr>
            <w:r>
              <w:rPr>
                <w:b/>
                <w:color w:val="15151D"/>
                <w:w w:val="105"/>
              </w:rPr>
              <w:t>Selection</w:t>
            </w:r>
            <w:r>
              <w:rPr>
                <w:b/>
                <w:color w:val="15151D"/>
                <w:spacing w:val="9"/>
                <w:w w:val="110"/>
              </w:rPr>
              <w:t xml:space="preserve"> </w:t>
            </w:r>
            <w:r>
              <w:rPr>
                <w:b/>
                <w:color w:val="15151D"/>
                <w:spacing w:val="-2"/>
                <w:w w:val="110"/>
              </w:rPr>
              <w:t>Criteria:</w:t>
            </w:r>
          </w:p>
          <w:p w14:paraId="2550BF28" w14:textId="77777777" w:rsidR="006E3A4D" w:rsidRDefault="006E3A4D" w:rsidP="00D409A1">
            <w:pPr>
              <w:pStyle w:val="TableParagraph"/>
              <w:spacing w:before="8" w:line="247" w:lineRule="auto"/>
              <w:ind w:left="108" w:right="153"/>
            </w:pPr>
            <w:r>
              <w:rPr>
                <w:color w:val="15151D"/>
              </w:rPr>
              <w:t xml:space="preserve">Awards are based on financial need, aptitude promise </w:t>
            </w:r>
            <w:r>
              <w:rPr>
                <w:color w:val="15151D"/>
                <w:w w:val="105"/>
              </w:rPr>
              <w:t>and demonstrated academic achievement. For a complete description</w:t>
            </w:r>
            <w:r>
              <w:rPr>
                <w:color w:val="15151D"/>
                <w:spacing w:val="-3"/>
                <w:w w:val="105"/>
              </w:rPr>
              <w:t xml:space="preserve"> </w:t>
            </w:r>
            <w:r>
              <w:rPr>
                <w:color w:val="15151D"/>
                <w:w w:val="105"/>
              </w:rPr>
              <w:t>of</w:t>
            </w:r>
            <w:r>
              <w:rPr>
                <w:color w:val="15151D"/>
                <w:spacing w:val="-2"/>
                <w:w w:val="105"/>
              </w:rPr>
              <w:t xml:space="preserve"> </w:t>
            </w:r>
            <w:r>
              <w:rPr>
                <w:color w:val="15151D"/>
                <w:w w:val="105"/>
              </w:rPr>
              <w:t>selection</w:t>
            </w:r>
            <w:r>
              <w:rPr>
                <w:color w:val="15151D"/>
                <w:spacing w:val="-3"/>
                <w:w w:val="105"/>
              </w:rPr>
              <w:t xml:space="preserve"> </w:t>
            </w:r>
            <w:r>
              <w:rPr>
                <w:color w:val="15151D"/>
                <w:w w:val="105"/>
              </w:rPr>
              <w:t>criteria,</w:t>
            </w:r>
            <w:r>
              <w:rPr>
                <w:color w:val="15151D"/>
                <w:spacing w:val="-2"/>
                <w:w w:val="105"/>
              </w:rPr>
              <w:t xml:space="preserve"> </w:t>
            </w:r>
            <w:r>
              <w:rPr>
                <w:color w:val="15151D"/>
                <w:w w:val="105"/>
              </w:rPr>
              <w:t xml:space="preserve">download the </w:t>
            </w:r>
            <w:hyperlink r:id="rId90">
              <w:r>
                <w:rPr>
                  <w:color w:val="944F71"/>
                  <w:w w:val="105"/>
                  <w:u w:val="single" w:color="944F71"/>
                </w:rPr>
                <w:t>Scholarship Application Form</w:t>
              </w:r>
              <w:r>
                <w:rPr>
                  <w:color w:val="15151D"/>
                  <w:w w:val="105"/>
                </w:rPr>
                <w:t>.</w:t>
              </w:r>
            </w:hyperlink>
          </w:p>
        </w:tc>
        <w:tc>
          <w:tcPr>
            <w:tcW w:w="3415" w:type="dxa"/>
            <w:tcBorders>
              <w:top w:val="single" w:sz="4" w:space="0" w:color="666666"/>
              <w:left w:val="single" w:sz="4" w:space="0" w:color="666666"/>
              <w:bottom w:val="single" w:sz="4" w:space="0" w:color="666666"/>
              <w:right w:val="single" w:sz="4" w:space="0" w:color="666666"/>
            </w:tcBorders>
          </w:tcPr>
          <w:p w14:paraId="25C22D23" w14:textId="77777777" w:rsidR="006E3A4D" w:rsidRDefault="006E3A4D" w:rsidP="00D409A1">
            <w:pPr>
              <w:pStyle w:val="TableParagraph"/>
              <w:rPr>
                <w:rFonts w:ascii="Arial"/>
                <w:b/>
              </w:rPr>
            </w:pPr>
          </w:p>
          <w:p w14:paraId="254A55C2" w14:textId="77777777" w:rsidR="006E3A4D" w:rsidRDefault="006E3A4D" w:rsidP="00D409A1">
            <w:pPr>
              <w:pStyle w:val="TableParagraph"/>
              <w:rPr>
                <w:rFonts w:ascii="Arial"/>
                <w:b/>
              </w:rPr>
            </w:pPr>
          </w:p>
          <w:p w14:paraId="2FC8B63D" w14:textId="77777777" w:rsidR="006E3A4D" w:rsidRDefault="006E3A4D" w:rsidP="00D409A1">
            <w:pPr>
              <w:pStyle w:val="TableParagraph"/>
              <w:rPr>
                <w:rFonts w:ascii="Arial"/>
                <w:b/>
              </w:rPr>
            </w:pPr>
          </w:p>
          <w:p w14:paraId="420415EE" w14:textId="77777777" w:rsidR="006E3A4D" w:rsidRDefault="006E3A4D" w:rsidP="00D409A1">
            <w:pPr>
              <w:pStyle w:val="TableParagraph"/>
              <w:rPr>
                <w:rFonts w:ascii="Arial"/>
                <w:b/>
              </w:rPr>
            </w:pPr>
          </w:p>
          <w:p w14:paraId="31CA2826" w14:textId="77777777" w:rsidR="006E3A4D" w:rsidRDefault="006E3A4D" w:rsidP="00D409A1">
            <w:pPr>
              <w:pStyle w:val="TableParagraph"/>
              <w:rPr>
                <w:rFonts w:ascii="Arial"/>
                <w:b/>
              </w:rPr>
            </w:pPr>
          </w:p>
          <w:p w14:paraId="337307BB" w14:textId="77777777" w:rsidR="006E3A4D" w:rsidRDefault="006E3A4D" w:rsidP="00D409A1">
            <w:pPr>
              <w:pStyle w:val="TableParagraph"/>
              <w:rPr>
                <w:rFonts w:ascii="Arial"/>
                <w:b/>
              </w:rPr>
            </w:pPr>
          </w:p>
          <w:p w14:paraId="5EFC672D" w14:textId="77777777" w:rsidR="006E3A4D" w:rsidRDefault="006E3A4D" w:rsidP="00D409A1">
            <w:pPr>
              <w:pStyle w:val="TableParagraph"/>
              <w:rPr>
                <w:rFonts w:ascii="Arial"/>
                <w:b/>
              </w:rPr>
            </w:pPr>
          </w:p>
          <w:p w14:paraId="140F05D0" w14:textId="77777777" w:rsidR="006E3A4D" w:rsidRDefault="006E3A4D" w:rsidP="00D409A1">
            <w:pPr>
              <w:pStyle w:val="TableParagraph"/>
              <w:rPr>
                <w:rFonts w:ascii="Arial"/>
                <w:b/>
              </w:rPr>
            </w:pPr>
          </w:p>
          <w:p w14:paraId="1F5EB596" w14:textId="77777777" w:rsidR="006E3A4D" w:rsidRDefault="006E3A4D" w:rsidP="00D409A1">
            <w:pPr>
              <w:pStyle w:val="TableParagraph"/>
              <w:rPr>
                <w:rFonts w:ascii="Arial"/>
                <w:b/>
              </w:rPr>
            </w:pPr>
          </w:p>
          <w:p w14:paraId="0F68F7BD" w14:textId="77777777" w:rsidR="006E3A4D" w:rsidRDefault="006E3A4D" w:rsidP="00D409A1">
            <w:pPr>
              <w:pStyle w:val="TableParagraph"/>
              <w:rPr>
                <w:rFonts w:ascii="Arial"/>
                <w:b/>
              </w:rPr>
            </w:pPr>
          </w:p>
          <w:p w14:paraId="48F4C2A2" w14:textId="77777777" w:rsidR="006E3A4D" w:rsidRDefault="006E3A4D" w:rsidP="00D409A1">
            <w:pPr>
              <w:pStyle w:val="TableParagraph"/>
              <w:spacing w:before="5"/>
              <w:rPr>
                <w:rFonts w:ascii="Arial"/>
                <w:b/>
                <w:sz w:val="32"/>
              </w:rPr>
            </w:pPr>
          </w:p>
          <w:p w14:paraId="70DBAACC" w14:textId="77777777" w:rsidR="006E3A4D" w:rsidRDefault="00000000" w:rsidP="00D409A1">
            <w:pPr>
              <w:pStyle w:val="TableParagraph"/>
              <w:ind w:left="208" w:right="194"/>
              <w:jc w:val="center"/>
            </w:pPr>
            <w:hyperlink r:id="rId91">
              <w:r w:rsidR="006E3A4D">
                <w:rPr>
                  <w:color w:val="0562C1"/>
                  <w:u w:val="single" w:color="0562C1"/>
                </w:rPr>
                <w:t>Scholarships</w:t>
              </w:r>
              <w:r w:rsidR="006E3A4D">
                <w:rPr>
                  <w:color w:val="0562C1"/>
                  <w:spacing w:val="-4"/>
                  <w:u w:val="single" w:color="0562C1"/>
                </w:rPr>
                <w:t xml:space="preserve"> </w:t>
              </w:r>
              <w:r w:rsidR="006E3A4D">
                <w:rPr>
                  <w:color w:val="0562C1"/>
                  <w:u w:val="single" w:color="0562C1"/>
                </w:rPr>
                <w:t>-</w:t>
              </w:r>
              <w:r w:rsidR="006E3A4D">
                <w:rPr>
                  <w:color w:val="0562C1"/>
                  <w:spacing w:val="-3"/>
                  <w:u w:val="single" w:color="0562C1"/>
                </w:rPr>
                <w:t xml:space="preserve"> </w:t>
              </w:r>
              <w:r w:rsidR="006E3A4D">
                <w:rPr>
                  <w:color w:val="0562C1"/>
                  <w:spacing w:val="-4"/>
                  <w:u w:val="single" w:color="0562C1"/>
                </w:rPr>
                <w:t>IAFF</w:t>
              </w:r>
            </w:hyperlink>
          </w:p>
        </w:tc>
        <w:tc>
          <w:tcPr>
            <w:tcW w:w="1164" w:type="dxa"/>
            <w:tcBorders>
              <w:top w:val="single" w:sz="4" w:space="0" w:color="666666"/>
              <w:left w:val="single" w:sz="4" w:space="0" w:color="666666"/>
              <w:bottom w:val="single" w:sz="4" w:space="0" w:color="666666"/>
              <w:right w:val="single" w:sz="4" w:space="0" w:color="666666"/>
            </w:tcBorders>
          </w:tcPr>
          <w:p w14:paraId="36344E2B" w14:textId="77777777" w:rsidR="006E3A4D" w:rsidRDefault="006E3A4D" w:rsidP="00D409A1">
            <w:pPr>
              <w:pStyle w:val="TableParagraph"/>
              <w:rPr>
                <w:rFonts w:ascii="Arial"/>
                <w:b/>
                <w:sz w:val="20"/>
              </w:rPr>
            </w:pPr>
          </w:p>
          <w:p w14:paraId="0FA79D6B" w14:textId="77777777" w:rsidR="006E3A4D" w:rsidRDefault="006E3A4D" w:rsidP="00D409A1">
            <w:pPr>
              <w:pStyle w:val="TableParagraph"/>
              <w:rPr>
                <w:rFonts w:ascii="Arial"/>
                <w:b/>
                <w:sz w:val="20"/>
              </w:rPr>
            </w:pPr>
          </w:p>
          <w:p w14:paraId="2C4EC486" w14:textId="77777777" w:rsidR="006E3A4D" w:rsidRDefault="006E3A4D" w:rsidP="00D409A1">
            <w:pPr>
              <w:pStyle w:val="TableParagraph"/>
              <w:rPr>
                <w:rFonts w:ascii="Arial"/>
                <w:b/>
                <w:sz w:val="20"/>
              </w:rPr>
            </w:pPr>
          </w:p>
          <w:p w14:paraId="64D61A6D" w14:textId="77777777" w:rsidR="006E3A4D" w:rsidRDefault="006E3A4D" w:rsidP="00D409A1">
            <w:pPr>
              <w:pStyle w:val="TableParagraph"/>
              <w:rPr>
                <w:rFonts w:ascii="Arial"/>
                <w:b/>
                <w:sz w:val="20"/>
              </w:rPr>
            </w:pPr>
          </w:p>
          <w:p w14:paraId="04C0A7F6" w14:textId="77777777" w:rsidR="006E3A4D" w:rsidRDefault="006E3A4D" w:rsidP="00D409A1">
            <w:pPr>
              <w:pStyle w:val="TableParagraph"/>
              <w:rPr>
                <w:rFonts w:ascii="Arial"/>
                <w:b/>
                <w:sz w:val="20"/>
              </w:rPr>
            </w:pPr>
          </w:p>
          <w:p w14:paraId="6DF82C1B" w14:textId="77777777" w:rsidR="006E3A4D" w:rsidRDefault="006E3A4D" w:rsidP="00D409A1">
            <w:pPr>
              <w:pStyle w:val="TableParagraph"/>
              <w:rPr>
                <w:rFonts w:ascii="Arial"/>
                <w:b/>
                <w:sz w:val="20"/>
              </w:rPr>
            </w:pPr>
          </w:p>
          <w:p w14:paraId="64C0FA4C" w14:textId="77777777" w:rsidR="006E3A4D" w:rsidRDefault="006E3A4D" w:rsidP="00D409A1">
            <w:pPr>
              <w:pStyle w:val="TableParagraph"/>
              <w:rPr>
                <w:rFonts w:ascii="Arial"/>
                <w:b/>
                <w:sz w:val="20"/>
              </w:rPr>
            </w:pPr>
          </w:p>
          <w:p w14:paraId="5A4F246D" w14:textId="77777777" w:rsidR="006E3A4D" w:rsidRDefault="006E3A4D" w:rsidP="00D409A1">
            <w:pPr>
              <w:pStyle w:val="TableParagraph"/>
              <w:rPr>
                <w:rFonts w:ascii="Arial"/>
                <w:b/>
                <w:sz w:val="20"/>
              </w:rPr>
            </w:pPr>
          </w:p>
          <w:p w14:paraId="29355C3D" w14:textId="77777777" w:rsidR="006E3A4D" w:rsidRDefault="006E3A4D" w:rsidP="00D409A1">
            <w:pPr>
              <w:pStyle w:val="TableParagraph"/>
              <w:rPr>
                <w:rFonts w:ascii="Arial"/>
                <w:b/>
                <w:sz w:val="20"/>
              </w:rPr>
            </w:pPr>
          </w:p>
          <w:p w14:paraId="7F20668D" w14:textId="77777777" w:rsidR="006E3A4D" w:rsidRDefault="006E3A4D" w:rsidP="00D409A1">
            <w:pPr>
              <w:pStyle w:val="TableParagraph"/>
              <w:rPr>
                <w:rFonts w:ascii="Arial"/>
                <w:b/>
                <w:sz w:val="20"/>
              </w:rPr>
            </w:pPr>
          </w:p>
          <w:p w14:paraId="190B19A0" w14:textId="77777777" w:rsidR="006E3A4D" w:rsidRDefault="006E3A4D" w:rsidP="00D409A1">
            <w:pPr>
              <w:pStyle w:val="TableParagraph"/>
              <w:rPr>
                <w:rFonts w:ascii="Arial"/>
                <w:b/>
                <w:sz w:val="20"/>
              </w:rPr>
            </w:pPr>
          </w:p>
          <w:p w14:paraId="59E2BFE7" w14:textId="77777777" w:rsidR="006E3A4D" w:rsidRDefault="006E3A4D" w:rsidP="00D409A1">
            <w:pPr>
              <w:pStyle w:val="TableParagraph"/>
              <w:rPr>
                <w:rFonts w:ascii="Arial"/>
                <w:b/>
                <w:sz w:val="20"/>
              </w:rPr>
            </w:pPr>
          </w:p>
          <w:p w14:paraId="6AE8E445" w14:textId="77777777" w:rsidR="006E3A4D" w:rsidRDefault="006E3A4D" w:rsidP="00D409A1">
            <w:pPr>
              <w:pStyle w:val="TableParagraph"/>
              <w:spacing w:before="3"/>
              <w:rPr>
                <w:rFonts w:ascii="Arial"/>
                <w:b/>
                <w:sz w:val="10"/>
              </w:rPr>
            </w:pPr>
          </w:p>
          <w:p w14:paraId="038A25BA" w14:textId="77777777" w:rsidR="006E3A4D" w:rsidRDefault="006E3A4D" w:rsidP="00D409A1">
            <w:pPr>
              <w:pStyle w:val="TableParagraph"/>
              <w:ind w:left="378"/>
              <w:rPr>
                <w:rFonts w:ascii="Arial"/>
                <w:sz w:val="20"/>
              </w:rPr>
            </w:pPr>
            <w:r>
              <w:rPr>
                <w:rFonts w:ascii="Arial"/>
                <w:noProof/>
                <w:sz w:val="20"/>
              </w:rPr>
              <mc:AlternateContent>
                <mc:Choice Requires="wpg">
                  <w:drawing>
                    <wp:inline distT="0" distB="0" distL="0" distR="0" wp14:anchorId="15AF71E3" wp14:editId="06B0C385">
                      <wp:extent cx="327025" cy="355600"/>
                      <wp:effectExtent l="0" t="0" r="3175" b="12700"/>
                      <wp:docPr id="207693486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2110586198" name="docshape10"/>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37DEC5" id="docshapegroup9"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J33qVFyAgAASgUAAA4AAAAAAAAA&#13;&#10;AAAAAAAALgIAAGRycy9lMm9Eb2MueG1sUEsBAi0AFAAGAAgAAAAhAEM6aXneAAAACAEAAA8AAAAA&#13;&#10;AAAAAAAAAAAAzAQAAGRycy9kb3ducmV2LnhtbFBLBQYAAAAABAAEAPMAAADXBQAAAAA=&#13;&#10;">
                      <v:rect id="docshape10"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" filled="f" strokeweight="1pt">
                        <v:path arrowok="t"/>
                      </v:rect>
                      <w10:anchorlock/>
                    </v:group>
                  </w:pict>
                </mc:Fallback>
              </mc:AlternateContent>
            </w:r>
          </w:p>
        </w:tc>
      </w:tr>
    </w:tbl>
    <w:p w14:paraId="6065BB02" w14:textId="77777777" w:rsidR="006E3A4D" w:rsidRDefault="006E3A4D" w:rsidP="006E3A4D">
      <w:pPr>
        <w:rPr>
          <w:rFonts w:ascii="Arial"/>
          <w:sz w:val="20"/>
        </w:rPr>
        <w:sectPr w:rsidR="006E3A4D" w:rsidSect="003A61BD">
          <w:type w:val="continuous"/>
          <w:pgSz w:w="15840" w:h="12240" w:orient="landscape"/>
          <w:pgMar w:top="320" w:right="0" w:bottom="280" w:left="60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691567F1" w14:textId="77777777" w:rsidTr="006E3A4D">
        <w:trPr>
          <w:trHeight w:val="806"/>
        </w:trPr>
        <w:tc>
          <w:tcPr>
            <w:tcW w:w="1973" w:type="dxa"/>
            <w:shd w:val="clear" w:color="auto" w:fill="8EAADB"/>
          </w:tcPr>
          <w:p w14:paraId="39C436D6" w14:textId="77777777" w:rsidR="006E3A4D" w:rsidRDefault="006E3A4D" w:rsidP="00D409A1">
            <w:pPr>
              <w:pStyle w:val="TableParagraph"/>
              <w:ind w:left="121" w:right="110"/>
              <w:jc w:val="center"/>
              <w:rPr>
                <w:b/>
              </w:rPr>
            </w:pPr>
            <w:r>
              <w:rPr>
                <w:b/>
              </w:rPr>
              <w:lastRenderedPageBreak/>
              <w:t xml:space="preserve">Name of </w:t>
            </w:r>
            <w:r>
              <w:rPr>
                <w:b/>
                <w:spacing w:val="-2"/>
              </w:rPr>
              <w:t>Scholarship/</w:t>
            </w:r>
          </w:p>
          <w:p w14:paraId="377873EE" w14:textId="77777777" w:rsidR="006E3A4D" w:rsidRDefault="006E3A4D" w:rsidP="00D409A1">
            <w:pPr>
              <w:pStyle w:val="TableParagraph"/>
              <w:spacing w:line="249" w:lineRule="exact"/>
              <w:ind w:left="120" w:right="110"/>
              <w:jc w:val="center"/>
              <w:rPr>
                <w:b/>
              </w:rPr>
            </w:pPr>
            <w:r>
              <w:rPr>
                <w:b/>
                <w:spacing w:val="-2"/>
              </w:rPr>
              <w:t>Organization</w:t>
            </w:r>
          </w:p>
        </w:tc>
        <w:tc>
          <w:tcPr>
            <w:tcW w:w="1418" w:type="dxa"/>
            <w:shd w:val="clear" w:color="auto" w:fill="8EAADB"/>
          </w:tcPr>
          <w:p w14:paraId="2304302E" w14:textId="77777777" w:rsidR="006E3A4D" w:rsidRDefault="006E3A4D" w:rsidP="00D409A1">
            <w:pPr>
              <w:pStyle w:val="TableParagraph"/>
              <w:spacing w:before="3"/>
              <w:rPr>
                <w:rFonts w:ascii="Arial"/>
                <w:b/>
                <w:sz w:val="23"/>
              </w:rPr>
            </w:pPr>
          </w:p>
          <w:p w14:paraId="72B90975" w14:textId="77777777" w:rsidR="006E3A4D" w:rsidRDefault="006E3A4D" w:rsidP="00D409A1">
            <w:pPr>
              <w:pStyle w:val="TableParagraph"/>
              <w:ind w:left="97" w:right="86"/>
              <w:jc w:val="center"/>
              <w:rPr>
                <w:b/>
              </w:rPr>
            </w:pPr>
            <w:r>
              <w:rPr>
                <w:b/>
              </w:rPr>
              <w:t>Due</w:t>
            </w:r>
            <w:r>
              <w:rPr>
                <w:b/>
                <w:spacing w:val="-1"/>
              </w:rPr>
              <w:t xml:space="preserve"> </w:t>
            </w:r>
            <w:r>
              <w:rPr>
                <w:b/>
                <w:spacing w:val="-4"/>
              </w:rPr>
              <w:t>Date</w:t>
            </w:r>
          </w:p>
        </w:tc>
        <w:tc>
          <w:tcPr>
            <w:tcW w:w="1620" w:type="dxa"/>
            <w:shd w:val="clear" w:color="auto" w:fill="8EAADB"/>
          </w:tcPr>
          <w:p w14:paraId="3FACC8E9" w14:textId="77777777" w:rsidR="006E3A4D" w:rsidRDefault="006E3A4D" w:rsidP="00D409A1">
            <w:pPr>
              <w:pStyle w:val="TableParagraph"/>
              <w:spacing w:before="133"/>
              <w:ind w:left="550" w:right="377" w:hanging="161"/>
              <w:rPr>
                <w:b/>
              </w:rPr>
            </w:pPr>
            <w:r>
              <w:rPr>
                <w:b/>
                <w:spacing w:val="-2"/>
              </w:rPr>
              <w:t>Amount/ Value</w:t>
            </w:r>
          </w:p>
        </w:tc>
        <w:tc>
          <w:tcPr>
            <w:tcW w:w="5294" w:type="dxa"/>
            <w:shd w:val="clear" w:color="auto" w:fill="8EAADB"/>
          </w:tcPr>
          <w:p w14:paraId="62A472C7" w14:textId="77777777" w:rsidR="006E3A4D" w:rsidRDefault="006E3A4D" w:rsidP="00D409A1">
            <w:pPr>
              <w:pStyle w:val="TableParagraph"/>
              <w:spacing w:before="3"/>
              <w:rPr>
                <w:rFonts w:ascii="Arial"/>
                <w:b/>
                <w:sz w:val="23"/>
              </w:rPr>
            </w:pPr>
          </w:p>
          <w:p w14:paraId="59D417DB"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38A4050D" w14:textId="77777777" w:rsidR="006E3A4D" w:rsidRDefault="006E3A4D" w:rsidP="00D409A1">
            <w:pPr>
              <w:pStyle w:val="TableParagraph"/>
              <w:spacing w:before="3"/>
              <w:rPr>
                <w:rFonts w:ascii="Arial"/>
                <w:b/>
                <w:sz w:val="23"/>
              </w:rPr>
            </w:pPr>
          </w:p>
          <w:p w14:paraId="07628B0F" w14:textId="77777777" w:rsidR="006E3A4D" w:rsidRDefault="006E3A4D" w:rsidP="00D409A1">
            <w:pPr>
              <w:pStyle w:val="TableParagraph"/>
              <w:ind w:left="208" w:right="197"/>
              <w:jc w:val="center"/>
              <w:rPr>
                <w:b/>
              </w:rPr>
            </w:pPr>
            <w:r>
              <w:rPr>
                <w:b/>
              </w:rPr>
              <w:t>Website</w:t>
            </w:r>
            <w:r>
              <w:rPr>
                <w:b/>
                <w:spacing w:val="-6"/>
              </w:rPr>
              <w:t xml:space="preserve"> </w:t>
            </w:r>
            <w:r>
              <w:rPr>
                <w:b/>
                <w:spacing w:val="-4"/>
              </w:rPr>
              <w:t>Link</w:t>
            </w:r>
          </w:p>
        </w:tc>
        <w:tc>
          <w:tcPr>
            <w:tcW w:w="1164" w:type="dxa"/>
            <w:shd w:val="clear" w:color="auto" w:fill="8EAADB"/>
          </w:tcPr>
          <w:p w14:paraId="6A7D6EED" w14:textId="77777777" w:rsidR="006E3A4D" w:rsidRDefault="006E3A4D" w:rsidP="00D409A1">
            <w:pPr>
              <w:pStyle w:val="TableParagraph"/>
              <w:spacing w:before="133"/>
              <w:ind w:left="298" w:firstLine="28"/>
              <w:rPr>
                <w:b/>
              </w:rPr>
            </w:pPr>
            <w:r>
              <w:rPr>
                <w:b/>
                <w:spacing w:val="-2"/>
              </w:rPr>
              <w:t>Eligible/ Applied?</w:t>
            </w:r>
          </w:p>
        </w:tc>
      </w:tr>
      <w:tr w:rsidR="006E3A4D" w14:paraId="5D7B90FA" w14:textId="77777777" w:rsidTr="006E3A4D">
        <w:trPr>
          <w:trHeight w:val="3904"/>
        </w:trPr>
        <w:tc>
          <w:tcPr>
            <w:tcW w:w="1973" w:type="dxa"/>
            <w:tcBorders>
              <w:left w:val="single" w:sz="4" w:space="0" w:color="666666"/>
              <w:bottom w:val="single" w:sz="4" w:space="0" w:color="666666"/>
              <w:right w:val="single" w:sz="4" w:space="0" w:color="666666"/>
            </w:tcBorders>
          </w:tcPr>
          <w:p w14:paraId="75416D54" w14:textId="77777777" w:rsidR="006E3A4D" w:rsidRDefault="006E3A4D" w:rsidP="00D409A1">
            <w:pPr>
              <w:pStyle w:val="TableParagraph"/>
              <w:rPr>
                <w:rFonts w:ascii="Arial"/>
                <w:b/>
              </w:rPr>
            </w:pPr>
          </w:p>
          <w:p w14:paraId="6A0C151E" w14:textId="77777777" w:rsidR="006E3A4D" w:rsidRDefault="006E3A4D" w:rsidP="00D409A1">
            <w:pPr>
              <w:pStyle w:val="TableParagraph"/>
              <w:rPr>
                <w:rFonts w:ascii="Arial"/>
                <w:b/>
              </w:rPr>
            </w:pPr>
          </w:p>
          <w:p w14:paraId="6C93056D" w14:textId="77777777" w:rsidR="006E3A4D" w:rsidRDefault="006E3A4D" w:rsidP="00D409A1">
            <w:pPr>
              <w:pStyle w:val="TableParagraph"/>
              <w:rPr>
                <w:rFonts w:ascii="Arial"/>
                <w:b/>
              </w:rPr>
            </w:pPr>
          </w:p>
          <w:p w14:paraId="5F440528" w14:textId="77777777" w:rsidR="006E3A4D" w:rsidRDefault="006E3A4D" w:rsidP="00D409A1">
            <w:pPr>
              <w:pStyle w:val="TableParagraph"/>
              <w:rPr>
                <w:rFonts w:ascii="Arial"/>
                <w:b/>
              </w:rPr>
            </w:pPr>
          </w:p>
          <w:p w14:paraId="4F86B25C" w14:textId="77777777" w:rsidR="006E3A4D" w:rsidRDefault="006E3A4D" w:rsidP="00D409A1">
            <w:pPr>
              <w:pStyle w:val="TableParagraph"/>
              <w:rPr>
                <w:rFonts w:ascii="Arial"/>
                <w:b/>
              </w:rPr>
            </w:pPr>
          </w:p>
          <w:p w14:paraId="7D7563A9" w14:textId="77777777" w:rsidR="006E3A4D" w:rsidRDefault="006E3A4D" w:rsidP="00D409A1">
            <w:pPr>
              <w:pStyle w:val="TableParagraph"/>
              <w:rPr>
                <w:rFonts w:ascii="Arial"/>
                <w:b/>
              </w:rPr>
            </w:pPr>
          </w:p>
          <w:p w14:paraId="1B7D4E59" w14:textId="77777777" w:rsidR="006E3A4D" w:rsidRDefault="006E3A4D" w:rsidP="00D409A1">
            <w:pPr>
              <w:pStyle w:val="TableParagraph"/>
              <w:spacing w:before="163"/>
              <w:ind w:left="496" w:right="396" w:hanging="87"/>
              <w:rPr>
                <w:b/>
              </w:rPr>
            </w:pPr>
            <w:r>
              <w:rPr>
                <w:b/>
              </w:rPr>
              <w:t>Kin</w:t>
            </w:r>
            <w:r>
              <w:rPr>
                <w:b/>
                <w:spacing w:val="-13"/>
              </w:rPr>
              <w:t xml:space="preserve"> </w:t>
            </w:r>
            <w:r>
              <w:rPr>
                <w:b/>
              </w:rPr>
              <w:t xml:space="preserve">Canada </w:t>
            </w:r>
            <w:r>
              <w:rPr>
                <w:b/>
                <w:spacing w:val="-2"/>
              </w:rPr>
              <w:t>Bursaries</w:t>
            </w:r>
          </w:p>
        </w:tc>
        <w:tc>
          <w:tcPr>
            <w:tcW w:w="1418" w:type="dxa"/>
            <w:tcBorders>
              <w:left w:val="single" w:sz="4" w:space="0" w:color="666666"/>
              <w:bottom w:val="single" w:sz="4" w:space="0" w:color="666666"/>
              <w:right w:val="single" w:sz="4" w:space="0" w:color="666666"/>
            </w:tcBorders>
          </w:tcPr>
          <w:p w14:paraId="31335ADD" w14:textId="77777777" w:rsidR="006E3A4D" w:rsidRDefault="006E3A4D" w:rsidP="00D409A1">
            <w:pPr>
              <w:pStyle w:val="TableParagraph"/>
              <w:rPr>
                <w:rFonts w:ascii="Arial"/>
                <w:b/>
              </w:rPr>
            </w:pPr>
          </w:p>
          <w:p w14:paraId="1A31A269" w14:textId="77777777" w:rsidR="006E3A4D" w:rsidRDefault="006E3A4D" w:rsidP="00D409A1">
            <w:pPr>
              <w:pStyle w:val="TableParagraph"/>
              <w:rPr>
                <w:rFonts w:ascii="Arial"/>
                <w:b/>
              </w:rPr>
            </w:pPr>
          </w:p>
          <w:p w14:paraId="7D304C9D" w14:textId="77777777" w:rsidR="006E3A4D" w:rsidRDefault="006E3A4D" w:rsidP="00D409A1">
            <w:pPr>
              <w:pStyle w:val="TableParagraph"/>
              <w:rPr>
                <w:rFonts w:ascii="Arial"/>
                <w:b/>
              </w:rPr>
            </w:pPr>
          </w:p>
          <w:p w14:paraId="40F82543" w14:textId="77777777" w:rsidR="006E3A4D" w:rsidRDefault="006E3A4D" w:rsidP="00D409A1">
            <w:pPr>
              <w:pStyle w:val="TableParagraph"/>
              <w:rPr>
                <w:rFonts w:ascii="Arial"/>
                <w:b/>
              </w:rPr>
            </w:pPr>
          </w:p>
          <w:p w14:paraId="0ABA497E" w14:textId="77777777" w:rsidR="006E3A4D" w:rsidRDefault="006E3A4D" w:rsidP="00D409A1">
            <w:pPr>
              <w:pStyle w:val="TableParagraph"/>
              <w:rPr>
                <w:rFonts w:ascii="Arial"/>
                <w:b/>
              </w:rPr>
            </w:pPr>
          </w:p>
          <w:p w14:paraId="27A22B8F" w14:textId="77777777" w:rsidR="006E3A4D" w:rsidRDefault="006E3A4D" w:rsidP="00D409A1">
            <w:pPr>
              <w:pStyle w:val="TableParagraph"/>
              <w:rPr>
                <w:rFonts w:ascii="Arial"/>
                <w:b/>
              </w:rPr>
            </w:pPr>
          </w:p>
          <w:p w14:paraId="136DDD0D" w14:textId="77777777" w:rsidR="006E3A4D" w:rsidRDefault="006E3A4D" w:rsidP="00D409A1">
            <w:pPr>
              <w:pStyle w:val="TableParagraph"/>
              <w:rPr>
                <w:rFonts w:ascii="Arial"/>
                <w:b/>
              </w:rPr>
            </w:pPr>
          </w:p>
          <w:p w14:paraId="78C5F5DD" w14:textId="77777777" w:rsidR="006E3A4D" w:rsidRDefault="006E3A4D" w:rsidP="00D409A1">
            <w:pPr>
              <w:pStyle w:val="TableParagraph"/>
              <w:spacing w:before="179"/>
              <w:ind w:left="97" w:right="85"/>
              <w:jc w:val="center"/>
              <w:rPr>
                <w:b/>
              </w:rPr>
            </w:pPr>
            <w:r>
              <w:rPr>
                <w:b/>
              </w:rPr>
              <w:t>Feb</w:t>
            </w:r>
            <w:r>
              <w:rPr>
                <w:b/>
                <w:spacing w:val="-5"/>
              </w:rPr>
              <w:t xml:space="preserve"> 01</w:t>
            </w:r>
          </w:p>
        </w:tc>
        <w:tc>
          <w:tcPr>
            <w:tcW w:w="1620" w:type="dxa"/>
            <w:tcBorders>
              <w:left w:val="single" w:sz="4" w:space="0" w:color="666666"/>
              <w:bottom w:val="single" w:sz="4" w:space="0" w:color="666666"/>
              <w:right w:val="single" w:sz="4" w:space="0" w:color="666666"/>
            </w:tcBorders>
          </w:tcPr>
          <w:p w14:paraId="5D761DB0" w14:textId="77777777" w:rsidR="006E3A4D" w:rsidRDefault="006E3A4D" w:rsidP="00D409A1">
            <w:pPr>
              <w:pStyle w:val="TableParagraph"/>
              <w:rPr>
                <w:rFonts w:ascii="Arial"/>
                <w:b/>
              </w:rPr>
            </w:pPr>
          </w:p>
          <w:p w14:paraId="175DD343" w14:textId="77777777" w:rsidR="006E3A4D" w:rsidRDefault="006E3A4D" w:rsidP="00D409A1">
            <w:pPr>
              <w:pStyle w:val="TableParagraph"/>
              <w:rPr>
                <w:rFonts w:ascii="Arial"/>
                <w:b/>
              </w:rPr>
            </w:pPr>
          </w:p>
          <w:p w14:paraId="057E8184" w14:textId="77777777" w:rsidR="006E3A4D" w:rsidRDefault="006E3A4D" w:rsidP="00D409A1">
            <w:pPr>
              <w:pStyle w:val="TableParagraph"/>
              <w:rPr>
                <w:rFonts w:ascii="Arial"/>
                <w:b/>
              </w:rPr>
            </w:pPr>
          </w:p>
          <w:p w14:paraId="613B6610" w14:textId="77777777" w:rsidR="006E3A4D" w:rsidRDefault="006E3A4D" w:rsidP="00D409A1">
            <w:pPr>
              <w:pStyle w:val="TableParagraph"/>
              <w:rPr>
                <w:rFonts w:ascii="Arial"/>
                <w:b/>
              </w:rPr>
            </w:pPr>
          </w:p>
          <w:p w14:paraId="3EC76E19" w14:textId="77777777" w:rsidR="006E3A4D" w:rsidRDefault="006E3A4D" w:rsidP="00D409A1">
            <w:pPr>
              <w:pStyle w:val="TableParagraph"/>
              <w:rPr>
                <w:rFonts w:ascii="Arial"/>
                <w:b/>
              </w:rPr>
            </w:pPr>
          </w:p>
          <w:p w14:paraId="03D77959" w14:textId="77777777" w:rsidR="006E3A4D" w:rsidRDefault="006E3A4D" w:rsidP="00D409A1">
            <w:pPr>
              <w:pStyle w:val="TableParagraph"/>
              <w:rPr>
                <w:rFonts w:ascii="Arial"/>
                <w:b/>
              </w:rPr>
            </w:pPr>
          </w:p>
          <w:p w14:paraId="7C56EAA6" w14:textId="77777777" w:rsidR="006E3A4D" w:rsidRDefault="006E3A4D" w:rsidP="00D409A1">
            <w:pPr>
              <w:pStyle w:val="TableParagraph"/>
              <w:rPr>
                <w:rFonts w:ascii="Arial"/>
                <w:b/>
              </w:rPr>
            </w:pPr>
          </w:p>
          <w:p w14:paraId="2D74DFA9" w14:textId="77777777" w:rsidR="006E3A4D" w:rsidRDefault="006E3A4D" w:rsidP="00D409A1">
            <w:pPr>
              <w:pStyle w:val="TableParagraph"/>
              <w:spacing w:before="179"/>
              <w:ind w:left="100" w:right="88"/>
              <w:jc w:val="center"/>
            </w:pPr>
            <w:r>
              <w:t>Various</w:t>
            </w:r>
            <w:r>
              <w:rPr>
                <w:spacing w:val="-9"/>
              </w:rPr>
              <w:t xml:space="preserve"> </w:t>
            </w:r>
            <w:r>
              <w:rPr>
                <w:spacing w:val="-2"/>
              </w:rPr>
              <w:t>$1,000</w:t>
            </w:r>
          </w:p>
        </w:tc>
        <w:tc>
          <w:tcPr>
            <w:tcW w:w="5294" w:type="dxa"/>
            <w:tcBorders>
              <w:left w:val="single" w:sz="4" w:space="0" w:color="666666"/>
              <w:bottom w:val="single" w:sz="4" w:space="0" w:color="666666"/>
              <w:right w:val="single" w:sz="4" w:space="0" w:color="666666"/>
            </w:tcBorders>
          </w:tcPr>
          <w:p w14:paraId="77B52BE2" w14:textId="77777777" w:rsidR="006E3A4D" w:rsidRDefault="006E3A4D" w:rsidP="00D409A1">
            <w:pPr>
              <w:pStyle w:val="TableParagraph"/>
              <w:spacing w:before="1"/>
              <w:rPr>
                <w:rFonts w:ascii="Arial"/>
                <w:b/>
                <w:sz w:val="23"/>
              </w:rPr>
            </w:pPr>
          </w:p>
          <w:p w14:paraId="7C6186F7" w14:textId="77777777" w:rsidR="006E3A4D" w:rsidRDefault="006E3A4D" w:rsidP="00D409A1">
            <w:pPr>
              <w:pStyle w:val="TableParagraph"/>
              <w:ind w:left="108" w:right="110"/>
            </w:pPr>
            <w:r>
              <w:t>Since its inception in 1994, $1,291,000 has been awarded to 1,287 students across Canada. The amount disbursed</w:t>
            </w:r>
            <w:r>
              <w:rPr>
                <w:spacing w:val="-4"/>
              </w:rPr>
              <w:t xml:space="preserve"> </w:t>
            </w:r>
            <w:r>
              <w:t>in</w:t>
            </w:r>
            <w:r>
              <w:rPr>
                <w:spacing w:val="-4"/>
              </w:rPr>
              <w:t xml:space="preserve"> </w:t>
            </w:r>
            <w:r>
              <w:t>any</w:t>
            </w:r>
            <w:r>
              <w:rPr>
                <w:spacing w:val="-4"/>
              </w:rPr>
              <w:t xml:space="preserve"> </w:t>
            </w:r>
            <w:r>
              <w:t>one</w:t>
            </w:r>
            <w:r>
              <w:rPr>
                <w:spacing w:val="-5"/>
              </w:rPr>
              <w:t xml:space="preserve"> </w:t>
            </w:r>
            <w:r>
              <w:t>year</w:t>
            </w:r>
            <w:r>
              <w:rPr>
                <w:spacing w:val="-5"/>
              </w:rPr>
              <w:t xml:space="preserve"> </w:t>
            </w:r>
            <w:r>
              <w:t>depends</w:t>
            </w:r>
            <w:r>
              <w:rPr>
                <w:spacing w:val="-3"/>
              </w:rPr>
              <w:t xml:space="preserve"> </w:t>
            </w:r>
            <w:r>
              <w:t>on</w:t>
            </w:r>
            <w:r>
              <w:rPr>
                <w:spacing w:val="-6"/>
              </w:rPr>
              <w:t xml:space="preserve"> </w:t>
            </w:r>
            <w:r>
              <w:t>the</w:t>
            </w:r>
            <w:r>
              <w:rPr>
                <w:spacing w:val="-2"/>
              </w:rPr>
              <w:t xml:space="preserve"> </w:t>
            </w:r>
            <w:r>
              <w:t>balance</w:t>
            </w:r>
            <w:r>
              <w:rPr>
                <w:spacing w:val="-5"/>
              </w:rPr>
              <w:t xml:space="preserve"> </w:t>
            </w:r>
            <w:r>
              <w:t>of</w:t>
            </w:r>
            <w:r>
              <w:rPr>
                <w:spacing w:val="-3"/>
              </w:rPr>
              <w:t xml:space="preserve"> </w:t>
            </w:r>
            <w:r>
              <w:t>the Hal Rogers Endowment Fund and its governing laws.</w:t>
            </w:r>
          </w:p>
          <w:p w14:paraId="4483BA53" w14:textId="77777777" w:rsidR="006E3A4D" w:rsidRDefault="006E3A4D" w:rsidP="00D409A1">
            <w:pPr>
              <w:pStyle w:val="TableParagraph"/>
              <w:spacing w:before="5"/>
              <w:rPr>
                <w:rFonts w:ascii="Arial"/>
                <w:b/>
                <w:sz w:val="23"/>
              </w:rPr>
            </w:pPr>
          </w:p>
          <w:p w14:paraId="0C8FE117" w14:textId="77777777" w:rsidR="006E3A4D" w:rsidRDefault="006E3A4D" w:rsidP="00D409A1">
            <w:pPr>
              <w:pStyle w:val="TableParagraph"/>
              <w:ind w:left="108" w:right="101"/>
            </w:pPr>
            <w:r>
              <w:t>Kin Canada Bursaries is a program of the Hal Rogers Endowment Fund. $1,000 bursaries are awarded to Canadian</w:t>
            </w:r>
            <w:r>
              <w:rPr>
                <w:spacing w:val="-8"/>
              </w:rPr>
              <w:t xml:space="preserve"> </w:t>
            </w:r>
            <w:r>
              <w:t>students</w:t>
            </w:r>
            <w:r>
              <w:rPr>
                <w:spacing w:val="-7"/>
              </w:rPr>
              <w:t xml:space="preserve"> </w:t>
            </w:r>
            <w:r>
              <w:t>from</w:t>
            </w:r>
            <w:r>
              <w:rPr>
                <w:spacing w:val="-6"/>
              </w:rPr>
              <w:t xml:space="preserve"> </w:t>
            </w:r>
            <w:r>
              <w:t>coast-to-coast</w:t>
            </w:r>
            <w:r>
              <w:rPr>
                <w:spacing w:val="-9"/>
              </w:rPr>
              <w:t xml:space="preserve"> </w:t>
            </w:r>
            <w:r>
              <w:t>who</w:t>
            </w:r>
            <w:r>
              <w:rPr>
                <w:spacing w:val="-6"/>
              </w:rPr>
              <w:t xml:space="preserve"> </w:t>
            </w:r>
            <w:r>
              <w:t>are</w:t>
            </w:r>
            <w:r>
              <w:rPr>
                <w:spacing w:val="-6"/>
              </w:rPr>
              <w:t xml:space="preserve"> </w:t>
            </w:r>
            <w:r>
              <w:t>pursuing post-secondary education.</w:t>
            </w:r>
          </w:p>
          <w:p w14:paraId="06BAE828" w14:textId="77777777" w:rsidR="006E3A4D" w:rsidRDefault="006E3A4D" w:rsidP="00D409A1">
            <w:pPr>
              <w:pStyle w:val="TableParagraph"/>
              <w:spacing w:before="3"/>
              <w:rPr>
                <w:rFonts w:ascii="Arial"/>
                <w:b/>
                <w:sz w:val="23"/>
              </w:rPr>
            </w:pPr>
          </w:p>
          <w:p w14:paraId="4B68EDDE" w14:textId="77777777" w:rsidR="006E3A4D" w:rsidRDefault="006E3A4D" w:rsidP="00D409A1">
            <w:pPr>
              <w:pStyle w:val="TableParagraph"/>
              <w:ind w:left="108" w:right="153"/>
            </w:pPr>
            <w:r>
              <w:t>Students</w:t>
            </w:r>
            <w:r>
              <w:rPr>
                <w:spacing w:val="-5"/>
              </w:rPr>
              <w:t xml:space="preserve"> </w:t>
            </w:r>
            <w:r>
              <w:t>will</w:t>
            </w:r>
            <w:r>
              <w:rPr>
                <w:spacing w:val="-5"/>
              </w:rPr>
              <w:t xml:space="preserve"> </w:t>
            </w:r>
            <w:r>
              <w:t>be</w:t>
            </w:r>
            <w:r>
              <w:rPr>
                <w:spacing w:val="-4"/>
              </w:rPr>
              <w:t xml:space="preserve"> </w:t>
            </w:r>
            <w:r>
              <w:t>evaluated</w:t>
            </w:r>
            <w:r>
              <w:rPr>
                <w:spacing w:val="-8"/>
              </w:rPr>
              <w:t xml:space="preserve"> </w:t>
            </w:r>
            <w:r>
              <w:t>on</w:t>
            </w:r>
            <w:r>
              <w:rPr>
                <w:spacing w:val="-6"/>
              </w:rPr>
              <w:t xml:space="preserve"> </w:t>
            </w:r>
            <w:r>
              <w:t>their</w:t>
            </w:r>
            <w:r>
              <w:rPr>
                <w:spacing w:val="-8"/>
              </w:rPr>
              <w:t xml:space="preserve"> </w:t>
            </w:r>
            <w:r>
              <w:t>community</w:t>
            </w:r>
            <w:r>
              <w:rPr>
                <w:spacing w:val="-6"/>
              </w:rPr>
              <w:t xml:space="preserve"> </w:t>
            </w:r>
            <w:r>
              <w:t>and school involvement, knowledge of Kin Canada and financial need.</w:t>
            </w:r>
          </w:p>
        </w:tc>
        <w:tc>
          <w:tcPr>
            <w:tcW w:w="3415" w:type="dxa"/>
            <w:tcBorders>
              <w:left w:val="single" w:sz="4" w:space="0" w:color="666666"/>
              <w:bottom w:val="single" w:sz="4" w:space="0" w:color="666666"/>
              <w:right w:val="single" w:sz="4" w:space="0" w:color="666666"/>
            </w:tcBorders>
          </w:tcPr>
          <w:p w14:paraId="137A455A" w14:textId="77777777" w:rsidR="006E3A4D" w:rsidRDefault="006E3A4D" w:rsidP="00D409A1">
            <w:pPr>
              <w:pStyle w:val="TableParagraph"/>
              <w:rPr>
                <w:rFonts w:ascii="Arial"/>
                <w:b/>
              </w:rPr>
            </w:pPr>
          </w:p>
          <w:p w14:paraId="54C35028" w14:textId="77777777" w:rsidR="006E3A4D" w:rsidRDefault="006E3A4D" w:rsidP="00D409A1">
            <w:pPr>
              <w:pStyle w:val="TableParagraph"/>
              <w:rPr>
                <w:rFonts w:ascii="Arial"/>
                <w:b/>
              </w:rPr>
            </w:pPr>
          </w:p>
          <w:p w14:paraId="63E6ECCA" w14:textId="77777777" w:rsidR="006E3A4D" w:rsidRDefault="006E3A4D" w:rsidP="00D409A1">
            <w:pPr>
              <w:pStyle w:val="TableParagraph"/>
              <w:rPr>
                <w:rFonts w:ascii="Arial"/>
                <w:b/>
              </w:rPr>
            </w:pPr>
          </w:p>
          <w:p w14:paraId="2D16EE8E" w14:textId="77777777" w:rsidR="006E3A4D" w:rsidRDefault="006E3A4D" w:rsidP="00D409A1">
            <w:pPr>
              <w:pStyle w:val="TableParagraph"/>
              <w:rPr>
                <w:rFonts w:ascii="Arial"/>
                <w:b/>
              </w:rPr>
            </w:pPr>
          </w:p>
          <w:p w14:paraId="63CA8A03" w14:textId="77777777" w:rsidR="006E3A4D" w:rsidRDefault="006E3A4D" w:rsidP="00D409A1">
            <w:pPr>
              <w:pStyle w:val="TableParagraph"/>
              <w:rPr>
                <w:rFonts w:ascii="Arial"/>
                <w:b/>
              </w:rPr>
            </w:pPr>
          </w:p>
          <w:p w14:paraId="6C1D796B" w14:textId="77777777" w:rsidR="006E3A4D" w:rsidRDefault="006E3A4D" w:rsidP="00D409A1">
            <w:pPr>
              <w:pStyle w:val="TableParagraph"/>
              <w:rPr>
                <w:rFonts w:ascii="Arial"/>
                <w:b/>
              </w:rPr>
            </w:pPr>
          </w:p>
          <w:p w14:paraId="41C7E007" w14:textId="77777777" w:rsidR="006E3A4D" w:rsidRDefault="006E3A4D" w:rsidP="00D409A1">
            <w:pPr>
              <w:pStyle w:val="TableParagraph"/>
              <w:rPr>
                <w:rFonts w:ascii="Arial"/>
                <w:b/>
              </w:rPr>
            </w:pPr>
          </w:p>
          <w:p w14:paraId="2BEA4496" w14:textId="77777777" w:rsidR="006E3A4D" w:rsidRDefault="00000000" w:rsidP="00D409A1">
            <w:pPr>
              <w:pStyle w:val="TableParagraph"/>
              <w:spacing w:before="179"/>
              <w:ind w:left="208" w:right="197"/>
              <w:jc w:val="center"/>
            </w:pPr>
            <w:hyperlink r:id="rId92">
              <w:r w:rsidR="006E3A4D">
                <w:rPr>
                  <w:color w:val="0562C1"/>
                  <w:u w:val="single" w:color="0562C1"/>
                </w:rPr>
                <w:t>Apply</w:t>
              </w:r>
              <w:r w:rsidR="006E3A4D">
                <w:rPr>
                  <w:color w:val="0562C1"/>
                  <w:spacing w:val="-1"/>
                  <w:u w:val="single" w:color="0562C1"/>
                </w:rPr>
                <w:t xml:space="preserve"> </w:t>
              </w:r>
              <w:r w:rsidR="006E3A4D">
                <w:rPr>
                  <w:color w:val="0562C1"/>
                  <w:u w:val="single" w:color="0562C1"/>
                </w:rPr>
                <w:t>-</w:t>
              </w:r>
              <w:r w:rsidR="006E3A4D">
                <w:rPr>
                  <w:color w:val="0562C1"/>
                  <w:spacing w:val="-2"/>
                  <w:u w:val="single" w:color="0562C1"/>
                </w:rPr>
                <w:t xml:space="preserve"> </w:t>
              </w:r>
              <w:r w:rsidR="006E3A4D">
                <w:rPr>
                  <w:color w:val="0562C1"/>
                  <w:u w:val="single" w:color="0562C1"/>
                </w:rPr>
                <w:t>Kin</w:t>
              </w:r>
              <w:r w:rsidR="006E3A4D">
                <w:rPr>
                  <w:color w:val="0562C1"/>
                  <w:spacing w:val="-2"/>
                  <w:u w:val="single" w:color="0562C1"/>
                </w:rPr>
                <w:t xml:space="preserve"> Canada</w:t>
              </w:r>
            </w:hyperlink>
          </w:p>
        </w:tc>
        <w:tc>
          <w:tcPr>
            <w:tcW w:w="1164" w:type="dxa"/>
            <w:tcBorders>
              <w:left w:val="single" w:sz="4" w:space="0" w:color="666666"/>
              <w:bottom w:val="single" w:sz="4" w:space="0" w:color="666666"/>
              <w:right w:val="single" w:sz="4" w:space="0" w:color="666666"/>
            </w:tcBorders>
          </w:tcPr>
          <w:p w14:paraId="5555F260" w14:textId="77777777" w:rsidR="006E3A4D" w:rsidRDefault="006E3A4D" w:rsidP="00D409A1">
            <w:pPr>
              <w:pStyle w:val="TableParagraph"/>
              <w:rPr>
                <w:rFonts w:ascii="Arial"/>
                <w:b/>
                <w:sz w:val="20"/>
              </w:rPr>
            </w:pPr>
          </w:p>
          <w:p w14:paraId="5D403C71" w14:textId="77777777" w:rsidR="006E3A4D" w:rsidRDefault="006E3A4D" w:rsidP="00D409A1">
            <w:pPr>
              <w:pStyle w:val="TableParagraph"/>
              <w:rPr>
                <w:rFonts w:ascii="Arial"/>
                <w:b/>
                <w:sz w:val="20"/>
              </w:rPr>
            </w:pPr>
          </w:p>
          <w:p w14:paraId="045BA6A7" w14:textId="77777777" w:rsidR="006E3A4D" w:rsidRDefault="006E3A4D" w:rsidP="00D409A1">
            <w:pPr>
              <w:pStyle w:val="TableParagraph"/>
              <w:rPr>
                <w:rFonts w:ascii="Arial"/>
                <w:b/>
                <w:sz w:val="20"/>
              </w:rPr>
            </w:pPr>
          </w:p>
          <w:p w14:paraId="4B1501D9" w14:textId="77777777" w:rsidR="006E3A4D" w:rsidRDefault="006E3A4D" w:rsidP="00D409A1">
            <w:pPr>
              <w:pStyle w:val="TableParagraph"/>
              <w:rPr>
                <w:rFonts w:ascii="Arial"/>
                <w:b/>
                <w:sz w:val="20"/>
              </w:rPr>
            </w:pPr>
          </w:p>
          <w:p w14:paraId="7FF4CFF9" w14:textId="77777777" w:rsidR="006E3A4D" w:rsidRDefault="006E3A4D" w:rsidP="00D409A1">
            <w:pPr>
              <w:pStyle w:val="TableParagraph"/>
              <w:rPr>
                <w:rFonts w:ascii="Arial"/>
                <w:b/>
                <w:sz w:val="20"/>
              </w:rPr>
            </w:pPr>
          </w:p>
          <w:p w14:paraId="6DDB841B" w14:textId="77777777" w:rsidR="006E3A4D" w:rsidRDefault="006E3A4D" w:rsidP="00D409A1">
            <w:pPr>
              <w:pStyle w:val="TableParagraph"/>
              <w:rPr>
                <w:rFonts w:ascii="Arial"/>
                <w:b/>
                <w:sz w:val="20"/>
              </w:rPr>
            </w:pPr>
          </w:p>
          <w:p w14:paraId="1967FB5E" w14:textId="77777777" w:rsidR="006E3A4D" w:rsidRDefault="006E3A4D" w:rsidP="00D409A1">
            <w:pPr>
              <w:pStyle w:val="TableParagraph"/>
              <w:rPr>
                <w:rFonts w:ascii="Arial"/>
                <w:b/>
                <w:sz w:val="20"/>
              </w:rPr>
            </w:pPr>
          </w:p>
          <w:p w14:paraId="45230CDB" w14:textId="77777777" w:rsidR="006E3A4D" w:rsidRDefault="006E3A4D" w:rsidP="00D409A1">
            <w:pPr>
              <w:pStyle w:val="TableParagraph"/>
              <w:spacing w:before="4"/>
              <w:rPr>
                <w:rFonts w:ascii="Arial"/>
                <w:b/>
                <w:sz w:val="14"/>
              </w:rPr>
            </w:pPr>
          </w:p>
          <w:p w14:paraId="6CB100E0" w14:textId="77777777" w:rsidR="006E3A4D" w:rsidRDefault="006E3A4D" w:rsidP="00D409A1">
            <w:pPr>
              <w:pStyle w:val="TableParagraph"/>
              <w:ind w:left="378"/>
              <w:rPr>
                <w:rFonts w:ascii="Arial"/>
                <w:sz w:val="20"/>
              </w:rPr>
            </w:pPr>
            <w:r>
              <w:rPr>
                <w:rFonts w:ascii="Arial"/>
                <w:noProof/>
                <w:sz w:val="20"/>
              </w:rPr>
              <mc:AlternateContent>
                <mc:Choice Requires="wpg">
                  <w:drawing>
                    <wp:inline distT="0" distB="0" distL="0" distR="0" wp14:anchorId="464985AE" wp14:editId="0D9A3F2D">
                      <wp:extent cx="327025" cy="355600"/>
                      <wp:effectExtent l="0" t="0" r="3175" b="12700"/>
                      <wp:docPr id="32912830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962884320" name="docshape12"/>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7661A0" id="docshapegroup11"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O+aNU1yAgAASQUAAA4AAAAAAAAA&#13;&#10;AAAAAAAALgIAAGRycy9lMm9Eb2MueG1sUEsBAi0AFAAGAAgAAAAhAEM6aXneAAAACAEAAA8AAAAA&#13;&#10;AAAAAAAAAAAAzAQAAGRycy9kb3ducmV2LnhtbFBLBQYAAAAABAAEAPMAAADXBQAAAAA=&#13;&#10;">
                      <v:rect id="docshape12"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" filled="f" strokeweight="1pt">
                        <v:path arrowok="t"/>
                      </v:rect>
                      <w10:anchorlock/>
                    </v:group>
                  </w:pict>
                </mc:Fallback>
              </mc:AlternateContent>
            </w:r>
          </w:p>
        </w:tc>
      </w:tr>
      <w:tr w:rsidR="006E3A4D" w14:paraId="0956F2BD" w14:textId="77777777" w:rsidTr="006E3A4D">
        <w:trPr>
          <w:trHeight w:val="6714"/>
        </w:trPr>
        <w:tc>
          <w:tcPr>
            <w:tcW w:w="1973" w:type="dxa"/>
            <w:tcBorders>
              <w:top w:val="single" w:sz="4" w:space="0" w:color="666666"/>
              <w:left w:val="single" w:sz="4" w:space="0" w:color="666666"/>
              <w:right w:val="single" w:sz="4" w:space="0" w:color="666666"/>
            </w:tcBorders>
          </w:tcPr>
          <w:p w14:paraId="6875AD8B" w14:textId="77777777" w:rsidR="006E3A4D" w:rsidRDefault="006E3A4D" w:rsidP="00D409A1">
            <w:pPr>
              <w:pStyle w:val="TableParagraph"/>
              <w:rPr>
                <w:rFonts w:ascii="Arial"/>
                <w:b/>
              </w:rPr>
            </w:pPr>
          </w:p>
          <w:p w14:paraId="058FAED4" w14:textId="77777777" w:rsidR="006E3A4D" w:rsidRDefault="006E3A4D" w:rsidP="00D409A1">
            <w:pPr>
              <w:pStyle w:val="TableParagraph"/>
              <w:rPr>
                <w:rFonts w:ascii="Arial"/>
                <w:b/>
              </w:rPr>
            </w:pPr>
          </w:p>
          <w:p w14:paraId="74329BC2" w14:textId="77777777" w:rsidR="006E3A4D" w:rsidRDefault="006E3A4D" w:rsidP="00D409A1">
            <w:pPr>
              <w:pStyle w:val="TableParagraph"/>
              <w:rPr>
                <w:rFonts w:ascii="Arial"/>
                <w:b/>
              </w:rPr>
            </w:pPr>
          </w:p>
          <w:p w14:paraId="548E49C7" w14:textId="77777777" w:rsidR="006E3A4D" w:rsidRDefault="006E3A4D" w:rsidP="00D409A1">
            <w:pPr>
              <w:pStyle w:val="TableParagraph"/>
              <w:rPr>
                <w:rFonts w:ascii="Arial"/>
                <w:b/>
              </w:rPr>
            </w:pPr>
          </w:p>
          <w:p w14:paraId="71B12B23" w14:textId="77777777" w:rsidR="006E3A4D" w:rsidRDefault="006E3A4D" w:rsidP="00D409A1">
            <w:pPr>
              <w:pStyle w:val="TableParagraph"/>
              <w:rPr>
                <w:rFonts w:ascii="Arial"/>
                <w:b/>
              </w:rPr>
            </w:pPr>
          </w:p>
          <w:p w14:paraId="34D0C15F" w14:textId="77777777" w:rsidR="006E3A4D" w:rsidRDefault="006E3A4D" w:rsidP="00D409A1">
            <w:pPr>
              <w:pStyle w:val="TableParagraph"/>
              <w:rPr>
                <w:rFonts w:ascii="Arial"/>
                <w:b/>
              </w:rPr>
            </w:pPr>
          </w:p>
          <w:p w14:paraId="47972377" w14:textId="77777777" w:rsidR="006E3A4D" w:rsidRDefault="006E3A4D" w:rsidP="00D409A1">
            <w:pPr>
              <w:pStyle w:val="TableParagraph"/>
              <w:rPr>
                <w:rFonts w:ascii="Arial"/>
                <w:b/>
              </w:rPr>
            </w:pPr>
          </w:p>
          <w:p w14:paraId="0C3870CA" w14:textId="77777777" w:rsidR="006E3A4D" w:rsidRDefault="006E3A4D" w:rsidP="00D409A1">
            <w:pPr>
              <w:pStyle w:val="TableParagraph"/>
              <w:rPr>
                <w:rFonts w:ascii="Arial"/>
                <w:b/>
              </w:rPr>
            </w:pPr>
          </w:p>
          <w:p w14:paraId="6C4B9FB7" w14:textId="77777777" w:rsidR="006E3A4D" w:rsidRDefault="006E3A4D" w:rsidP="00D409A1">
            <w:pPr>
              <w:pStyle w:val="TableParagraph"/>
              <w:rPr>
                <w:rFonts w:ascii="Arial"/>
                <w:b/>
              </w:rPr>
            </w:pPr>
          </w:p>
          <w:p w14:paraId="2C3B215F" w14:textId="77777777" w:rsidR="006E3A4D" w:rsidRDefault="006E3A4D" w:rsidP="00D409A1">
            <w:pPr>
              <w:pStyle w:val="TableParagraph"/>
              <w:rPr>
                <w:rFonts w:ascii="Arial"/>
                <w:b/>
              </w:rPr>
            </w:pPr>
          </w:p>
          <w:p w14:paraId="737C16F2" w14:textId="77777777" w:rsidR="006E3A4D" w:rsidRDefault="006E3A4D" w:rsidP="00D409A1">
            <w:pPr>
              <w:pStyle w:val="TableParagraph"/>
              <w:rPr>
                <w:rFonts w:ascii="Arial"/>
                <w:b/>
              </w:rPr>
            </w:pPr>
          </w:p>
          <w:p w14:paraId="7A892F28" w14:textId="77777777" w:rsidR="006E3A4D" w:rsidRDefault="006E3A4D" w:rsidP="00D409A1">
            <w:pPr>
              <w:pStyle w:val="TableParagraph"/>
              <w:rPr>
                <w:rFonts w:ascii="Arial"/>
                <w:b/>
              </w:rPr>
            </w:pPr>
          </w:p>
          <w:p w14:paraId="7BE30B70" w14:textId="77777777" w:rsidR="006E3A4D" w:rsidRDefault="006E3A4D" w:rsidP="00D409A1">
            <w:pPr>
              <w:pStyle w:val="TableParagraph"/>
              <w:spacing w:before="186"/>
              <w:ind w:left="119" w:right="110"/>
              <w:jc w:val="center"/>
              <w:rPr>
                <w:b/>
              </w:rPr>
            </w:pPr>
            <w:r>
              <w:rPr>
                <w:b/>
              </w:rPr>
              <w:t>Federation</w:t>
            </w:r>
            <w:r>
              <w:rPr>
                <w:b/>
                <w:spacing w:val="-13"/>
              </w:rPr>
              <w:t xml:space="preserve"> </w:t>
            </w:r>
            <w:r>
              <w:rPr>
                <w:b/>
              </w:rPr>
              <w:t>of</w:t>
            </w:r>
            <w:r>
              <w:rPr>
                <w:b/>
                <w:spacing w:val="-12"/>
              </w:rPr>
              <w:t xml:space="preserve"> </w:t>
            </w:r>
            <w:r>
              <w:rPr>
                <w:b/>
              </w:rPr>
              <w:t xml:space="preserve">BC Youth in Care </w:t>
            </w:r>
            <w:r>
              <w:rPr>
                <w:b/>
                <w:spacing w:val="-2"/>
              </w:rPr>
              <w:t>Networks</w:t>
            </w:r>
          </w:p>
        </w:tc>
        <w:tc>
          <w:tcPr>
            <w:tcW w:w="1418" w:type="dxa"/>
            <w:tcBorders>
              <w:top w:val="single" w:sz="4" w:space="0" w:color="666666"/>
              <w:left w:val="single" w:sz="4" w:space="0" w:color="666666"/>
              <w:right w:val="single" w:sz="4" w:space="0" w:color="666666"/>
            </w:tcBorders>
          </w:tcPr>
          <w:p w14:paraId="503AB5E8" w14:textId="77777777" w:rsidR="006E3A4D" w:rsidRDefault="006E3A4D" w:rsidP="00D409A1">
            <w:pPr>
              <w:pStyle w:val="TableParagraph"/>
              <w:rPr>
                <w:rFonts w:ascii="Arial"/>
                <w:b/>
              </w:rPr>
            </w:pPr>
          </w:p>
          <w:p w14:paraId="7761669C" w14:textId="77777777" w:rsidR="006E3A4D" w:rsidRDefault="006E3A4D" w:rsidP="00D409A1">
            <w:pPr>
              <w:pStyle w:val="TableParagraph"/>
              <w:rPr>
                <w:rFonts w:ascii="Arial"/>
                <w:b/>
              </w:rPr>
            </w:pPr>
          </w:p>
          <w:p w14:paraId="6EAA6D00" w14:textId="77777777" w:rsidR="006E3A4D" w:rsidRDefault="006E3A4D" w:rsidP="00D409A1">
            <w:pPr>
              <w:pStyle w:val="TableParagraph"/>
              <w:rPr>
                <w:rFonts w:ascii="Arial"/>
                <w:b/>
              </w:rPr>
            </w:pPr>
          </w:p>
          <w:p w14:paraId="1B247C6F" w14:textId="77777777" w:rsidR="006E3A4D" w:rsidRDefault="006E3A4D" w:rsidP="00D409A1">
            <w:pPr>
              <w:pStyle w:val="TableParagraph"/>
              <w:rPr>
                <w:rFonts w:ascii="Arial"/>
                <w:b/>
              </w:rPr>
            </w:pPr>
          </w:p>
          <w:p w14:paraId="61C6634C" w14:textId="77777777" w:rsidR="006E3A4D" w:rsidRDefault="006E3A4D" w:rsidP="00D409A1">
            <w:pPr>
              <w:pStyle w:val="TableParagraph"/>
              <w:rPr>
                <w:rFonts w:ascii="Arial"/>
                <w:b/>
              </w:rPr>
            </w:pPr>
          </w:p>
          <w:p w14:paraId="12DC4490" w14:textId="77777777" w:rsidR="006E3A4D" w:rsidRDefault="006E3A4D" w:rsidP="00D409A1">
            <w:pPr>
              <w:pStyle w:val="TableParagraph"/>
              <w:rPr>
                <w:rFonts w:ascii="Arial"/>
                <w:b/>
              </w:rPr>
            </w:pPr>
          </w:p>
          <w:p w14:paraId="273EF5A5" w14:textId="77777777" w:rsidR="006E3A4D" w:rsidRDefault="006E3A4D" w:rsidP="00D409A1">
            <w:pPr>
              <w:pStyle w:val="TableParagraph"/>
              <w:rPr>
                <w:rFonts w:ascii="Arial"/>
                <w:b/>
              </w:rPr>
            </w:pPr>
          </w:p>
          <w:p w14:paraId="356290A9" w14:textId="77777777" w:rsidR="006E3A4D" w:rsidRDefault="006E3A4D" w:rsidP="00D409A1">
            <w:pPr>
              <w:pStyle w:val="TableParagraph"/>
              <w:rPr>
                <w:rFonts w:ascii="Arial"/>
                <w:b/>
              </w:rPr>
            </w:pPr>
          </w:p>
          <w:p w14:paraId="21547571" w14:textId="77777777" w:rsidR="006E3A4D" w:rsidRDefault="006E3A4D" w:rsidP="00D409A1">
            <w:pPr>
              <w:pStyle w:val="TableParagraph"/>
              <w:rPr>
                <w:rFonts w:ascii="Arial"/>
                <w:b/>
              </w:rPr>
            </w:pPr>
          </w:p>
          <w:p w14:paraId="402A45EB" w14:textId="77777777" w:rsidR="006E3A4D" w:rsidRDefault="006E3A4D" w:rsidP="00D409A1">
            <w:pPr>
              <w:pStyle w:val="TableParagraph"/>
              <w:rPr>
                <w:rFonts w:ascii="Arial"/>
                <w:b/>
              </w:rPr>
            </w:pPr>
          </w:p>
          <w:p w14:paraId="30C9285B" w14:textId="77777777" w:rsidR="006E3A4D" w:rsidRDefault="006E3A4D" w:rsidP="00D409A1">
            <w:pPr>
              <w:pStyle w:val="TableParagraph"/>
              <w:rPr>
                <w:rFonts w:ascii="Arial"/>
                <w:b/>
              </w:rPr>
            </w:pPr>
          </w:p>
          <w:p w14:paraId="301DF8B0" w14:textId="77777777" w:rsidR="006E3A4D" w:rsidRDefault="006E3A4D" w:rsidP="00D409A1">
            <w:pPr>
              <w:pStyle w:val="TableParagraph"/>
              <w:spacing w:before="186"/>
              <w:ind w:left="97" w:right="87"/>
              <w:jc w:val="center"/>
              <w:rPr>
                <w:b/>
              </w:rPr>
            </w:pPr>
            <w:r>
              <w:rPr>
                <w:b/>
              </w:rPr>
              <w:t>Feb</w:t>
            </w:r>
            <w:r>
              <w:rPr>
                <w:b/>
                <w:spacing w:val="-5"/>
              </w:rPr>
              <w:t xml:space="preserve"> 2</w:t>
            </w:r>
            <w:r>
              <w:rPr>
                <w:b/>
                <w:spacing w:val="-5"/>
                <w:vertAlign w:val="superscript"/>
              </w:rPr>
              <w:t>nd</w:t>
            </w:r>
          </w:p>
        </w:tc>
        <w:tc>
          <w:tcPr>
            <w:tcW w:w="1620" w:type="dxa"/>
            <w:tcBorders>
              <w:top w:val="single" w:sz="4" w:space="0" w:color="666666"/>
              <w:left w:val="single" w:sz="4" w:space="0" w:color="666666"/>
              <w:right w:val="single" w:sz="4" w:space="0" w:color="666666"/>
            </w:tcBorders>
          </w:tcPr>
          <w:p w14:paraId="08DA324F" w14:textId="77777777" w:rsidR="006E3A4D" w:rsidRDefault="006E3A4D" w:rsidP="00D409A1">
            <w:pPr>
              <w:pStyle w:val="TableParagraph"/>
              <w:rPr>
                <w:rFonts w:ascii="Arial"/>
                <w:b/>
              </w:rPr>
            </w:pPr>
          </w:p>
          <w:p w14:paraId="35C8C748" w14:textId="77777777" w:rsidR="006E3A4D" w:rsidRDefault="006E3A4D" w:rsidP="00D409A1">
            <w:pPr>
              <w:pStyle w:val="TableParagraph"/>
              <w:rPr>
                <w:rFonts w:ascii="Arial"/>
                <w:b/>
              </w:rPr>
            </w:pPr>
          </w:p>
          <w:p w14:paraId="7291F30A" w14:textId="77777777" w:rsidR="006E3A4D" w:rsidRDefault="006E3A4D" w:rsidP="00D409A1">
            <w:pPr>
              <w:pStyle w:val="TableParagraph"/>
              <w:rPr>
                <w:rFonts w:ascii="Arial"/>
                <w:b/>
              </w:rPr>
            </w:pPr>
          </w:p>
          <w:p w14:paraId="6425B753" w14:textId="77777777" w:rsidR="006E3A4D" w:rsidRDefault="006E3A4D" w:rsidP="00D409A1">
            <w:pPr>
              <w:pStyle w:val="TableParagraph"/>
              <w:rPr>
                <w:rFonts w:ascii="Arial"/>
                <w:b/>
              </w:rPr>
            </w:pPr>
          </w:p>
          <w:p w14:paraId="15F6CC30" w14:textId="77777777" w:rsidR="006E3A4D" w:rsidRDefault="006E3A4D" w:rsidP="00D409A1">
            <w:pPr>
              <w:pStyle w:val="TableParagraph"/>
              <w:rPr>
                <w:rFonts w:ascii="Arial"/>
                <w:b/>
              </w:rPr>
            </w:pPr>
          </w:p>
          <w:p w14:paraId="38040988" w14:textId="77777777" w:rsidR="006E3A4D" w:rsidRDefault="006E3A4D" w:rsidP="00D409A1">
            <w:pPr>
              <w:pStyle w:val="TableParagraph"/>
              <w:rPr>
                <w:rFonts w:ascii="Arial"/>
                <w:b/>
              </w:rPr>
            </w:pPr>
          </w:p>
          <w:p w14:paraId="0DEE73D0" w14:textId="77777777" w:rsidR="006E3A4D" w:rsidRDefault="006E3A4D" w:rsidP="00D409A1">
            <w:pPr>
              <w:pStyle w:val="TableParagraph"/>
              <w:rPr>
                <w:rFonts w:ascii="Arial"/>
                <w:b/>
              </w:rPr>
            </w:pPr>
          </w:p>
          <w:p w14:paraId="0FDD9808" w14:textId="77777777" w:rsidR="006E3A4D" w:rsidRDefault="006E3A4D" w:rsidP="00D409A1">
            <w:pPr>
              <w:pStyle w:val="TableParagraph"/>
              <w:rPr>
                <w:rFonts w:ascii="Arial"/>
                <w:b/>
              </w:rPr>
            </w:pPr>
          </w:p>
          <w:p w14:paraId="431E177D" w14:textId="77777777" w:rsidR="006E3A4D" w:rsidRDefault="006E3A4D" w:rsidP="00D409A1">
            <w:pPr>
              <w:pStyle w:val="TableParagraph"/>
              <w:rPr>
                <w:rFonts w:ascii="Arial"/>
                <w:b/>
              </w:rPr>
            </w:pPr>
          </w:p>
          <w:p w14:paraId="7477F32B" w14:textId="77777777" w:rsidR="006E3A4D" w:rsidRDefault="006E3A4D" w:rsidP="00D409A1">
            <w:pPr>
              <w:pStyle w:val="TableParagraph"/>
              <w:rPr>
                <w:rFonts w:ascii="Arial"/>
                <w:b/>
              </w:rPr>
            </w:pPr>
          </w:p>
          <w:p w14:paraId="38B8B3E1" w14:textId="77777777" w:rsidR="006E3A4D" w:rsidRDefault="006E3A4D" w:rsidP="00D409A1">
            <w:pPr>
              <w:pStyle w:val="TableParagraph"/>
              <w:rPr>
                <w:rFonts w:ascii="Arial"/>
                <w:b/>
              </w:rPr>
            </w:pPr>
          </w:p>
          <w:p w14:paraId="20D990F0" w14:textId="77777777" w:rsidR="006E3A4D" w:rsidRDefault="006E3A4D" w:rsidP="00D409A1">
            <w:pPr>
              <w:pStyle w:val="TableParagraph"/>
              <w:rPr>
                <w:rFonts w:ascii="Arial"/>
                <w:b/>
              </w:rPr>
            </w:pPr>
          </w:p>
          <w:p w14:paraId="559A04A1" w14:textId="77777777" w:rsidR="006E3A4D" w:rsidRDefault="006E3A4D" w:rsidP="00D409A1">
            <w:pPr>
              <w:pStyle w:val="TableParagraph"/>
              <w:spacing w:before="186"/>
              <w:ind w:left="100" w:right="88"/>
              <w:jc w:val="center"/>
            </w:pPr>
            <w:r>
              <w:rPr>
                <w:spacing w:val="-2"/>
              </w:rPr>
              <w:t>$500-$1,500</w:t>
            </w:r>
          </w:p>
        </w:tc>
        <w:tc>
          <w:tcPr>
            <w:tcW w:w="5294" w:type="dxa"/>
            <w:tcBorders>
              <w:top w:val="single" w:sz="4" w:space="0" w:color="666666"/>
              <w:left w:val="single" w:sz="4" w:space="0" w:color="666666"/>
              <w:right w:val="single" w:sz="4" w:space="0" w:color="666666"/>
            </w:tcBorders>
          </w:tcPr>
          <w:p w14:paraId="10B06C3C" w14:textId="77777777" w:rsidR="006E3A4D" w:rsidRDefault="006E3A4D" w:rsidP="00D409A1">
            <w:pPr>
              <w:pStyle w:val="TableParagraph"/>
              <w:spacing w:before="3"/>
              <w:rPr>
                <w:rFonts w:ascii="Arial"/>
                <w:b/>
                <w:sz w:val="23"/>
              </w:rPr>
            </w:pPr>
          </w:p>
          <w:p w14:paraId="5B34E1CF" w14:textId="77777777" w:rsidR="006E3A4D" w:rsidRDefault="006E3A4D" w:rsidP="00D409A1">
            <w:pPr>
              <w:pStyle w:val="TableParagraph"/>
              <w:ind w:left="108" w:right="153"/>
            </w:pPr>
            <w:r>
              <w:t>Our Dream Fund supports young people in and from care to pursue their careers and achieve their goals through</w:t>
            </w:r>
            <w:r>
              <w:rPr>
                <w:spacing w:val="-6"/>
              </w:rPr>
              <w:t xml:space="preserve"> </w:t>
            </w:r>
            <w:r>
              <w:t>education</w:t>
            </w:r>
            <w:r>
              <w:rPr>
                <w:spacing w:val="-6"/>
              </w:rPr>
              <w:t xml:space="preserve"> </w:t>
            </w:r>
            <w:r>
              <w:t>and</w:t>
            </w:r>
            <w:r>
              <w:rPr>
                <w:spacing w:val="-6"/>
              </w:rPr>
              <w:t xml:space="preserve"> </w:t>
            </w:r>
            <w:r>
              <w:t>skill</w:t>
            </w:r>
            <w:r>
              <w:rPr>
                <w:spacing w:val="-5"/>
              </w:rPr>
              <w:t xml:space="preserve"> </w:t>
            </w:r>
            <w:r>
              <w:t>building.</w:t>
            </w:r>
            <w:r>
              <w:rPr>
                <w:spacing w:val="-5"/>
              </w:rPr>
              <w:t xml:space="preserve"> </w:t>
            </w:r>
            <w:r>
              <w:t>The</w:t>
            </w:r>
            <w:r>
              <w:rPr>
                <w:spacing w:val="-4"/>
              </w:rPr>
              <w:t xml:space="preserve"> </w:t>
            </w:r>
            <w:r>
              <w:t>Dream</w:t>
            </w:r>
            <w:r>
              <w:rPr>
                <w:spacing w:val="-4"/>
              </w:rPr>
              <w:t xml:space="preserve"> </w:t>
            </w:r>
            <w:r>
              <w:t>Fund includes two different bursaries that are distributed three times a year: in October, February and July.</w:t>
            </w:r>
          </w:p>
          <w:p w14:paraId="16C79BE4" w14:textId="77777777" w:rsidR="006E3A4D" w:rsidRDefault="006E3A4D" w:rsidP="00D409A1">
            <w:pPr>
              <w:pStyle w:val="TableParagraph"/>
              <w:spacing w:before="6"/>
              <w:rPr>
                <w:rFonts w:ascii="Arial"/>
                <w:b/>
                <w:sz w:val="23"/>
              </w:rPr>
            </w:pPr>
          </w:p>
          <w:p w14:paraId="02B43D91" w14:textId="77777777" w:rsidR="006E3A4D" w:rsidRDefault="006E3A4D" w:rsidP="00D409A1">
            <w:pPr>
              <w:pStyle w:val="TableParagraph"/>
              <w:ind w:left="108"/>
              <w:rPr>
                <w:b/>
              </w:rPr>
            </w:pPr>
            <w:r>
              <w:rPr>
                <w:b/>
              </w:rPr>
              <w:t>Dream</w:t>
            </w:r>
            <w:r>
              <w:rPr>
                <w:b/>
                <w:spacing w:val="-2"/>
              </w:rPr>
              <w:t xml:space="preserve"> </w:t>
            </w:r>
            <w:r>
              <w:rPr>
                <w:b/>
              </w:rPr>
              <w:t>Fund</w:t>
            </w:r>
            <w:r>
              <w:rPr>
                <w:b/>
                <w:spacing w:val="-3"/>
              </w:rPr>
              <w:t xml:space="preserve"> </w:t>
            </w:r>
            <w:r>
              <w:rPr>
                <w:b/>
                <w:spacing w:val="-2"/>
              </w:rPr>
              <w:t>Eligibility</w:t>
            </w:r>
          </w:p>
          <w:p w14:paraId="57AA9EF1" w14:textId="77777777" w:rsidR="006E3A4D" w:rsidRDefault="006E3A4D" w:rsidP="006E3A4D">
            <w:pPr>
              <w:pStyle w:val="TableParagraph"/>
              <w:numPr>
                <w:ilvl w:val="0"/>
                <w:numId w:val="21"/>
              </w:numPr>
              <w:tabs>
                <w:tab w:val="left" w:pos="829"/>
              </w:tabs>
              <w:ind w:right="315" w:hanging="360"/>
            </w:pPr>
            <w:r>
              <w:t>You are currently in care or a former youth in care either under a continuing custody order (CCO) or temporary custody order (TCO, Voluntary Care Agreement or Special Care Agreement) or Youth Agreement in BC under the</w:t>
            </w:r>
            <w:r>
              <w:rPr>
                <w:spacing w:val="-6"/>
              </w:rPr>
              <w:t xml:space="preserve"> </w:t>
            </w:r>
            <w:r>
              <w:t>Child,</w:t>
            </w:r>
            <w:r>
              <w:rPr>
                <w:spacing w:val="-7"/>
              </w:rPr>
              <w:t xml:space="preserve"> </w:t>
            </w:r>
            <w:r>
              <w:t>Family</w:t>
            </w:r>
            <w:r>
              <w:rPr>
                <w:spacing w:val="-6"/>
              </w:rPr>
              <w:t xml:space="preserve"> </w:t>
            </w:r>
            <w:r>
              <w:t>and</w:t>
            </w:r>
            <w:r>
              <w:rPr>
                <w:spacing w:val="-7"/>
              </w:rPr>
              <w:t xml:space="preserve"> </w:t>
            </w:r>
            <w:r>
              <w:t>Community</w:t>
            </w:r>
            <w:r>
              <w:rPr>
                <w:spacing w:val="-6"/>
              </w:rPr>
              <w:t xml:space="preserve"> </w:t>
            </w:r>
            <w:r>
              <w:t>Services</w:t>
            </w:r>
            <w:r>
              <w:rPr>
                <w:spacing w:val="-7"/>
              </w:rPr>
              <w:t xml:space="preserve"> </w:t>
            </w:r>
            <w:r>
              <w:t>Act.</w:t>
            </w:r>
          </w:p>
          <w:p w14:paraId="47A07764" w14:textId="77777777" w:rsidR="006E3A4D" w:rsidRDefault="006E3A4D" w:rsidP="006E3A4D">
            <w:pPr>
              <w:pStyle w:val="TableParagraph"/>
              <w:numPr>
                <w:ilvl w:val="0"/>
                <w:numId w:val="21"/>
              </w:numPr>
              <w:tabs>
                <w:tab w:val="left" w:pos="829"/>
              </w:tabs>
              <w:spacing w:line="268" w:lineRule="exact"/>
            </w:pPr>
            <w:r>
              <w:t>You</w:t>
            </w:r>
            <w:r>
              <w:rPr>
                <w:spacing w:val="-3"/>
              </w:rPr>
              <w:t xml:space="preserve"> </w:t>
            </w:r>
            <w:r>
              <w:t>are</w:t>
            </w:r>
            <w:r>
              <w:rPr>
                <w:spacing w:val="-1"/>
              </w:rPr>
              <w:t xml:space="preserve"> </w:t>
            </w:r>
            <w:r>
              <w:t>between</w:t>
            </w:r>
            <w:r>
              <w:rPr>
                <w:spacing w:val="-3"/>
              </w:rPr>
              <w:t xml:space="preserve"> </w:t>
            </w:r>
            <w:r>
              <w:t>the</w:t>
            </w:r>
            <w:r>
              <w:rPr>
                <w:spacing w:val="-4"/>
              </w:rPr>
              <w:t xml:space="preserve"> </w:t>
            </w:r>
            <w:r>
              <w:t>ages</w:t>
            </w:r>
            <w:r>
              <w:rPr>
                <w:spacing w:val="-3"/>
              </w:rPr>
              <w:t xml:space="preserve"> </w:t>
            </w:r>
            <w:r>
              <w:t>of</w:t>
            </w:r>
            <w:r>
              <w:rPr>
                <w:spacing w:val="-2"/>
              </w:rPr>
              <w:t xml:space="preserve"> </w:t>
            </w:r>
            <w:r>
              <w:t>14</w:t>
            </w:r>
            <w:r>
              <w:rPr>
                <w:spacing w:val="-3"/>
              </w:rPr>
              <w:t xml:space="preserve"> </w:t>
            </w:r>
            <w:r>
              <w:t>to</w:t>
            </w:r>
            <w:r>
              <w:rPr>
                <w:spacing w:val="-3"/>
              </w:rPr>
              <w:t xml:space="preserve"> </w:t>
            </w:r>
            <w:r>
              <w:t>24</w:t>
            </w:r>
            <w:r>
              <w:rPr>
                <w:spacing w:val="-1"/>
              </w:rPr>
              <w:t xml:space="preserve"> </w:t>
            </w:r>
            <w:r>
              <w:t>years</w:t>
            </w:r>
            <w:r>
              <w:rPr>
                <w:spacing w:val="-3"/>
              </w:rPr>
              <w:t xml:space="preserve"> </w:t>
            </w:r>
            <w:r>
              <w:rPr>
                <w:spacing w:val="-4"/>
              </w:rPr>
              <w:t>old.</w:t>
            </w:r>
          </w:p>
          <w:p w14:paraId="72112120" w14:textId="77777777" w:rsidR="006E3A4D" w:rsidRDefault="006E3A4D" w:rsidP="006E3A4D">
            <w:pPr>
              <w:pStyle w:val="TableParagraph"/>
              <w:numPr>
                <w:ilvl w:val="0"/>
                <w:numId w:val="21"/>
              </w:numPr>
              <w:tabs>
                <w:tab w:val="left" w:pos="829"/>
              </w:tabs>
              <w:ind w:right="794" w:hanging="360"/>
            </w:pPr>
            <w:r>
              <w:t>Must</w:t>
            </w:r>
            <w:r>
              <w:rPr>
                <w:spacing w:val="-4"/>
              </w:rPr>
              <w:t xml:space="preserve"> </w:t>
            </w:r>
            <w:r>
              <w:t>have</w:t>
            </w:r>
            <w:r>
              <w:rPr>
                <w:spacing w:val="-4"/>
              </w:rPr>
              <w:t xml:space="preserve"> </w:t>
            </w:r>
            <w:r>
              <w:t>a</w:t>
            </w:r>
            <w:r>
              <w:rPr>
                <w:spacing w:val="-6"/>
              </w:rPr>
              <w:t xml:space="preserve"> </w:t>
            </w:r>
            <w:r>
              <w:t>cumulative</w:t>
            </w:r>
            <w:r>
              <w:rPr>
                <w:spacing w:val="-4"/>
              </w:rPr>
              <w:t xml:space="preserve"> </w:t>
            </w:r>
            <w:r>
              <w:t>total</w:t>
            </w:r>
            <w:r>
              <w:rPr>
                <w:spacing w:val="-4"/>
              </w:rPr>
              <w:t xml:space="preserve"> </w:t>
            </w:r>
            <w:r>
              <w:t>of</w:t>
            </w:r>
            <w:r>
              <w:rPr>
                <w:spacing w:val="-7"/>
              </w:rPr>
              <w:t xml:space="preserve"> </w:t>
            </w:r>
            <w:r>
              <w:t>1</w:t>
            </w:r>
            <w:r>
              <w:rPr>
                <w:spacing w:val="-5"/>
              </w:rPr>
              <w:t xml:space="preserve"> </w:t>
            </w:r>
            <w:r>
              <w:t>year</w:t>
            </w:r>
            <w:r>
              <w:rPr>
                <w:spacing w:val="-4"/>
              </w:rPr>
              <w:t xml:space="preserve"> </w:t>
            </w:r>
            <w:r>
              <w:t>in government care.</w:t>
            </w:r>
          </w:p>
          <w:p w14:paraId="1630B4C0" w14:textId="77777777" w:rsidR="006E3A4D" w:rsidRDefault="006E3A4D" w:rsidP="006E3A4D">
            <w:pPr>
              <w:pStyle w:val="TableParagraph"/>
              <w:numPr>
                <w:ilvl w:val="0"/>
                <w:numId w:val="21"/>
              </w:numPr>
              <w:tabs>
                <w:tab w:val="left" w:pos="829"/>
              </w:tabs>
              <w:spacing w:before="1"/>
              <w:ind w:right="112" w:hanging="360"/>
            </w:pPr>
            <w:r>
              <w:rPr>
                <w:b/>
              </w:rPr>
              <w:t>(Education</w:t>
            </w:r>
            <w:r>
              <w:rPr>
                <w:b/>
                <w:spacing w:val="-9"/>
              </w:rPr>
              <w:t xml:space="preserve"> </w:t>
            </w:r>
            <w:r>
              <w:rPr>
                <w:b/>
              </w:rPr>
              <w:t>Achievement</w:t>
            </w:r>
            <w:r>
              <w:rPr>
                <w:b/>
                <w:spacing w:val="-6"/>
              </w:rPr>
              <w:t xml:space="preserve"> </w:t>
            </w:r>
            <w:r>
              <w:rPr>
                <w:b/>
              </w:rPr>
              <w:t>only)</w:t>
            </w:r>
            <w:r>
              <w:rPr>
                <w:b/>
                <w:spacing w:val="-8"/>
              </w:rPr>
              <w:t xml:space="preserve"> </w:t>
            </w:r>
            <w:r>
              <w:t>You</w:t>
            </w:r>
            <w:r>
              <w:rPr>
                <w:spacing w:val="-7"/>
              </w:rPr>
              <w:t xml:space="preserve"> </w:t>
            </w:r>
            <w:r>
              <w:t>are</w:t>
            </w:r>
            <w:r>
              <w:rPr>
                <w:spacing w:val="-8"/>
              </w:rPr>
              <w:t xml:space="preserve"> </w:t>
            </w:r>
            <w:r>
              <w:t>currently enrolled or planning to enroll in a secondary, post-secondary academic, technical, or vocational program, a recognized public post- secondary institution, or a registered private post-secondary institution.</w:t>
            </w:r>
          </w:p>
        </w:tc>
        <w:tc>
          <w:tcPr>
            <w:tcW w:w="3415" w:type="dxa"/>
            <w:tcBorders>
              <w:top w:val="single" w:sz="4" w:space="0" w:color="666666"/>
              <w:left w:val="single" w:sz="4" w:space="0" w:color="666666"/>
              <w:right w:val="single" w:sz="4" w:space="0" w:color="666666"/>
            </w:tcBorders>
          </w:tcPr>
          <w:p w14:paraId="6592E16B" w14:textId="77777777" w:rsidR="006E3A4D" w:rsidRDefault="006E3A4D" w:rsidP="00D409A1">
            <w:pPr>
              <w:pStyle w:val="TableParagraph"/>
              <w:rPr>
                <w:rFonts w:ascii="Arial"/>
                <w:b/>
              </w:rPr>
            </w:pPr>
          </w:p>
          <w:p w14:paraId="4EDEC480" w14:textId="77777777" w:rsidR="006E3A4D" w:rsidRDefault="006E3A4D" w:rsidP="00D409A1">
            <w:pPr>
              <w:pStyle w:val="TableParagraph"/>
              <w:rPr>
                <w:rFonts w:ascii="Arial"/>
                <w:b/>
              </w:rPr>
            </w:pPr>
          </w:p>
          <w:p w14:paraId="53253B4A" w14:textId="77777777" w:rsidR="006E3A4D" w:rsidRDefault="006E3A4D" w:rsidP="00D409A1">
            <w:pPr>
              <w:pStyle w:val="TableParagraph"/>
              <w:rPr>
                <w:rFonts w:ascii="Arial"/>
                <w:b/>
              </w:rPr>
            </w:pPr>
          </w:p>
          <w:p w14:paraId="56606916" w14:textId="77777777" w:rsidR="006E3A4D" w:rsidRDefault="006E3A4D" w:rsidP="00D409A1">
            <w:pPr>
              <w:pStyle w:val="TableParagraph"/>
              <w:rPr>
                <w:rFonts w:ascii="Arial"/>
                <w:b/>
              </w:rPr>
            </w:pPr>
          </w:p>
          <w:p w14:paraId="4BAC5DB6" w14:textId="77777777" w:rsidR="006E3A4D" w:rsidRDefault="006E3A4D" w:rsidP="00D409A1">
            <w:pPr>
              <w:pStyle w:val="TableParagraph"/>
              <w:rPr>
                <w:rFonts w:ascii="Arial"/>
                <w:b/>
              </w:rPr>
            </w:pPr>
          </w:p>
          <w:p w14:paraId="2E93FE76" w14:textId="77777777" w:rsidR="006E3A4D" w:rsidRDefault="006E3A4D" w:rsidP="00D409A1">
            <w:pPr>
              <w:pStyle w:val="TableParagraph"/>
              <w:rPr>
                <w:rFonts w:ascii="Arial"/>
                <w:b/>
              </w:rPr>
            </w:pPr>
          </w:p>
          <w:p w14:paraId="7E95CB8E" w14:textId="77777777" w:rsidR="006E3A4D" w:rsidRDefault="006E3A4D" w:rsidP="00D409A1">
            <w:pPr>
              <w:pStyle w:val="TableParagraph"/>
              <w:rPr>
                <w:rFonts w:ascii="Arial"/>
                <w:b/>
              </w:rPr>
            </w:pPr>
          </w:p>
          <w:p w14:paraId="53AF0CDB" w14:textId="77777777" w:rsidR="006E3A4D" w:rsidRDefault="006E3A4D" w:rsidP="00D409A1">
            <w:pPr>
              <w:pStyle w:val="TableParagraph"/>
              <w:rPr>
                <w:rFonts w:ascii="Arial"/>
                <w:b/>
              </w:rPr>
            </w:pPr>
          </w:p>
          <w:p w14:paraId="7D8D1A93" w14:textId="77777777" w:rsidR="006E3A4D" w:rsidRDefault="006E3A4D" w:rsidP="00D409A1">
            <w:pPr>
              <w:pStyle w:val="TableParagraph"/>
              <w:rPr>
                <w:rFonts w:ascii="Arial"/>
                <w:b/>
              </w:rPr>
            </w:pPr>
          </w:p>
          <w:p w14:paraId="2941849F" w14:textId="77777777" w:rsidR="006E3A4D" w:rsidRDefault="006E3A4D" w:rsidP="00D409A1">
            <w:pPr>
              <w:pStyle w:val="TableParagraph"/>
              <w:rPr>
                <w:rFonts w:ascii="Arial"/>
                <w:b/>
              </w:rPr>
            </w:pPr>
          </w:p>
          <w:p w14:paraId="51898E1E" w14:textId="77777777" w:rsidR="006E3A4D" w:rsidRDefault="006E3A4D" w:rsidP="00D409A1">
            <w:pPr>
              <w:pStyle w:val="TableParagraph"/>
              <w:rPr>
                <w:rFonts w:ascii="Arial"/>
                <w:b/>
              </w:rPr>
            </w:pPr>
          </w:p>
          <w:p w14:paraId="251E043E" w14:textId="77777777" w:rsidR="006E3A4D" w:rsidRDefault="006E3A4D" w:rsidP="00D409A1">
            <w:pPr>
              <w:pStyle w:val="TableParagraph"/>
              <w:rPr>
                <w:rFonts w:ascii="Arial"/>
                <w:b/>
              </w:rPr>
            </w:pPr>
          </w:p>
          <w:p w14:paraId="0B959538" w14:textId="77777777" w:rsidR="006E3A4D" w:rsidRDefault="006E3A4D" w:rsidP="00D409A1">
            <w:pPr>
              <w:pStyle w:val="TableParagraph"/>
              <w:spacing w:before="10"/>
              <w:rPr>
                <w:rFonts w:ascii="Arial"/>
                <w:b/>
                <w:sz w:val="27"/>
              </w:rPr>
            </w:pPr>
          </w:p>
          <w:p w14:paraId="048A3EE5" w14:textId="77777777" w:rsidR="006E3A4D" w:rsidRDefault="00000000" w:rsidP="00D409A1">
            <w:pPr>
              <w:pStyle w:val="TableParagraph"/>
              <w:ind w:left="115" w:firstLine="194"/>
            </w:pPr>
            <w:hyperlink r:id="rId93">
              <w:r w:rsidR="006E3A4D">
                <w:rPr>
                  <w:color w:val="0562C1"/>
                  <w:u w:val="single" w:color="0562C1"/>
                </w:rPr>
                <w:t>Dream Fund | Federation of BC</w:t>
              </w:r>
            </w:hyperlink>
            <w:r w:rsidR="006E3A4D">
              <w:rPr>
                <w:color w:val="0562C1"/>
              </w:rPr>
              <w:t xml:space="preserve"> </w:t>
            </w:r>
            <w:hyperlink r:id="rId94">
              <w:r w:rsidR="006E3A4D">
                <w:rPr>
                  <w:color w:val="0562C1"/>
                  <w:u w:val="single" w:color="0562C1"/>
                </w:rPr>
                <w:t>Youth</w:t>
              </w:r>
              <w:r w:rsidR="006E3A4D">
                <w:rPr>
                  <w:color w:val="0562C1"/>
                  <w:spacing w:val="-10"/>
                  <w:u w:val="single" w:color="0562C1"/>
                </w:rPr>
                <w:t xml:space="preserve"> </w:t>
              </w:r>
              <w:r w:rsidR="006E3A4D">
                <w:rPr>
                  <w:color w:val="0562C1"/>
                  <w:u w:val="single" w:color="0562C1"/>
                </w:rPr>
                <w:t>in</w:t>
              </w:r>
              <w:r w:rsidR="006E3A4D">
                <w:rPr>
                  <w:color w:val="0562C1"/>
                  <w:spacing w:val="-10"/>
                  <w:u w:val="single" w:color="0562C1"/>
                </w:rPr>
                <w:t xml:space="preserve"> </w:t>
              </w:r>
              <w:r w:rsidR="006E3A4D">
                <w:rPr>
                  <w:color w:val="0562C1"/>
                  <w:u w:val="single" w:color="0562C1"/>
                </w:rPr>
                <w:t>Care</w:t>
              </w:r>
              <w:r w:rsidR="006E3A4D">
                <w:rPr>
                  <w:color w:val="0562C1"/>
                  <w:spacing w:val="-8"/>
                  <w:u w:val="single" w:color="0562C1"/>
                </w:rPr>
                <w:t xml:space="preserve"> </w:t>
              </w:r>
              <w:r w:rsidR="006E3A4D">
                <w:rPr>
                  <w:color w:val="0562C1"/>
                  <w:u w:val="single" w:color="0562C1"/>
                </w:rPr>
                <w:t>Networks</w:t>
              </w:r>
              <w:r w:rsidR="006E3A4D">
                <w:rPr>
                  <w:color w:val="0562C1"/>
                  <w:spacing w:val="-11"/>
                  <w:u w:val="single" w:color="0562C1"/>
                </w:rPr>
                <w:t xml:space="preserve"> </w:t>
              </w:r>
              <w:r w:rsidR="006E3A4D">
                <w:rPr>
                  <w:color w:val="0562C1"/>
                  <w:u w:val="single" w:color="0562C1"/>
                </w:rPr>
                <w:t>(fbcyicn.ca)</w:t>
              </w:r>
            </w:hyperlink>
          </w:p>
        </w:tc>
        <w:tc>
          <w:tcPr>
            <w:tcW w:w="1164" w:type="dxa"/>
            <w:tcBorders>
              <w:top w:val="single" w:sz="4" w:space="0" w:color="666666"/>
              <w:left w:val="single" w:sz="4" w:space="0" w:color="666666"/>
              <w:right w:val="single" w:sz="4" w:space="0" w:color="666666"/>
            </w:tcBorders>
          </w:tcPr>
          <w:p w14:paraId="469B777C" w14:textId="77777777" w:rsidR="006E3A4D" w:rsidRDefault="006E3A4D" w:rsidP="00D409A1">
            <w:pPr>
              <w:pStyle w:val="TableParagraph"/>
              <w:rPr>
                <w:rFonts w:ascii="Arial"/>
                <w:b/>
                <w:sz w:val="20"/>
              </w:rPr>
            </w:pPr>
          </w:p>
          <w:p w14:paraId="5543B4E6" w14:textId="77777777" w:rsidR="006E3A4D" w:rsidRDefault="006E3A4D" w:rsidP="00D409A1">
            <w:pPr>
              <w:pStyle w:val="TableParagraph"/>
              <w:rPr>
                <w:rFonts w:ascii="Arial"/>
                <w:b/>
                <w:sz w:val="20"/>
              </w:rPr>
            </w:pPr>
          </w:p>
          <w:p w14:paraId="217FC821" w14:textId="77777777" w:rsidR="006E3A4D" w:rsidRDefault="006E3A4D" w:rsidP="00D409A1">
            <w:pPr>
              <w:pStyle w:val="TableParagraph"/>
              <w:rPr>
                <w:rFonts w:ascii="Arial"/>
                <w:b/>
                <w:sz w:val="20"/>
              </w:rPr>
            </w:pPr>
          </w:p>
          <w:p w14:paraId="3E2D5508" w14:textId="77777777" w:rsidR="006E3A4D" w:rsidRDefault="006E3A4D" w:rsidP="00D409A1">
            <w:pPr>
              <w:pStyle w:val="TableParagraph"/>
              <w:rPr>
                <w:rFonts w:ascii="Arial"/>
                <w:b/>
                <w:sz w:val="20"/>
              </w:rPr>
            </w:pPr>
          </w:p>
          <w:p w14:paraId="6C23F2D7" w14:textId="77777777" w:rsidR="006E3A4D" w:rsidRDefault="006E3A4D" w:rsidP="00D409A1">
            <w:pPr>
              <w:pStyle w:val="TableParagraph"/>
              <w:rPr>
                <w:rFonts w:ascii="Arial"/>
                <w:b/>
                <w:sz w:val="20"/>
              </w:rPr>
            </w:pPr>
          </w:p>
          <w:p w14:paraId="3A280144" w14:textId="77777777" w:rsidR="006E3A4D" w:rsidRDefault="006E3A4D" w:rsidP="00D409A1">
            <w:pPr>
              <w:pStyle w:val="TableParagraph"/>
              <w:rPr>
                <w:rFonts w:ascii="Arial"/>
                <w:b/>
                <w:sz w:val="20"/>
              </w:rPr>
            </w:pPr>
          </w:p>
          <w:p w14:paraId="2BC55B8E" w14:textId="77777777" w:rsidR="006E3A4D" w:rsidRDefault="006E3A4D" w:rsidP="00D409A1">
            <w:pPr>
              <w:pStyle w:val="TableParagraph"/>
              <w:rPr>
                <w:rFonts w:ascii="Arial"/>
                <w:b/>
                <w:sz w:val="20"/>
              </w:rPr>
            </w:pPr>
          </w:p>
          <w:p w14:paraId="4D5625DC" w14:textId="77777777" w:rsidR="006E3A4D" w:rsidRDefault="006E3A4D" w:rsidP="00D409A1">
            <w:pPr>
              <w:pStyle w:val="TableParagraph"/>
              <w:rPr>
                <w:rFonts w:ascii="Arial"/>
                <w:b/>
                <w:sz w:val="20"/>
              </w:rPr>
            </w:pPr>
          </w:p>
          <w:p w14:paraId="7CF74980" w14:textId="77777777" w:rsidR="006E3A4D" w:rsidRDefault="006E3A4D" w:rsidP="00D409A1">
            <w:pPr>
              <w:pStyle w:val="TableParagraph"/>
              <w:rPr>
                <w:rFonts w:ascii="Arial"/>
                <w:b/>
                <w:sz w:val="20"/>
              </w:rPr>
            </w:pPr>
          </w:p>
          <w:p w14:paraId="35CBB8E0" w14:textId="77777777" w:rsidR="006E3A4D" w:rsidRDefault="006E3A4D" w:rsidP="00D409A1">
            <w:pPr>
              <w:pStyle w:val="TableParagraph"/>
              <w:rPr>
                <w:rFonts w:ascii="Arial"/>
                <w:b/>
                <w:sz w:val="20"/>
              </w:rPr>
            </w:pPr>
          </w:p>
          <w:p w14:paraId="63802923" w14:textId="77777777" w:rsidR="006E3A4D" w:rsidRDefault="006E3A4D" w:rsidP="00D409A1">
            <w:pPr>
              <w:pStyle w:val="TableParagraph"/>
              <w:rPr>
                <w:rFonts w:ascii="Arial"/>
                <w:b/>
                <w:sz w:val="20"/>
              </w:rPr>
            </w:pPr>
          </w:p>
          <w:p w14:paraId="46B713A8" w14:textId="77777777" w:rsidR="006E3A4D" w:rsidRDefault="006E3A4D" w:rsidP="00D409A1">
            <w:pPr>
              <w:pStyle w:val="TableParagraph"/>
              <w:rPr>
                <w:rFonts w:ascii="Arial"/>
                <w:b/>
                <w:sz w:val="20"/>
              </w:rPr>
            </w:pPr>
          </w:p>
          <w:p w14:paraId="7879FC1B" w14:textId="77777777" w:rsidR="006E3A4D" w:rsidRDefault="006E3A4D" w:rsidP="00D409A1">
            <w:pPr>
              <w:pStyle w:val="TableParagraph"/>
              <w:rPr>
                <w:rFonts w:ascii="Arial"/>
                <w:b/>
                <w:sz w:val="20"/>
              </w:rPr>
            </w:pPr>
          </w:p>
          <w:p w14:paraId="7AC97D1C" w14:textId="77777777" w:rsidR="006E3A4D" w:rsidRDefault="006E3A4D" w:rsidP="00D409A1">
            <w:pPr>
              <w:pStyle w:val="TableParagraph"/>
              <w:rPr>
                <w:rFonts w:ascii="Arial"/>
                <w:b/>
                <w:sz w:val="20"/>
              </w:rPr>
            </w:pPr>
          </w:p>
          <w:p w14:paraId="1ED18B31" w14:textId="77777777" w:rsidR="006E3A4D" w:rsidRDefault="006E3A4D" w:rsidP="00D409A1">
            <w:pPr>
              <w:pStyle w:val="TableParagraph"/>
              <w:spacing w:before="6"/>
              <w:rPr>
                <w:rFonts w:ascii="Arial"/>
                <w:b/>
                <w:sz w:val="26"/>
              </w:rPr>
            </w:pPr>
          </w:p>
          <w:p w14:paraId="67D59F8E" w14:textId="77777777" w:rsidR="006E3A4D" w:rsidRDefault="006E3A4D" w:rsidP="00D409A1">
            <w:pPr>
              <w:pStyle w:val="TableParagraph"/>
              <w:ind w:left="376"/>
              <w:rPr>
                <w:rFonts w:ascii="Arial"/>
                <w:sz w:val="20"/>
              </w:rPr>
            </w:pPr>
            <w:r>
              <w:rPr>
                <w:rFonts w:ascii="Arial"/>
                <w:noProof/>
                <w:sz w:val="20"/>
              </w:rPr>
              <mc:AlternateContent>
                <mc:Choice Requires="wpg">
                  <w:drawing>
                    <wp:inline distT="0" distB="0" distL="0" distR="0" wp14:anchorId="71766874" wp14:editId="66921270">
                      <wp:extent cx="327025" cy="355600"/>
                      <wp:effectExtent l="0" t="0" r="3175" b="12700"/>
                      <wp:docPr id="27248168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417708617" name="docshape14"/>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092260" id="docshapegroup13"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">
                      <v:rect id="docshape14"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" filled="f" strokeweight="1pt">
                        <v:path arrowok="t"/>
                      </v:rect>
                      <w10:anchorlock/>
                    </v:group>
                  </w:pict>
                </mc:Fallback>
              </mc:AlternateContent>
            </w:r>
          </w:p>
        </w:tc>
      </w:tr>
    </w:tbl>
    <w:p w14:paraId="67AB0291" w14:textId="77777777" w:rsidR="006E3A4D" w:rsidRDefault="006E3A4D" w:rsidP="006E3A4D">
      <w:pPr>
        <w:rPr>
          <w:rFonts w:ascii="Arial"/>
          <w:sz w:val="20"/>
        </w:rPr>
        <w:sectPr w:rsidR="006E3A4D" w:rsidSect="003A61BD">
          <w:type w:val="continuous"/>
          <w:pgSz w:w="15840" w:h="12240" w:orient="landscape"/>
          <w:pgMar w:top="320" w:right="0" w:bottom="280" w:left="60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233F9589" w14:textId="77777777" w:rsidTr="006E3A4D">
        <w:trPr>
          <w:trHeight w:val="806"/>
        </w:trPr>
        <w:tc>
          <w:tcPr>
            <w:tcW w:w="1973" w:type="dxa"/>
            <w:shd w:val="clear" w:color="auto" w:fill="8EAADB"/>
          </w:tcPr>
          <w:p w14:paraId="268E6093" w14:textId="77777777" w:rsidR="006E3A4D" w:rsidRDefault="006E3A4D" w:rsidP="00D409A1">
            <w:pPr>
              <w:pStyle w:val="TableParagraph"/>
              <w:ind w:left="121" w:right="110"/>
              <w:jc w:val="center"/>
              <w:rPr>
                <w:b/>
              </w:rPr>
            </w:pPr>
            <w:r>
              <w:rPr>
                <w:b/>
              </w:rPr>
              <w:t xml:space="preserve">Name of </w:t>
            </w:r>
            <w:r>
              <w:rPr>
                <w:b/>
                <w:spacing w:val="-2"/>
              </w:rPr>
              <w:t>Scholarship/</w:t>
            </w:r>
          </w:p>
          <w:p w14:paraId="3F1BB075" w14:textId="77777777" w:rsidR="006E3A4D" w:rsidRDefault="006E3A4D" w:rsidP="00D409A1">
            <w:pPr>
              <w:pStyle w:val="TableParagraph"/>
              <w:spacing w:line="249" w:lineRule="exact"/>
              <w:ind w:left="120" w:right="110"/>
              <w:jc w:val="center"/>
              <w:rPr>
                <w:b/>
              </w:rPr>
            </w:pPr>
            <w:r>
              <w:rPr>
                <w:b/>
                <w:spacing w:val="-2"/>
              </w:rPr>
              <w:t>Organization</w:t>
            </w:r>
          </w:p>
        </w:tc>
        <w:tc>
          <w:tcPr>
            <w:tcW w:w="1418" w:type="dxa"/>
            <w:shd w:val="clear" w:color="auto" w:fill="8EAADB"/>
          </w:tcPr>
          <w:p w14:paraId="244D562B" w14:textId="77777777" w:rsidR="006E3A4D" w:rsidRDefault="006E3A4D" w:rsidP="00D409A1">
            <w:pPr>
              <w:pStyle w:val="TableParagraph"/>
              <w:spacing w:before="3"/>
              <w:rPr>
                <w:rFonts w:ascii="Arial"/>
                <w:b/>
                <w:sz w:val="23"/>
              </w:rPr>
            </w:pPr>
          </w:p>
          <w:p w14:paraId="45EF650C" w14:textId="77777777" w:rsidR="006E3A4D" w:rsidRDefault="006E3A4D" w:rsidP="00D409A1">
            <w:pPr>
              <w:pStyle w:val="TableParagraph"/>
              <w:ind w:left="97" w:right="86"/>
              <w:jc w:val="center"/>
              <w:rPr>
                <w:b/>
              </w:rPr>
            </w:pPr>
            <w:r>
              <w:rPr>
                <w:b/>
              </w:rPr>
              <w:t>Due</w:t>
            </w:r>
            <w:r>
              <w:rPr>
                <w:b/>
                <w:spacing w:val="-1"/>
              </w:rPr>
              <w:t xml:space="preserve"> </w:t>
            </w:r>
            <w:r>
              <w:rPr>
                <w:b/>
                <w:spacing w:val="-4"/>
              </w:rPr>
              <w:t>Date</w:t>
            </w:r>
          </w:p>
        </w:tc>
        <w:tc>
          <w:tcPr>
            <w:tcW w:w="1620" w:type="dxa"/>
            <w:shd w:val="clear" w:color="auto" w:fill="8EAADB"/>
          </w:tcPr>
          <w:p w14:paraId="0C044465" w14:textId="77777777" w:rsidR="006E3A4D" w:rsidRDefault="006E3A4D" w:rsidP="00D409A1">
            <w:pPr>
              <w:pStyle w:val="TableParagraph"/>
              <w:spacing w:before="133"/>
              <w:ind w:left="550" w:right="377" w:hanging="161"/>
              <w:rPr>
                <w:b/>
              </w:rPr>
            </w:pPr>
            <w:r>
              <w:rPr>
                <w:b/>
                <w:spacing w:val="-2"/>
              </w:rPr>
              <w:t>Amount/ Value</w:t>
            </w:r>
          </w:p>
        </w:tc>
        <w:tc>
          <w:tcPr>
            <w:tcW w:w="5294" w:type="dxa"/>
            <w:shd w:val="clear" w:color="auto" w:fill="8EAADB"/>
          </w:tcPr>
          <w:p w14:paraId="1AC091AA" w14:textId="77777777" w:rsidR="006E3A4D" w:rsidRDefault="006E3A4D" w:rsidP="00D409A1">
            <w:pPr>
              <w:pStyle w:val="TableParagraph"/>
              <w:spacing w:before="3"/>
              <w:rPr>
                <w:rFonts w:ascii="Arial"/>
                <w:b/>
                <w:sz w:val="23"/>
              </w:rPr>
            </w:pPr>
          </w:p>
          <w:p w14:paraId="68A0D85C"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7D9924B3" w14:textId="77777777" w:rsidR="006E3A4D" w:rsidRDefault="006E3A4D" w:rsidP="00D409A1">
            <w:pPr>
              <w:pStyle w:val="TableParagraph"/>
              <w:spacing w:before="3"/>
              <w:rPr>
                <w:rFonts w:ascii="Arial"/>
                <w:b/>
                <w:sz w:val="23"/>
              </w:rPr>
            </w:pPr>
          </w:p>
          <w:p w14:paraId="7721DAB7" w14:textId="77777777" w:rsidR="006E3A4D" w:rsidRDefault="006E3A4D" w:rsidP="00D409A1">
            <w:pPr>
              <w:pStyle w:val="TableParagraph"/>
              <w:ind w:left="1119"/>
              <w:rPr>
                <w:b/>
              </w:rPr>
            </w:pPr>
            <w:r>
              <w:rPr>
                <w:b/>
              </w:rPr>
              <w:t>Website</w:t>
            </w:r>
            <w:r>
              <w:rPr>
                <w:b/>
                <w:spacing w:val="-6"/>
              </w:rPr>
              <w:t xml:space="preserve"> </w:t>
            </w:r>
            <w:r>
              <w:rPr>
                <w:b/>
                <w:spacing w:val="-4"/>
              </w:rPr>
              <w:t>Link</w:t>
            </w:r>
          </w:p>
        </w:tc>
        <w:tc>
          <w:tcPr>
            <w:tcW w:w="1164" w:type="dxa"/>
            <w:shd w:val="clear" w:color="auto" w:fill="8EAADB"/>
          </w:tcPr>
          <w:p w14:paraId="68D089B3" w14:textId="77777777" w:rsidR="006E3A4D" w:rsidRDefault="006E3A4D" w:rsidP="00D409A1">
            <w:pPr>
              <w:pStyle w:val="TableParagraph"/>
              <w:spacing w:before="133"/>
              <w:ind w:left="298" w:firstLine="28"/>
              <w:rPr>
                <w:b/>
              </w:rPr>
            </w:pPr>
            <w:r>
              <w:rPr>
                <w:b/>
                <w:spacing w:val="-2"/>
              </w:rPr>
              <w:t>Eligible/ Applied?</w:t>
            </w:r>
          </w:p>
        </w:tc>
      </w:tr>
      <w:tr w:rsidR="006E3A4D" w14:paraId="4315436C" w14:textId="77777777" w:rsidTr="006E3A4D">
        <w:trPr>
          <w:trHeight w:val="3760"/>
        </w:trPr>
        <w:tc>
          <w:tcPr>
            <w:tcW w:w="1973" w:type="dxa"/>
          </w:tcPr>
          <w:p w14:paraId="39C002D6" w14:textId="77777777" w:rsidR="006E3A4D" w:rsidRDefault="006E3A4D" w:rsidP="00D409A1">
            <w:pPr>
              <w:pStyle w:val="TableParagraph"/>
              <w:rPr>
                <w:rFonts w:ascii="Arial"/>
                <w:b/>
              </w:rPr>
            </w:pPr>
          </w:p>
          <w:p w14:paraId="16399061" w14:textId="77777777" w:rsidR="006E3A4D" w:rsidRDefault="006E3A4D" w:rsidP="00D409A1">
            <w:pPr>
              <w:pStyle w:val="TableParagraph"/>
              <w:rPr>
                <w:rFonts w:ascii="Arial"/>
                <w:b/>
              </w:rPr>
            </w:pPr>
          </w:p>
          <w:p w14:paraId="39649B67" w14:textId="77777777" w:rsidR="006E3A4D" w:rsidRDefault="006E3A4D" w:rsidP="00D409A1">
            <w:pPr>
              <w:pStyle w:val="TableParagraph"/>
              <w:rPr>
                <w:rFonts w:ascii="Arial"/>
                <w:b/>
              </w:rPr>
            </w:pPr>
          </w:p>
          <w:p w14:paraId="63AA80CD" w14:textId="77777777" w:rsidR="006E3A4D" w:rsidRDefault="006E3A4D" w:rsidP="00D409A1">
            <w:pPr>
              <w:pStyle w:val="TableParagraph"/>
              <w:rPr>
                <w:rFonts w:ascii="Arial"/>
                <w:b/>
              </w:rPr>
            </w:pPr>
          </w:p>
          <w:p w14:paraId="1F1C3621" w14:textId="77777777" w:rsidR="006E3A4D" w:rsidRDefault="006E3A4D" w:rsidP="00D409A1">
            <w:pPr>
              <w:pStyle w:val="TableParagraph"/>
              <w:rPr>
                <w:rFonts w:ascii="Arial"/>
                <w:b/>
              </w:rPr>
            </w:pPr>
          </w:p>
          <w:p w14:paraId="18555AEB" w14:textId="77777777" w:rsidR="006E3A4D" w:rsidRDefault="006E3A4D" w:rsidP="00D409A1">
            <w:pPr>
              <w:pStyle w:val="TableParagraph"/>
              <w:spacing w:before="5"/>
              <w:rPr>
                <w:rFonts w:ascii="Arial"/>
                <w:b/>
                <w:sz w:val="18"/>
              </w:rPr>
            </w:pPr>
          </w:p>
          <w:p w14:paraId="1D8DB56D" w14:textId="77777777" w:rsidR="006E3A4D" w:rsidRDefault="006E3A4D" w:rsidP="00D409A1">
            <w:pPr>
              <w:pStyle w:val="TableParagraph"/>
              <w:ind w:left="453" w:right="444" w:firstLine="4"/>
              <w:jc w:val="center"/>
              <w:rPr>
                <w:b/>
              </w:rPr>
            </w:pPr>
            <w:r>
              <w:rPr>
                <w:b/>
                <w:spacing w:val="-2"/>
              </w:rPr>
              <w:t>Western University Canada</w:t>
            </w:r>
          </w:p>
        </w:tc>
        <w:tc>
          <w:tcPr>
            <w:tcW w:w="1418" w:type="dxa"/>
          </w:tcPr>
          <w:p w14:paraId="6075D815" w14:textId="77777777" w:rsidR="006E3A4D" w:rsidRDefault="006E3A4D" w:rsidP="00D409A1">
            <w:pPr>
              <w:pStyle w:val="TableParagraph"/>
              <w:rPr>
                <w:rFonts w:ascii="Arial"/>
                <w:b/>
              </w:rPr>
            </w:pPr>
          </w:p>
          <w:p w14:paraId="23EF9464" w14:textId="77777777" w:rsidR="006E3A4D" w:rsidRDefault="006E3A4D" w:rsidP="00D409A1">
            <w:pPr>
              <w:pStyle w:val="TableParagraph"/>
              <w:rPr>
                <w:rFonts w:ascii="Arial"/>
                <w:b/>
              </w:rPr>
            </w:pPr>
          </w:p>
          <w:p w14:paraId="391C9659" w14:textId="77777777" w:rsidR="006E3A4D" w:rsidRDefault="006E3A4D" w:rsidP="00D409A1">
            <w:pPr>
              <w:pStyle w:val="TableParagraph"/>
              <w:rPr>
                <w:rFonts w:ascii="Arial"/>
                <w:b/>
              </w:rPr>
            </w:pPr>
          </w:p>
          <w:p w14:paraId="18C09BE4" w14:textId="77777777" w:rsidR="006E3A4D" w:rsidRDefault="006E3A4D" w:rsidP="00D409A1">
            <w:pPr>
              <w:pStyle w:val="TableParagraph"/>
              <w:rPr>
                <w:rFonts w:ascii="Arial"/>
                <w:b/>
              </w:rPr>
            </w:pPr>
          </w:p>
          <w:p w14:paraId="30293F37" w14:textId="77777777" w:rsidR="006E3A4D" w:rsidRDefault="006E3A4D" w:rsidP="00D409A1">
            <w:pPr>
              <w:pStyle w:val="TableParagraph"/>
              <w:rPr>
                <w:rFonts w:ascii="Arial"/>
                <w:b/>
              </w:rPr>
            </w:pPr>
          </w:p>
          <w:p w14:paraId="396ADC1A" w14:textId="77777777" w:rsidR="006E3A4D" w:rsidRDefault="006E3A4D" w:rsidP="00D409A1">
            <w:pPr>
              <w:pStyle w:val="TableParagraph"/>
              <w:rPr>
                <w:rFonts w:ascii="Arial"/>
                <w:b/>
              </w:rPr>
            </w:pPr>
          </w:p>
          <w:p w14:paraId="538A90FC" w14:textId="77777777" w:rsidR="006E3A4D" w:rsidRDefault="006E3A4D" w:rsidP="00D409A1">
            <w:pPr>
              <w:pStyle w:val="TableParagraph"/>
              <w:spacing w:before="9"/>
              <w:rPr>
                <w:rFonts w:ascii="Arial"/>
                <w:b/>
                <w:sz w:val="19"/>
              </w:rPr>
            </w:pPr>
          </w:p>
          <w:p w14:paraId="05E8EE97" w14:textId="77777777" w:rsidR="006E3A4D" w:rsidRDefault="006E3A4D" w:rsidP="00D409A1">
            <w:pPr>
              <w:pStyle w:val="TableParagraph"/>
              <w:spacing w:before="1"/>
              <w:ind w:left="97" w:right="85"/>
              <w:jc w:val="center"/>
              <w:rPr>
                <w:b/>
              </w:rPr>
            </w:pPr>
            <w:r>
              <w:rPr>
                <w:b/>
              </w:rPr>
              <w:t>Feb</w:t>
            </w:r>
            <w:r>
              <w:rPr>
                <w:b/>
                <w:spacing w:val="-5"/>
              </w:rPr>
              <w:t xml:space="preserve"> 14</w:t>
            </w:r>
          </w:p>
        </w:tc>
        <w:tc>
          <w:tcPr>
            <w:tcW w:w="1620" w:type="dxa"/>
          </w:tcPr>
          <w:p w14:paraId="5415BE91" w14:textId="77777777" w:rsidR="006E3A4D" w:rsidRDefault="006E3A4D" w:rsidP="00D409A1">
            <w:pPr>
              <w:pStyle w:val="TableParagraph"/>
              <w:rPr>
                <w:rFonts w:ascii="Arial"/>
                <w:b/>
              </w:rPr>
            </w:pPr>
          </w:p>
          <w:p w14:paraId="613CA4DA" w14:textId="77777777" w:rsidR="006E3A4D" w:rsidRDefault="006E3A4D" w:rsidP="00D409A1">
            <w:pPr>
              <w:pStyle w:val="TableParagraph"/>
              <w:rPr>
                <w:rFonts w:ascii="Arial"/>
                <w:b/>
              </w:rPr>
            </w:pPr>
          </w:p>
          <w:p w14:paraId="6E8D39C7" w14:textId="77777777" w:rsidR="006E3A4D" w:rsidRDefault="006E3A4D" w:rsidP="00D409A1">
            <w:pPr>
              <w:pStyle w:val="TableParagraph"/>
              <w:rPr>
                <w:rFonts w:ascii="Arial"/>
                <w:b/>
              </w:rPr>
            </w:pPr>
          </w:p>
          <w:p w14:paraId="3AEE676D" w14:textId="77777777" w:rsidR="006E3A4D" w:rsidRDefault="006E3A4D" w:rsidP="00D409A1">
            <w:pPr>
              <w:pStyle w:val="TableParagraph"/>
              <w:rPr>
                <w:rFonts w:ascii="Arial"/>
                <w:b/>
              </w:rPr>
            </w:pPr>
          </w:p>
          <w:p w14:paraId="67029C3C" w14:textId="77777777" w:rsidR="006E3A4D" w:rsidRDefault="006E3A4D" w:rsidP="00D409A1">
            <w:pPr>
              <w:pStyle w:val="TableParagraph"/>
              <w:rPr>
                <w:rFonts w:ascii="Arial"/>
                <w:b/>
              </w:rPr>
            </w:pPr>
          </w:p>
          <w:p w14:paraId="6A308941" w14:textId="77777777" w:rsidR="006E3A4D" w:rsidRDefault="006E3A4D" w:rsidP="00D409A1">
            <w:pPr>
              <w:pStyle w:val="TableParagraph"/>
              <w:spacing w:before="5"/>
              <w:rPr>
                <w:rFonts w:ascii="Arial"/>
                <w:b/>
                <w:sz w:val="18"/>
              </w:rPr>
            </w:pPr>
          </w:p>
          <w:p w14:paraId="630E6C2F" w14:textId="77777777" w:rsidR="006E3A4D" w:rsidRDefault="006E3A4D" w:rsidP="00D409A1">
            <w:pPr>
              <w:pStyle w:val="TableParagraph"/>
              <w:ind w:left="100" w:right="93"/>
              <w:jc w:val="center"/>
            </w:pPr>
            <w:r>
              <w:t>Various.</w:t>
            </w:r>
            <w:r>
              <w:rPr>
                <w:spacing w:val="-4"/>
              </w:rPr>
              <w:t xml:space="preserve"> From</w:t>
            </w:r>
          </w:p>
          <w:p w14:paraId="3B5944A8" w14:textId="77777777" w:rsidR="006E3A4D" w:rsidRDefault="006E3A4D" w:rsidP="00D409A1">
            <w:pPr>
              <w:pStyle w:val="TableParagraph"/>
              <w:spacing w:before="1"/>
              <w:ind w:left="100" w:right="95"/>
              <w:jc w:val="center"/>
            </w:pPr>
            <w:r>
              <w:t>$2,500</w:t>
            </w:r>
            <w:r>
              <w:rPr>
                <w:spacing w:val="-4"/>
              </w:rPr>
              <w:t xml:space="preserve"> </w:t>
            </w:r>
            <w:r>
              <w:rPr>
                <w:spacing w:val="-5"/>
              </w:rPr>
              <w:t>to</w:t>
            </w:r>
          </w:p>
          <w:p w14:paraId="6AABA4FD" w14:textId="77777777" w:rsidR="006E3A4D" w:rsidRDefault="006E3A4D" w:rsidP="00D409A1">
            <w:pPr>
              <w:pStyle w:val="TableParagraph"/>
              <w:ind w:left="100" w:right="90"/>
              <w:jc w:val="center"/>
            </w:pPr>
            <w:r>
              <w:rPr>
                <w:spacing w:val="-2"/>
              </w:rPr>
              <w:t>$92,000</w:t>
            </w:r>
          </w:p>
        </w:tc>
        <w:tc>
          <w:tcPr>
            <w:tcW w:w="5294" w:type="dxa"/>
          </w:tcPr>
          <w:p w14:paraId="55E57472" w14:textId="77777777" w:rsidR="006E3A4D" w:rsidRDefault="006E3A4D" w:rsidP="00D409A1">
            <w:pPr>
              <w:pStyle w:val="TableParagraph"/>
              <w:ind w:left="108"/>
            </w:pPr>
            <w:r>
              <w:t>Western’s</w:t>
            </w:r>
            <w:r>
              <w:rPr>
                <w:spacing w:val="-8"/>
              </w:rPr>
              <w:t xml:space="preserve"> </w:t>
            </w:r>
            <w:r>
              <w:t>National</w:t>
            </w:r>
            <w:r>
              <w:rPr>
                <w:spacing w:val="-8"/>
              </w:rPr>
              <w:t xml:space="preserve"> </w:t>
            </w:r>
            <w:r>
              <w:t>Scholarships</w:t>
            </w:r>
            <w:r>
              <w:rPr>
                <w:spacing w:val="-8"/>
              </w:rPr>
              <w:t xml:space="preserve"> </w:t>
            </w:r>
            <w:r>
              <w:t>recognize</w:t>
            </w:r>
            <w:r>
              <w:rPr>
                <w:spacing w:val="-7"/>
              </w:rPr>
              <w:t xml:space="preserve"> </w:t>
            </w:r>
            <w:r>
              <w:t>all</w:t>
            </w:r>
            <w:r>
              <w:rPr>
                <w:spacing w:val="-8"/>
              </w:rPr>
              <w:t xml:space="preserve"> </w:t>
            </w:r>
            <w:r>
              <w:t>around excellence of the best and the brightest students.</w:t>
            </w:r>
          </w:p>
          <w:p w14:paraId="5EB120E3" w14:textId="77777777" w:rsidR="006E3A4D" w:rsidRDefault="006E3A4D" w:rsidP="00D409A1">
            <w:pPr>
              <w:pStyle w:val="TableParagraph"/>
              <w:ind w:left="108"/>
            </w:pPr>
            <w:r>
              <w:t xml:space="preserve">Scholarships are awarded </w:t>
            </w:r>
            <w:proofErr w:type="gramStart"/>
            <w:r>
              <w:t>on the basis of</w:t>
            </w:r>
            <w:proofErr w:type="gramEnd"/>
            <w:r>
              <w:t xml:space="preserve"> outstanding academic performance to candidates who demonstrate ability</w:t>
            </w:r>
            <w:r>
              <w:rPr>
                <w:spacing w:val="-4"/>
              </w:rPr>
              <w:t xml:space="preserve"> </w:t>
            </w:r>
            <w:r>
              <w:t>for</w:t>
            </w:r>
            <w:r>
              <w:rPr>
                <w:spacing w:val="-5"/>
              </w:rPr>
              <w:t xml:space="preserve"> </w:t>
            </w:r>
            <w:r>
              <w:t>creative</w:t>
            </w:r>
            <w:r>
              <w:rPr>
                <w:spacing w:val="-4"/>
              </w:rPr>
              <w:t xml:space="preserve"> </w:t>
            </w:r>
            <w:r>
              <w:t>and</w:t>
            </w:r>
            <w:r>
              <w:rPr>
                <w:spacing w:val="-6"/>
              </w:rPr>
              <w:t xml:space="preserve"> </w:t>
            </w:r>
            <w:r>
              <w:t>innovative</w:t>
            </w:r>
            <w:r>
              <w:rPr>
                <w:spacing w:val="-4"/>
              </w:rPr>
              <w:t xml:space="preserve"> </w:t>
            </w:r>
            <w:r>
              <w:t>thought</w:t>
            </w:r>
            <w:r>
              <w:rPr>
                <w:spacing w:val="-4"/>
              </w:rPr>
              <w:t xml:space="preserve"> </w:t>
            </w:r>
            <w:r>
              <w:t>and</w:t>
            </w:r>
            <w:r>
              <w:rPr>
                <w:spacing w:val="-6"/>
              </w:rPr>
              <w:t xml:space="preserve"> </w:t>
            </w:r>
            <w:r>
              <w:t>a</w:t>
            </w:r>
            <w:r>
              <w:rPr>
                <w:spacing w:val="-5"/>
              </w:rPr>
              <w:t xml:space="preserve"> </w:t>
            </w:r>
            <w:r>
              <w:t>passion for the pursuit of learning.</w:t>
            </w:r>
          </w:p>
          <w:p w14:paraId="4C479EBF" w14:textId="77777777" w:rsidR="006E3A4D" w:rsidRDefault="006E3A4D" w:rsidP="00D409A1">
            <w:pPr>
              <w:pStyle w:val="TableParagraph"/>
              <w:spacing w:before="4"/>
              <w:rPr>
                <w:rFonts w:ascii="Arial"/>
                <w:b/>
                <w:sz w:val="23"/>
              </w:rPr>
            </w:pPr>
          </w:p>
          <w:p w14:paraId="72A1F002" w14:textId="77777777" w:rsidR="006E3A4D" w:rsidRDefault="006E3A4D" w:rsidP="00D409A1">
            <w:pPr>
              <w:pStyle w:val="TableParagraph"/>
              <w:spacing w:before="1"/>
              <w:ind w:left="108"/>
              <w:rPr>
                <w:b/>
              </w:rPr>
            </w:pPr>
            <w:r>
              <w:rPr>
                <w:b/>
                <w:spacing w:val="-2"/>
              </w:rPr>
              <w:t>Selection</w:t>
            </w:r>
          </w:p>
          <w:p w14:paraId="498168C6" w14:textId="77777777" w:rsidR="006E3A4D" w:rsidRDefault="006E3A4D" w:rsidP="00D409A1">
            <w:pPr>
              <w:pStyle w:val="TableParagraph"/>
              <w:ind w:left="108"/>
            </w:pPr>
            <w:r>
              <w:t>Candidates who are Canadian citizens or permanent residents</w:t>
            </w:r>
            <w:r>
              <w:rPr>
                <w:spacing w:val="-7"/>
              </w:rPr>
              <w:t xml:space="preserve"> </w:t>
            </w:r>
            <w:r>
              <w:t>will</w:t>
            </w:r>
            <w:r>
              <w:rPr>
                <w:spacing w:val="-5"/>
              </w:rPr>
              <w:t xml:space="preserve"> </w:t>
            </w:r>
            <w:r>
              <w:t>automatically</w:t>
            </w:r>
            <w:r>
              <w:rPr>
                <w:spacing w:val="-6"/>
              </w:rPr>
              <w:t xml:space="preserve"> </w:t>
            </w:r>
            <w:r>
              <w:t>be</w:t>
            </w:r>
            <w:r>
              <w:rPr>
                <w:spacing w:val="-4"/>
              </w:rPr>
              <w:t xml:space="preserve"> </w:t>
            </w:r>
            <w:r>
              <w:t>considered</w:t>
            </w:r>
            <w:r>
              <w:rPr>
                <w:spacing w:val="-6"/>
              </w:rPr>
              <w:t xml:space="preserve"> </w:t>
            </w:r>
            <w:r>
              <w:t>for</w:t>
            </w:r>
            <w:r>
              <w:rPr>
                <w:spacing w:val="-5"/>
              </w:rPr>
              <w:t xml:space="preserve"> </w:t>
            </w:r>
            <w:r>
              <w:t>both</w:t>
            </w:r>
            <w:r>
              <w:rPr>
                <w:spacing w:val="-8"/>
              </w:rPr>
              <w:t xml:space="preserve"> </w:t>
            </w:r>
            <w:r>
              <w:t>the President’s and the Faculty Entrance Scholarships.</w:t>
            </w:r>
          </w:p>
          <w:p w14:paraId="049D4B13" w14:textId="77777777" w:rsidR="006E3A4D" w:rsidRDefault="006E3A4D" w:rsidP="00D409A1">
            <w:pPr>
              <w:pStyle w:val="TableParagraph"/>
              <w:ind w:left="108"/>
            </w:pPr>
            <w:r>
              <w:t>Candidates who are International will be considered for the</w:t>
            </w:r>
            <w:r>
              <w:rPr>
                <w:spacing w:val="-6"/>
              </w:rPr>
              <w:t xml:space="preserve"> </w:t>
            </w:r>
            <w:r>
              <w:t>International</w:t>
            </w:r>
            <w:r>
              <w:rPr>
                <w:spacing w:val="-9"/>
              </w:rPr>
              <w:t xml:space="preserve"> </w:t>
            </w:r>
            <w:r>
              <w:t>President’s</w:t>
            </w:r>
            <w:r>
              <w:rPr>
                <w:spacing w:val="-7"/>
              </w:rPr>
              <w:t xml:space="preserve"> </w:t>
            </w:r>
            <w:r>
              <w:t>Entrance</w:t>
            </w:r>
            <w:r>
              <w:rPr>
                <w:spacing w:val="-9"/>
              </w:rPr>
              <w:t xml:space="preserve"> </w:t>
            </w:r>
            <w:r>
              <w:t>Scholarships</w:t>
            </w:r>
            <w:r>
              <w:rPr>
                <w:spacing w:val="-7"/>
              </w:rPr>
              <w:t xml:space="preserve"> </w:t>
            </w:r>
            <w:r>
              <w:t>only.</w:t>
            </w:r>
          </w:p>
        </w:tc>
        <w:tc>
          <w:tcPr>
            <w:tcW w:w="3415" w:type="dxa"/>
          </w:tcPr>
          <w:p w14:paraId="2155D4E5" w14:textId="77777777" w:rsidR="006E3A4D" w:rsidRDefault="006E3A4D" w:rsidP="00D409A1">
            <w:pPr>
              <w:pStyle w:val="TableParagraph"/>
              <w:rPr>
                <w:rFonts w:ascii="Arial"/>
                <w:b/>
              </w:rPr>
            </w:pPr>
          </w:p>
          <w:p w14:paraId="74D5297C" w14:textId="77777777" w:rsidR="006E3A4D" w:rsidRDefault="006E3A4D" w:rsidP="00D409A1">
            <w:pPr>
              <w:pStyle w:val="TableParagraph"/>
              <w:rPr>
                <w:rFonts w:ascii="Arial"/>
                <w:b/>
              </w:rPr>
            </w:pPr>
          </w:p>
          <w:p w14:paraId="30A56126" w14:textId="77777777" w:rsidR="006E3A4D" w:rsidRDefault="006E3A4D" w:rsidP="00D409A1">
            <w:pPr>
              <w:pStyle w:val="TableParagraph"/>
              <w:rPr>
                <w:rFonts w:ascii="Arial"/>
                <w:b/>
              </w:rPr>
            </w:pPr>
          </w:p>
          <w:p w14:paraId="538CC63F" w14:textId="77777777" w:rsidR="006E3A4D" w:rsidRDefault="006E3A4D" w:rsidP="00D409A1">
            <w:pPr>
              <w:pStyle w:val="TableParagraph"/>
              <w:rPr>
                <w:rFonts w:ascii="Arial"/>
                <w:b/>
              </w:rPr>
            </w:pPr>
          </w:p>
          <w:p w14:paraId="5A9E37C0" w14:textId="77777777" w:rsidR="006E3A4D" w:rsidRDefault="006E3A4D" w:rsidP="00D409A1">
            <w:pPr>
              <w:pStyle w:val="TableParagraph"/>
              <w:rPr>
                <w:rFonts w:ascii="Arial"/>
                <w:b/>
              </w:rPr>
            </w:pPr>
          </w:p>
          <w:p w14:paraId="02CDAAED" w14:textId="77777777" w:rsidR="006E3A4D" w:rsidRDefault="006E3A4D" w:rsidP="00D409A1">
            <w:pPr>
              <w:pStyle w:val="TableParagraph"/>
              <w:spacing w:before="2"/>
              <w:rPr>
                <w:rFonts w:ascii="Arial"/>
                <w:b/>
                <w:sz w:val="30"/>
              </w:rPr>
            </w:pPr>
          </w:p>
          <w:p w14:paraId="27230856" w14:textId="77777777" w:rsidR="006E3A4D" w:rsidRDefault="00000000" w:rsidP="00D409A1">
            <w:pPr>
              <w:pStyle w:val="TableParagraph"/>
              <w:ind w:left="706" w:hanging="384"/>
            </w:pPr>
            <w:hyperlink r:id="rId95">
              <w:r w:rsidR="006E3A4D">
                <w:rPr>
                  <w:color w:val="0000FF"/>
                  <w:u w:val="single" w:color="0000FF"/>
                </w:rPr>
                <w:t>National</w:t>
              </w:r>
              <w:r w:rsidR="006E3A4D">
                <w:rPr>
                  <w:color w:val="0000FF"/>
                  <w:spacing w:val="-13"/>
                  <w:u w:val="single" w:color="0000FF"/>
                </w:rPr>
                <w:t xml:space="preserve"> </w:t>
              </w:r>
              <w:r w:rsidR="006E3A4D">
                <w:rPr>
                  <w:color w:val="0000FF"/>
                  <w:u w:val="single" w:color="0000FF"/>
                </w:rPr>
                <w:t>Scholarship</w:t>
              </w:r>
              <w:r w:rsidR="006E3A4D">
                <w:rPr>
                  <w:color w:val="0000FF"/>
                  <w:spacing w:val="-12"/>
                  <w:u w:val="single" w:color="0000FF"/>
                </w:rPr>
                <w:t xml:space="preserve"> </w:t>
              </w:r>
              <w:r w:rsidR="006E3A4D">
                <w:rPr>
                  <w:color w:val="0000FF"/>
                  <w:u w:val="single" w:color="0000FF"/>
                </w:rPr>
                <w:t>Program</w:t>
              </w:r>
              <w:r w:rsidR="006E3A4D">
                <w:rPr>
                  <w:color w:val="0000FF"/>
                  <w:spacing w:val="-11"/>
                  <w:u w:val="single" w:color="0000FF"/>
                </w:rPr>
                <w:t xml:space="preserve"> </w:t>
              </w:r>
              <w:r w:rsidR="006E3A4D">
                <w:rPr>
                  <w:color w:val="0000FF"/>
                  <w:u w:val="single" w:color="0000FF"/>
                </w:rPr>
                <w:t>-</w:t>
              </w:r>
            </w:hyperlink>
            <w:r w:rsidR="006E3A4D">
              <w:rPr>
                <w:color w:val="0000FF"/>
              </w:rPr>
              <w:t xml:space="preserve"> </w:t>
            </w:r>
            <w:hyperlink r:id="rId96">
              <w:r w:rsidR="006E3A4D">
                <w:rPr>
                  <w:color w:val="0000FF"/>
                  <w:u w:val="single" w:color="0000FF"/>
                </w:rPr>
                <w:t>Brochure.pdf (uwo.ca)</w:t>
              </w:r>
            </w:hyperlink>
          </w:p>
        </w:tc>
        <w:tc>
          <w:tcPr>
            <w:tcW w:w="1164" w:type="dxa"/>
          </w:tcPr>
          <w:p w14:paraId="0603949A" w14:textId="77777777" w:rsidR="006E3A4D" w:rsidRDefault="006E3A4D" w:rsidP="00D409A1">
            <w:pPr>
              <w:pStyle w:val="TableParagraph"/>
              <w:rPr>
                <w:rFonts w:ascii="Arial"/>
                <w:b/>
                <w:sz w:val="20"/>
              </w:rPr>
            </w:pPr>
          </w:p>
          <w:p w14:paraId="52689BC1" w14:textId="77777777" w:rsidR="006E3A4D" w:rsidRDefault="006E3A4D" w:rsidP="00D409A1">
            <w:pPr>
              <w:pStyle w:val="TableParagraph"/>
              <w:rPr>
                <w:rFonts w:ascii="Arial"/>
                <w:b/>
                <w:sz w:val="20"/>
              </w:rPr>
            </w:pPr>
          </w:p>
          <w:p w14:paraId="122C23B7" w14:textId="77777777" w:rsidR="006E3A4D" w:rsidRDefault="006E3A4D" w:rsidP="00D409A1">
            <w:pPr>
              <w:pStyle w:val="TableParagraph"/>
              <w:rPr>
                <w:rFonts w:ascii="Arial"/>
                <w:b/>
                <w:sz w:val="20"/>
              </w:rPr>
            </w:pPr>
          </w:p>
          <w:p w14:paraId="4262ECD6" w14:textId="77777777" w:rsidR="006E3A4D" w:rsidRDefault="006E3A4D" w:rsidP="00D409A1">
            <w:pPr>
              <w:pStyle w:val="TableParagraph"/>
              <w:rPr>
                <w:rFonts w:ascii="Arial"/>
                <w:b/>
                <w:sz w:val="20"/>
              </w:rPr>
            </w:pPr>
          </w:p>
          <w:p w14:paraId="6824A0E9" w14:textId="77777777" w:rsidR="006E3A4D" w:rsidRDefault="006E3A4D" w:rsidP="00D409A1">
            <w:pPr>
              <w:pStyle w:val="TableParagraph"/>
              <w:rPr>
                <w:rFonts w:ascii="Arial"/>
                <w:b/>
                <w:sz w:val="20"/>
              </w:rPr>
            </w:pPr>
          </w:p>
          <w:p w14:paraId="603DFC4F" w14:textId="77777777" w:rsidR="006E3A4D" w:rsidRDefault="006E3A4D" w:rsidP="00D409A1">
            <w:pPr>
              <w:pStyle w:val="TableParagraph"/>
              <w:rPr>
                <w:rFonts w:ascii="Arial"/>
                <w:b/>
                <w:sz w:val="20"/>
              </w:rPr>
            </w:pPr>
          </w:p>
          <w:p w14:paraId="45055198" w14:textId="77777777" w:rsidR="006E3A4D" w:rsidRDefault="006E3A4D" w:rsidP="00D409A1">
            <w:pPr>
              <w:pStyle w:val="TableParagraph"/>
              <w:rPr>
                <w:rFonts w:ascii="Arial"/>
                <w:b/>
                <w:sz w:val="20"/>
              </w:rPr>
            </w:pPr>
          </w:p>
          <w:p w14:paraId="78180776" w14:textId="77777777" w:rsidR="006E3A4D" w:rsidRDefault="006E3A4D" w:rsidP="00D409A1">
            <w:pPr>
              <w:pStyle w:val="TableParagraph"/>
              <w:spacing w:before="6"/>
              <w:rPr>
                <w:rFonts w:ascii="Arial"/>
                <w:b/>
                <w:sz w:val="17"/>
              </w:rPr>
            </w:pPr>
          </w:p>
          <w:p w14:paraId="4CE33280" w14:textId="77777777" w:rsidR="006E3A4D" w:rsidRDefault="006E3A4D" w:rsidP="00D409A1">
            <w:pPr>
              <w:pStyle w:val="TableParagraph"/>
              <w:ind w:left="378"/>
              <w:rPr>
                <w:rFonts w:ascii="Arial"/>
                <w:sz w:val="20"/>
              </w:rPr>
            </w:pPr>
            <w:r>
              <w:rPr>
                <w:rFonts w:ascii="Arial"/>
                <w:noProof/>
                <w:sz w:val="20"/>
              </w:rPr>
              <mc:AlternateContent>
                <mc:Choice Requires="wpg">
                  <w:drawing>
                    <wp:inline distT="0" distB="0" distL="0" distR="0" wp14:anchorId="728CDEA2" wp14:editId="2145E9D6">
                      <wp:extent cx="327025" cy="355600"/>
                      <wp:effectExtent l="0" t="0" r="3175" b="12700"/>
                      <wp:docPr id="74799736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534786182" name="docshape18"/>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D8D281" id="docshapegroup17"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">
                      <v:rect id="docshape18"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" filled="f" strokeweight="1pt">
                        <v:path arrowok="t"/>
                      </v:rect>
                      <w10:anchorlock/>
                    </v:group>
                  </w:pict>
                </mc:Fallback>
              </mc:AlternateContent>
            </w:r>
          </w:p>
        </w:tc>
      </w:tr>
    </w:tbl>
    <w:p w14:paraId="21C867CB" w14:textId="77777777" w:rsidR="006E3A4D" w:rsidRDefault="006E3A4D" w:rsidP="006E3A4D">
      <w:pPr>
        <w:rPr>
          <w:rFonts w:ascii="Arial"/>
          <w:sz w:val="20"/>
        </w:rPr>
        <w:sectPr w:rsidR="006E3A4D" w:rsidSect="003A61BD">
          <w:type w:val="continuous"/>
          <w:pgSz w:w="15840" w:h="12240" w:orient="landscape"/>
          <w:pgMar w:top="320" w:right="0" w:bottom="280" w:left="60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6D15E715" w14:textId="77777777" w:rsidTr="006E3A4D">
        <w:trPr>
          <w:trHeight w:val="806"/>
        </w:trPr>
        <w:tc>
          <w:tcPr>
            <w:tcW w:w="1973" w:type="dxa"/>
            <w:shd w:val="clear" w:color="auto" w:fill="8EAADB"/>
          </w:tcPr>
          <w:p w14:paraId="20429D42" w14:textId="77777777" w:rsidR="006E3A4D" w:rsidRDefault="006E3A4D" w:rsidP="00D409A1">
            <w:pPr>
              <w:pStyle w:val="TableParagraph"/>
              <w:ind w:left="121" w:right="110"/>
              <w:jc w:val="center"/>
              <w:rPr>
                <w:b/>
              </w:rPr>
            </w:pPr>
            <w:r>
              <w:rPr>
                <w:b/>
              </w:rPr>
              <w:t xml:space="preserve">Name of </w:t>
            </w:r>
            <w:r>
              <w:rPr>
                <w:b/>
                <w:spacing w:val="-2"/>
              </w:rPr>
              <w:t>Scholarship/</w:t>
            </w:r>
          </w:p>
          <w:p w14:paraId="36979D88" w14:textId="77777777" w:rsidR="006E3A4D" w:rsidRDefault="006E3A4D" w:rsidP="00D409A1">
            <w:pPr>
              <w:pStyle w:val="TableParagraph"/>
              <w:spacing w:line="249" w:lineRule="exact"/>
              <w:ind w:left="120" w:right="110"/>
              <w:jc w:val="center"/>
              <w:rPr>
                <w:b/>
              </w:rPr>
            </w:pPr>
            <w:r>
              <w:rPr>
                <w:b/>
                <w:spacing w:val="-2"/>
              </w:rPr>
              <w:t>Organization</w:t>
            </w:r>
          </w:p>
        </w:tc>
        <w:tc>
          <w:tcPr>
            <w:tcW w:w="1418" w:type="dxa"/>
            <w:shd w:val="clear" w:color="auto" w:fill="8EAADB"/>
          </w:tcPr>
          <w:p w14:paraId="718338DA" w14:textId="77777777" w:rsidR="006E3A4D" w:rsidRDefault="006E3A4D" w:rsidP="00D409A1">
            <w:pPr>
              <w:pStyle w:val="TableParagraph"/>
              <w:spacing w:before="3"/>
              <w:rPr>
                <w:rFonts w:ascii="Arial"/>
                <w:b/>
                <w:sz w:val="23"/>
              </w:rPr>
            </w:pPr>
          </w:p>
          <w:p w14:paraId="52290A37" w14:textId="77777777" w:rsidR="006E3A4D" w:rsidRDefault="006E3A4D" w:rsidP="00D409A1">
            <w:pPr>
              <w:pStyle w:val="TableParagraph"/>
              <w:ind w:left="283"/>
              <w:rPr>
                <w:b/>
              </w:rPr>
            </w:pPr>
            <w:r>
              <w:rPr>
                <w:b/>
              </w:rPr>
              <w:t>Due</w:t>
            </w:r>
            <w:r>
              <w:rPr>
                <w:b/>
                <w:spacing w:val="-1"/>
              </w:rPr>
              <w:t xml:space="preserve"> </w:t>
            </w:r>
            <w:r>
              <w:rPr>
                <w:b/>
                <w:spacing w:val="-4"/>
              </w:rPr>
              <w:t>Date</w:t>
            </w:r>
          </w:p>
        </w:tc>
        <w:tc>
          <w:tcPr>
            <w:tcW w:w="1620" w:type="dxa"/>
            <w:shd w:val="clear" w:color="auto" w:fill="8EAADB"/>
          </w:tcPr>
          <w:p w14:paraId="0B79C61C" w14:textId="77777777" w:rsidR="006E3A4D" w:rsidRDefault="006E3A4D" w:rsidP="00D409A1">
            <w:pPr>
              <w:pStyle w:val="TableParagraph"/>
              <w:spacing w:before="133"/>
              <w:ind w:left="550" w:right="377" w:hanging="161"/>
              <w:rPr>
                <w:b/>
              </w:rPr>
            </w:pPr>
            <w:r>
              <w:rPr>
                <w:b/>
                <w:spacing w:val="-2"/>
              </w:rPr>
              <w:t>Amount/ Value</w:t>
            </w:r>
          </w:p>
        </w:tc>
        <w:tc>
          <w:tcPr>
            <w:tcW w:w="5294" w:type="dxa"/>
            <w:shd w:val="clear" w:color="auto" w:fill="8EAADB"/>
          </w:tcPr>
          <w:p w14:paraId="59B1E9C0" w14:textId="77777777" w:rsidR="006E3A4D" w:rsidRDefault="006E3A4D" w:rsidP="00D409A1">
            <w:pPr>
              <w:pStyle w:val="TableParagraph"/>
              <w:spacing w:before="3"/>
              <w:rPr>
                <w:rFonts w:ascii="Arial"/>
                <w:b/>
                <w:sz w:val="23"/>
              </w:rPr>
            </w:pPr>
          </w:p>
          <w:p w14:paraId="196152D4"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45B34DF5" w14:textId="77777777" w:rsidR="006E3A4D" w:rsidRDefault="006E3A4D" w:rsidP="00D409A1">
            <w:pPr>
              <w:pStyle w:val="TableParagraph"/>
              <w:spacing w:before="3"/>
              <w:rPr>
                <w:rFonts w:ascii="Arial"/>
                <w:b/>
                <w:sz w:val="23"/>
              </w:rPr>
            </w:pPr>
          </w:p>
          <w:p w14:paraId="0AC279A9" w14:textId="77777777" w:rsidR="006E3A4D" w:rsidRDefault="006E3A4D" w:rsidP="00D409A1">
            <w:pPr>
              <w:pStyle w:val="TableParagraph"/>
              <w:ind w:left="1119"/>
              <w:rPr>
                <w:b/>
              </w:rPr>
            </w:pPr>
            <w:r>
              <w:rPr>
                <w:b/>
              </w:rPr>
              <w:t>Website</w:t>
            </w:r>
            <w:r>
              <w:rPr>
                <w:b/>
                <w:spacing w:val="-6"/>
              </w:rPr>
              <w:t xml:space="preserve"> </w:t>
            </w:r>
            <w:r>
              <w:rPr>
                <w:b/>
                <w:spacing w:val="-4"/>
              </w:rPr>
              <w:t>Link</w:t>
            </w:r>
          </w:p>
        </w:tc>
        <w:tc>
          <w:tcPr>
            <w:tcW w:w="1164" w:type="dxa"/>
            <w:shd w:val="clear" w:color="auto" w:fill="8EAADB"/>
          </w:tcPr>
          <w:p w14:paraId="61C21113" w14:textId="77777777" w:rsidR="006E3A4D" w:rsidRDefault="006E3A4D" w:rsidP="00D409A1">
            <w:pPr>
              <w:pStyle w:val="TableParagraph"/>
              <w:spacing w:before="133"/>
              <w:ind w:left="298" w:firstLine="28"/>
              <w:rPr>
                <w:b/>
              </w:rPr>
            </w:pPr>
            <w:r>
              <w:rPr>
                <w:b/>
                <w:spacing w:val="-2"/>
              </w:rPr>
              <w:t>Eligible/ Applied?</w:t>
            </w:r>
          </w:p>
        </w:tc>
      </w:tr>
      <w:tr w:rsidR="006E3A4D" w14:paraId="4984F40E" w14:textId="77777777" w:rsidTr="006E3A4D">
        <w:trPr>
          <w:trHeight w:val="5639"/>
        </w:trPr>
        <w:tc>
          <w:tcPr>
            <w:tcW w:w="1973" w:type="dxa"/>
            <w:tcBorders>
              <w:left w:val="single" w:sz="4" w:space="0" w:color="666666"/>
              <w:bottom w:val="single" w:sz="4" w:space="0" w:color="666666"/>
              <w:right w:val="single" w:sz="4" w:space="0" w:color="666666"/>
            </w:tcBorders>
          </w:tcPr>
          <w:p w14:paraId="7C4F0105" w14:textId="77777777" w:rsidR="006E3A4D" w:rsidRDefault="006E3A4D" w:rsidP="00D409A1">
            <w:pPr>
              <w:pStyle w:val="TableParagraph"/>
              <w:rPr>
                <w:rFonts w:ascii="Arial"/>
                <w:b/>
              </w:rPr>
            </w:pPr>
          </w:p>
          <w:p w14:paraId="7DE70856" w14:textId="77777777" w:rsidR="006E3A4D" w:rsidRDefault="006E3A4D" w:rsidP="00D409A1">
            <w:pPr>
              <w:pStyle w:val="TableParagraph"/>
              <w:rPr>
                <w:rFonts w:ascii="Arial"/>
                <w:b/>
              </w:rPr>
            </w:pPr>
          </w:p>
          <w:p w14:paraId="2337BE42" w14:textId="77777777" w:rsidR="006E3A4D" w:rsidRDefault="006E3A4D" w:rsidP="00D409A1">
            <w:pPr>
              <w:pStyle w:val="TableParagraph"/>
              <w:rPr>
                <w:rFonts w:ascii="Arial"/>
                <w:b/>
              </w:rPr>
            </w:pPr>
          </w:p>
          <w:p w14:paraId="2C8ABCEC" w14:textId="77777777" w:rsidR="006E3A4D" w:rsidRDefault="006E3A4D" w:rsidP="00D409A1">
            <w:pPr>
              <w:pStyle w:val="TableParagraph"/>
              <w:rPr>
                <w:rFonts w:ascii="Arial"/>
                <w:b/>
              </w:rPr>
            </w:pPr>
          </w:p>
          <w:p w14:paraId="617E867E" w14:textId="77777777" w:rsidR="006E3A4D" w:rsidRDefault="006E3A4D" w:rsidP="00D409A1">
            <w:pPr>
              <w:pStyle w:val="TableParagraph"/>
              <w:rPr>
                <w:rFonts w:ascii="Arial"/>
                <w:b/>
              </w:rPr>
            </w:pPr>
          </w:p>
          <w:p w14:paraId="4DFA8B08" w14:textId="77777777" w:rsidR="006E3A4D" w:rsidRDefault="006E3A4D" w:rsidP="00D409A1">
            <w:pPr>
              <w:pStyle w:val="TableParagraph"/>
              <w:rPr>
                <w:rFonts w:ascii="Arial"/>
                <w:b/>
              </w:rPr>
            </w:pPr>
          </w:p>
          <w:p w14:paraId="1FB48408" w14:textId="77777777" w:rsidR="006E3A4D" w:rsidRDefault="006E3A4D" w:rsidP="00D409A1">
            <w:pPr>
              <w:pStyle w:val="TableParagraph"/>
              <w:rPr>
                <w:rFonts w:ascii="Arial"/>
                <w:b/>
              </w:rPr>
            </w:pPr>
          </w:p>
          <w:p w14:paraId="6B39DD60" w14:textId="77777777" w:rsidR="006E3A4D" w:rsidRDefault="006E3A4D" w:rsidP="00D409A1">
            <w:pPr>
              <w:pStyle w:val="TableParagraph"/>
              <w:rPr>
                <w:rFonts w:ascii="Arial"/>
                <w:b/>
              </w:rPr>
            </w:pPr>
          </w:p>
          <w:p w14:paraId="25EEAE1A" w14:textId="77777777" w:rsidR="006E3A4D" w:rsidRDefault="006E3A4D" w:rsidP="00D409A1">
            <w:pPr>
              <w:pStyle w:val="TableParagraph"/>
              <w:rPr>
                <w:rFonts w:ascii="Arial"/>
                <w:b/>
              </w:rPr>
            </w:pPr>
          </w:p>
          <w:p w14:paraId="5099E998" w14:textId="77777777" w:rsidR="006E3A4D" w:rsidRDefault="006E3A4D" w:rsidP="00D409A1">
            <w:pPr>
              <w:pStyle w:val="TableParagraph"/>
              <w:spacing w:before="139"/>
              <w:ind w:left="395" w:right="380" w:hanging="5"/>
              <w:jc w:val="center"/>
              <w:rPr>
                <w:b/>
              </w:rPr>
            </w:pPr>
            <w:r>
              <w:rPr>
                <w:b/>
              </w:rPr>
              <w:t>Pathway</w:t>
            </w:r>
            <w:r>
              <w:rPr>
                <w:b/>
                <w:spacing w:val="-13"/>
              </w:rPr>
              <w:t xml:space="preserve"> </w:t>
            </w:r>
            <w:r>
              <w:rPr>
                <w:b/>
              </w:rPr>
              <w:t xml:space="preserve">to </w:t>
            </w:r>
            <w:r>
              <w:rPr>
                <w:b/>
                <w:spacing w:val="-2"/>
              </w:rPr>
              <w:t>Teacher Education Scholarship</w:t>
            </w:r>
          </w:p>
        </w:tc>
        <w:tc>
          <w:tcPr>
            <w:tcW w:w="1418" w:type="dxa"/>
            <w:tcBorders>
              <w:left w:val="single" w:sz="4" w:space="0" w:color="666666"/>
              <w:bottom w:val="single" w:sz="4" w:space="0" w:color="666666"/>
              <w:right w:val="single" w:sz="4" w:space="0" w:color="666666"/>
            </w:tcBorders>
          </w:tcPr>
          <w:p w14:paraId="3BA3575E" w14:textId="77777777" w:rsidR="006E3A4D" w:rsidRDefault="006E3A4D" w:rsidP="00D409A1">
            <w:pPr>
              <w:pStyle w:val="TableParagraph"/>
              <w:rPr>
                <w:rFonts w:ascii="Arial"/>
                <w:b/>
              </w:rPr>
            </w:pPr>
          </w:p>
          <w:p w14:paraId="045B8140" w14:textId="77777777" w:rsidR="006E3A4D" w:rsidRDefault="006E3A4D" w:rsidP="00D409A1">
            <w:pPr>
              <w:pStyle w:val="TableParagraph"/>
              <w:rPr>
                <w:rFonts w:ascii="Arial"/>
                <w:b/>
              </w:rPr>
            </w:pPr>
          </w:p>
          <w:p w14:paraId="457A2E65" w14:textId="77777777" w:rsidR="006E3A4D" w:rsidRDefault="006E3A4D" w:rsidP="00D409A1">
            <w:pPr>
              <w:pStyle w:val="TableParagraph"/>
              <w:rPr>
                <w:rFonts w:ascii="Arial"/>
                <w:b/>
              </w:rPr>
            </w:pPr>
          </w:p>
          <w:p w14:paraId="7B52B0BB" w14:textId="77777777" w:rsidR="006E3A4D" w:rsidRDefault="006E3A4D" w:rsidP="00D409A1">
            <w:pPr>
              <w:pStyle w:val="TableParagraph"/>
              <w:rPr>
                <w:rFonts w:ascii="Arial"/>
                <w:b/>
              </w:rPr>
            </w:pPr>
          </w:p>
          <w:p w14:paraId="2E52E02F" w14:textId="77777777" w:rsidR="006E3A4D" w:rsidRDefault="006E3A4D" w:rsidP="00D409A1">
            <w:pPr>
              <w:pStyle w:val="TableParagraph"/>
              <w:rPr>
                <w:rFonts w:ascii="Arial"/>
                <w:b/>
              </w:rPr>
            </w:pPr>
          </w:p>
          <w:p w14:paraId="3C6F346E" w14:textId="77777777" w:rsidR="006E3A4D" w:rsidRDefault="006E3A4D" w:rsidP="00D409A1">
            <w:pPr>
              <w:pStyle w:val="TableParagraph"/>
              <w:rPr>
                <w:rFonts w:ascii="Arial"/>
                <w:b/>
              </w:rPr>
            </w:pPr>
          </w:p>
          <w:p w14:paraId="113B3322" w14:textId="77777777" w:rsidR="006E3A4D" w:rsidRDefault="006E3A4D" w:rsidP="00D409A1">
            <w:pPr>
              <w:pStyle w:val="TableParagraph"/>
              <w:rPr>
                <w:rFonts w:ascii="Arial"/>
                <w:b/>
              </w:rPr>
            </w:pPr>
          </w:p>
          <w:p w14:paraId="27256AA8" w14:textId="77777777" w:rsidR="006E3A4D" w:rsidRDefault="006E3A4D" w:rsidP="00D409A1">
            <w:pPr>
              <w:pStyle w:val="TableParagraph"/>
              <w:rPr>
                <w:rFonts w:ascii="Arial"/>
                <w:b/>
              </w:rPr>
            </w:pPr>
          </w:p>
          <w:p w14:paraId="6179778F" w14:textId="77777777" w:rsidR="006E3A4D" w:rsidRDefault="006E3A4D" w:rsidP="00D409A1">
            <w:pPr>
              <w:pStyle w:val="TableParagraph"/>
              <w:rPr>
                <w:rFonts w:ascii="Arial"/>
                <w:b/>
              </w:rPr>
            </w:pPr>
          </w:p>
          <w:p w14:paraId="0BECA290" w14:textId="77777777" w:rsidR="006E3A4D" w:rsidRDefault="006E3A4D" w:rsidP="00D409A1">
            <w:pPr>
              <w:pStyle w:val="TableParagraph"/>
              <w:spacing w:before="9"/>
              <w:rPr>
                <w:rFonts w:ascii="Arial"/>
                <w:b/>
                <w:sz w:val="23"/>
              </w:rPr>
            </w:pPr>
          </w:p>
          <w:p w14:paraId="10251A39" w14:textId="77777777" w:rsidR="006E3A4D" w:rsidRDefault="006E3A4D" w:rsidP="00D409A1">
            <w:pPr>
              <w:pStyle w:val="TableParagraph"/>
              <w:ind w:left="362" w:hanging="173"/>
              <w:rPr>
                <w:b/>
              </w:rPr>
            </w:pPr>
            <w:r>
              <w:rPr>
                <w:b/>
              </w:rPr>
              <w:t>Feb</w:t>
            </w:r>
            <w:r>
              <w:rPr>
                <w:b/>
                <w:spacing w:val="-13"/>
              </w:rPr>
              <w:t xml:space="preserve"> </w:t>
            </w:r>
            <w:r>
              <w:rPr>
                <w:b/>
              </w:rPr>
              <w:t>15</w:t>
            </w:r>
            <w:r>
              <w:rPr>
                <w:b/>
                <w:spacing w:val="-12"/>
              </w:rPr>
              <w:t xml:space="preserve"> </w:t>
            </w:r>
            <w:r>
              <w:rPr>
                <w:b/>
              </w:rPr>
              <w:t>–</w:t>
            </w:r>
            <w:r>
              <w:rPr>
                <w:b/>
                <w:spacing w:val="-12"/>
              </w:rPr>
              <w:t xml:space="preserve"> </w:t>
            </w:r>
            <w:r>
              <w:rPr>
                <w:b/>
              </w:rPr>
              <w:t xml:space="preserve">by </w:t>
            </w:r>
            <w:r>
              <w:rPr>
                <w:b/>
                <w:spacing w:val="-2"/>
              </w:rPr>
              <w:t>2:59pm</w:t>
            </w:r>
          </w:p>
        </w:tc>
        <w:tc>
          <w:tcPr>
            <w:tcW w:w="1620" w:type="dxa"/>
            <w:tcBorders>
              <w:left w:val="single" w:sz="4" w:space="0" w:color="666666"/>
              <w:bottom w:val="single" w:sz="4" w:space="0" w:color="666666"/>
              <w:right w:val="single" w:sz="4" w:space="0" w:color="666666"/>
            </w:tcBorders>
          </w:tcPr>
          <w:p w14:paraId="7A6BC11D" w14:textId="77777777" w:rsidR="006E3A4D" w:rsidRDefault="006E3A4D" w:rsidP="00D409A1">
            <w:pPr>
              <w:pStyle w:val="TableParagraph"/>
              <w:rPr>
                <w:rFonts w:ascii="Arial"/>
                <w:b/>
              </w:rPr>
            </w:pPr>
          </w:p>
          <w:p w14:paraId="12DC6F86" w14:textId="77777777" w:rsidR="006E3A4D" w:rsidRDefault="006E3A4D" w:rsidP="00D409A1">
            <w:pPr>
              <w:pStyle w:val="TableParagraph"/>
              <w:rPr>
                <w:rFonts w:ascii="Arial"/>
                <w:b/>
              </w:rPr>
            </w:pPr>
          </w:p>
          <w:p w14:paraId="2DAF1011" w14:textId="77777777" w:rsidR="006E3A4D" w:rsidRDefault="006E3A4D" w:rsidP="00D409A1">
            <w:pPr>
              <w:pStyle w:val="TableParagraph"/>
              <w:rPr>
                <w:rFonts w:ascii="Arial"/>
                <w:b/>
              </w:rPr>
            </w:pPr>
          </w:p>
          <w:p w14:paraId="30083258" w14:textId="77777777" w:rsidR="006E3A4D" w:rsidRDefault="006E3A4D" w:rsidP="00D409A1">
            <w:pPr>
              <w:pStyle w:val="TableParagraph"/>
              <w:rPr>
                <w:rFonts w:ascii="Arial"/>
                <w:b/>
              </w:rPr>
            </w:pPr>
          </w:p>
          <w:p w14:paraId="45802F76" w14:textId="77777777" w:rsidR="006E3A4D" w:rsidRDefault="006E3A4D" w:rsidP="00D409A1">
            <w:pPr>
              <w:pStyle w:val="TableParagraph"/>
              <w:rPr>
                <w:rFonts w:ascii="Arial"/>
                <w:b/>
              </w:rPr>
            </w:pPr>
          </w:p>
          <w:p w14:paraId="61A9A55F" w14:textId="77777777" w:rsidR="006E3A4D" w:rsidRDefault="006E3A4D" w:rsidP="00D409A1">
            <w:pPr>
              <w:pStyle w:val="TableParagraph"/>
              <w:rPr>
                <w:rFonts w:ascii="Arial"/>
                <w:b/>
              </w:rPr>
            </w:pPr>
          </w:p>
          <w:p w14:paraId="443A0FBE" w14:textId="77777777" w:rsidR="006E3A4D" w:rsidRDefault="006E3A4D" w:rsidP="00D409A1">
            <w:pPr>
              <w:pStyle w:val="TableParagraph"/>
              <w:rPr>
                <w:rFonts w:ascii="Arial"/>
                <w:b/>
              </w:rPr>
            </w:pPr>
          </w:p>
          <w:p w14:paraId="027ACAE3" w14:textId="77777777" w:rsidR="006E3A4D" w:rsidRDefault="006E3A4D" w:rsidP="00D409A1">
            <w:pPr>
              <w:pStyle w:val="TableParagraph"/>
              <w:rPr>
                <w:rFonts w:ascii="Arial"/>
                <w:b/>
              </w:rPr>
            </w:pPr>
          </w:p>
          <w:p w14:paraId="3BC6184B" w14:textId="77777777" w:rsidR="006E3A4D" w:rsidRDefault="006E3A4D" w:rsidP="00D409A1">
            <w:pPr>
              <w:pStyle w:val="TableParagraph"/>
              <w:rPr>
                <w:rFonts w:ascii="Arial"/>
                <w:b/>
              </w:rPr>
            </w:pPr>
          </w:p>
          <w:p w14:paraId="399EC712" w14:textId="77777777" w:rsidR="006E3A4D" w:rsidRDefault="006E3A4D" w:rsidP="00D409A1">
            <w:pPr>
              <w:pStyle w:val="TableParagraph"/>
              <w:rPr>
                <w:rFonts w:ascii="Arial"/>
                <w:b/>
              </w:rPr>
            </w:pPr>
          </w:p>
          <w:p w14:paraId="1B47D582" w14:textId="77777777" w:rsidR="006E3A4D" w:rsidRDefault="006E3A4D" w:rsidP="00D409A1">
            <w:pPr>
              <w:pStyle w:val="TableParagraph"/>
              <w:spacing w:before="155"/>
              <w:ind w:left="100" w:right="90"/>
              <w:jc w:val="center"/>
            </w:pPr>
            <w:r>
              <w:t>20</w:t>
            </w:r>
            <w:r>
              <w:rPr>
                <w:spacing w:val="-3"/>
              </w:rPr>
              <w:t xml:space="preserve"> </w:t>
            </w:r>
            <w:r>
              <w:t xml:space="preserve">x </w:t>
            </w:r>
            <w:r>
              <w:rPr>
                <w:spacing w:val="-2"/>
              </w:rPr>
              <w:t>$5,000</w:t>
            </w:r>
          </w:p>
        </w:tc>
        <w:tc>
          <w:tcPr>
            <w:tcW w:w="5294" w:type="dxa"/>
            <w:tcBorders>
              <w:left w:val="single" w:sz="4" w:space="0" w:color="666666"/>
              <w:bottom w:val="single" w:sz="4" w:space="0" w:color="666666"/>
              <w:right w:val="single" w:sz="4" w:space="0" w:color="666666"/>
            </w:tcBorders>
          </w:tcPr>
          <w:p w14:paraId="2DD69925" w14:textId="77777777" w:rsidR="006E3A4D" w:rsidRDefault="006E3A4D" w:rsidP="00D409A1">
            <w:pPr>
              <w:pStyle w:val="TableParagraph"/>
              <w:ind w:left="108" w:right="153"/>
            </w:pPr>
            <w:r>
              <w:t>The Pathway to Teacher Education scholarship is awarded to 20 outstanding high school graduates who have</w:t>
            </w:r>
            <w:r>
              <w:rPr>
                <w:spacing w:val="-3"/>
              </w:rPr>
              <w:t xml:space="preserve"> </w:t>
            </w:r>
            <w:r>
              <w:t>demonstrated</w:t>
            </w:r>
            <w:r>
              <w:rPr>
                <w:spacing w:val="-5"/>
              </w:rPr>
              <w:t xml:space="preserve"> </w:t>
            </w:r>
            <w:r>
              <w:t>a</w:t>
            </w:r>
            <w:r>
              <w:rPr>
                <w:spacing w:val="-6"/>
              </w:rPr>
              <w:t xml:space="preserve"> </w:t>
            </w:r>
            <w:r>
              <w:t>commitment</w:t>
            </w:r>
            <w:r>
              <w:rPr>
                <w:spacing w:val="-6"/>
              </w:rPr>
              <w:t xml:space="preserve"> </w:t>
            </w:r>
            <w:r>
              <w:t>to</w:t>
            </w:r>
            <w:r>
              <w:rPr>
                <w:spacing w:val="-3"/>
              </w:rPr>
              <w:t xml:space="preserve"> </w:t>
            </w:r>
            <w:r>
              <w:t>and</w:t>
            </w:r>
            <w:r>
              <w:rPr>
                <w:spacing w:val="-5"/>
              </w:rPr>
              <w:t xml:space="preserve"> </w:t>
            </w:r>
            <w:r>
              <w:t>aptitude</w:t>
            </w:r>
            <w:r>
              <w:rPr>
                <w:spacing w:val="-6"/>
              </w:rPr>
              <w:t xml:space="preserve"> </w:t>
            </w:r>
            <w:r>
              <w:t>for</w:t>
            </w:r>
            <w:r>
              <w:rPr>
                <w:spacing w:val="-4"/>
              </w:rPr>
              <w:t xml:space="preserve"> </w:t>
            </w:r>
            <w:r>
              <w:t>a career in K–12 teaching.</w:t>
            </w:r>
          </w:p>
          <w:p w14:paraId="1CBDEDC5" w14:textId="77777777" w:rsidR="006E3A4D" w:rsidRDefault="006E3A4D" w:rsidP="00D409A1">
            <w:pPr>
              <w:pStyle w:val="TableParagraph"/>
              <w:spacing w:before="2"/>
              <w:rPr>
                <w:rFonts w:ascii="Arial"/>
                <w:b/>
                <w:sz w:val="23"/>
              </w:rPr>
            </w:pPr>
          </w:p>
          <w:p w14:paraId="3D57636D" w14:textId="77777777" w:rsidR="006E3A4D" w:rsidRDefault="006E3A4D" w:rsidP="00D409A1">
            <w:pPr>
              <w:pStyle w:val="TableParagraph"/>
              <w:ind w:left="108" w:right="121"/>
            </w:pPr>
            <w:r>
              <w:t>Students selected for this award receive a $5,000 scholarship voucher from the Ministry of Education and Child</w:t>
            </w:r>
            <w:r>
              <w:rPr>
                <w:spacing w:val="-5"/>
              </w:rPr>
              <w:t xml:space="preserve"> </w:t>
            </w:r>
            <w:r>
              <w:t>Care</w:t>
            </w:r>
            <w:r>
              <w:rPr>
                <w:spacing w:val="-3"/>
              </w:rPr>
              <w:t xml:space="preserve"> </w:t>
            </w:r>
            <w:r>
              <w:t>that</w:t>
            </w:r>
            <w:r>
              <w:rPr>
                <w:spacing w:val="-6"/>
              </w:rPr>
              <w:t xml:space="preserve"> </w:t>
            </w:r>
            <w:r>
              <w:t>they</w:t>
            </w:r>
            <w:r>
              <w:rPr>
                <w:spacing w:val="-3"/>
              </w:rPr>
              <w:t xml:space="preserve"> </w:t>
            </w:r>
            <w:r>
              <w:t>can</w:t>
            </w:r>
            <w:r>
              <w:rPr>
                <w:spacing w:val="-5"/>
              </w:rPr>
              <w:t xml:space="preserve"> </w:t>
            </w:r>
            <w:r>
              <w:t>use</w:t>
            </w:r>
            <w:r>
              <w:rPr>
                <w:spacing w:val="-3"/>
              </w:rPr>
              <w:t xml:space="preserve"> </w:t>
            </w:r>
            <w:r>
              <w:t>to</w:t>
            </w:r>
            <w:r>
              <w:rPr>
                <w:spacing w:val="-3"/>
              </w:rPr>
              <w:t xml:space="preserve"> </w:t>
            </w:r>
            <w:r>
              <w:t>be</w:t>
            </w:r>
            <w:r>
              <w:rPr>
                <w:spacing w:val="-3"/>
              </w:rPr>
              <w:t xml:space="preserve"> </w:t>
            </w:r>
            <w:r>
              <w:t>reimbursed</w:t>
            </w:r>
            <w:r>
              <w:rPr>
                <w:spacing w:val="-5"/>
              </w:rPr>
              <w:t xml:space="preserve"> </w:t>
            </w:r>
            <w:r>
              <w:t>for</w:t>
            </w:r>
            <w:r>
              <w:rPr>
                <w:spacing w:val="-4"/>
              </w:rPr>
              <w:t xml:space="preserve"> </w:t>
            </w:r>
            <w:r>
              <w:t xml:space="preserve">tuition paid after they are attending an </w:t>
            </w:r>
            <w:hyperlink r:id="rId97">
              <w:r>
                <w:rPr>
                  <w:color w:val="0562C1"/>
                  <w:u w:val="single" w:color="0562C1"/>
                </w:rPr>
                <w:t>approved teacher</w:t>
              </w:r>
            </w:hyperlink>
            <w:r>
              <w:rPr>
                <w:color w:val="0562C1"/>
              </w:rPr>
              <w:t xml:space="preserve"> </w:t>
            </w:r>
            <w:hyperlink r:id="rId98">
              <w:r>
                <w:rPr>
                  <w:color w:val="0562C1"/>
                  <w:u w:val="single" w:color="0562C1"/>
                </w:rPr>
                <w:t>education program</w:t>
              </w:r>
            </w:hyperlink>
            <w:r>
              <w:rPr>
                <w:color w:val="0562C1"/>
              </w:rPr>
              <w:t xml:space="preserve"> </w:t>
            </w:r>
            <w:r>
              <w:t>in the Faculty of Education at a B.C. post-secondary institution.</w:t>
            </w:r>
          </w:p>
          <w:p w14:paraId="5C8E23AA" w14:textId="77777777" w:rsidR="006E3A4D" w:rsidRDefault="006E3A4D" w:rsidP="00D409A1">
            <w:pPr>
              <w:pStyle w:val="TableParagraph"/>
              <w:spacing w:before="3"/>
              <w:rPr>
                <w:rFonts w:ascii="Arial"/>
                <w:b/>
                <w:sz w:val="23"/>
              </w:rPr>
            </w:pPr>
          </w:p>
          <w:p w14:paraId="53FB0D25" w14:textId="77777777" w:rsidR="006E3A4D" w:rsidRDefault="006E3A4D" w:rsidP="00D409A1">
            <w:pPr>
              <w:pStyle w:val="TableParagraph"/>
              <w:ind w:left="108" w:right="153"/>
            </w:pPr>
            <w:r>
              <w:t>To</w:t>
            </w:r>
            <w:r>
              <w:rPr>
                <w:spacing w:val="-3"/>
              </w:rPr>
              <w:t xml:space="preserve"> </w:t>
            </w:r>
            <w:r>
              <w:t>qualify,</w:t>
            </w:r>
            <w:r>
              <w:rPr>
                <w:spacing w:val="-4"/>
              </w:rPr>
              <w:t xml:space="preserve"> </w:t>
            </w:r>
            <w:r>
              <w:t>the</w:t>
            </w:r>
            <w:r>
              <w:rPr>
                <w:spacing w:val="-6"/>
              </w:rPr>
              <w:t xml:space="preserve"> </w:t>
            </w:r>
            <w:r>
              <w:t>program</w:t>
            </w:r>
            <w:r>
              <w:rPr>
                <w:spacing w:val="-5"/>
              </w:rPr>
              <w:t xml:space="preserve"> </w:t>
            </w:r>
            <w:r>
              <w:t>must</w:t>
            </w:r>
            <w:r>
              <w:rPr>
                <w:spacing w:val="-3"/>
              </w:rPr>
              <w:t xml:space="preserve"> </w:t>
            </w:r>
            <w:r>
              <w:t>lead</w:t>
            </w:r>
            <w:r>
              <w:rPr>
                <w:spacing w:val="-7"/>
              </w:rPr>
              <w:t xml:space="preserve"> </w:t>
            </w:r>
            <w:r>
              <w:t>to</w:t>
            </w:r>
            <w:r>
              <w:rPr>
                <w:spacing w:val="-5"/>
              </w:rPr>
              <w:t xml:space="preserve"> </w:t>
            </w:r>
            <w:r>
              <w:t>eligibility</w:t>
            </w:r>
            <w:r>
              <w:rPr>
                <w:spacing w:val="-5"/>
              </w:rPr>
              <w:t xml:space="preserve"> </w:t>
            </w:r>
            <w:r>
              <w:t>to</w:t>
            </w:r>
            <w:r>
              <w:rPr>
                <w:spacing w:val="-5"/>
              </w:rPr>
              <w:t xml:space="preserve"> </w:t>
            </w:r>
            <w:r>
              <w:t>apply for a B.C. teaching certificate and teach in the K–12 school system in this province.</w:t>
            </w:r>
          </w:p>
          <w:p w14:paraId="61341CDB" w14:textId="77777777" w:rsidR="006E3A4D" w:rsidRDefault="006E3A4D" w:rsidP="00D409A1">
            <w:pPr>
              <w:pStyle w:val="TableParagraph"/>
              <w:spacing w:before="5"/>
              <w:rPr>
                <w:rFonts w:ascii="Arial"/>
                <w:b/>
                <w:sz w:val="23"/>
              </w:rPr>
            </w:pPr>
          </w:p>
          <w:p w14:paraId="2743E44A" w14:textId="77777777" w:rsidR="006E3A4D" w:rsidRDefault="006E3A4D" w:rsidP="00D409A1">
            <w:pPr>
              <w:pStyle w:val="TableParagraph"/>
              <w:ind w:left="108" w:right="153"/>
            </w:pPr>
            <w:r>
              <w:t xml:space="preserve">Students have seven years to </w:t>
            </w:r>
            <w:hyperlink r:id="rId99" w:anchor="post-secondary-verification">
              <w:r>
                <w:rPr>
                  <w:color w:val="0562C1"/>
                  <w:u w:val="single" w:color="0562C1"/>
                </w:rPr>
                <w:t>redeem</w:t>
              </w:r>
            </w:hyperlink>
            <w:r>
              <w:rPr>
                <w:color w:val="0562C1"/>
              </w:rPr>
              <w:t xml:space="preserve"> </w:t>
            </w:r>
            <w:r>
              <w:t>their Pathway to Teacher</w:t>
            </w:r>
            <w:r>
              <w:rPr>
                <w:spacing w:val="-8"/>
              </w:rPr>
              <w:t xml:space="preserve"> </w:t>
            </w:r>
            <w:r>
              <w:t>Education</w:t>
            </w:r>
            <w:r>
              <w:rPr>
                <w:spacing w:val="-7"/>
              </w:rPr>
              <w:t xml:space="preserve"> </w:t>
            </w:r>
            <w:r>
              <w:t>scholarship</w:t>
            </w:r>
            <w:r>
              <w:rPr>
                <w:spacing w:val="-7"/>
              </w:rPr>
              <w:t xml:space="preserve"> </w:t>
            </w:r>
            <w:r>
              <w:t>vouchers;</w:t>
            </w:r>
            <w:r>
              <w:rPr>
                <w:spacing w:val="-5"/>
              </w:rPr>
              <w:t xml:space="preserve"> </w:t>
            </w:r>
            <w:r>
              <w:t>an</w:t>
            </w:r>
            <w:r>
              <w:rPr>
                <w:spacing w:val="-9"/>
              </w:rPr>
              <w:t xml:space="preserve"> </w:t>
            </w:r>
            <w:r>
              <w:t>expiry</w:t>
            </w:r>
            <w:r>
              <w:rPr>
                <w:spacing w:val="-5"/>
              </w:rPr>
              <w:t xml:space="preserve"> </w:t>
            </w:r>
            <w:r>
              <w:t xml:space="preserve">date is printed on each voucher and extensions are not </w:t>
            </w:r>
            <w:r>
              <w:rPr>
                <w:spacing w:val="-2"/>
              </w:rPr>
              <w:t>possible.</w:t>
            </w:r>
          </w:p>
        </w:tc>
        <w:tc>
          <w:tcPr>
            <w:tcW w:w="3415" w:type="dxa"/>
            <w:tcBorders>
              <w:left w:val="single" w:sz="4" w:space="0" w:color="666666"/>
              <w:bottom w:val="single" w:sz="4" w:space="0" w:color="666666"/>
              <w:right w:val="single" w:sz="4" w:space="0" w:color="666666"/>
            </w:tcBorders>
          </w:tcPr>
          <w:p w14:paraId="72999F7B" w14:textId="77777777" w:rsidR="006E3A4D" w:rsidRDefault="006E3A4D" w:rsidP="00D409A1">
            <w:pPr>
              <w:pStyle w:val="TableParagraph"/>
              <w:rPr>
                <w:rFonts w:ascii="Arial"/>
                <w:b/>
              </w:rPr>
            </w:pPr>
          </w:p>
          <w:p w14:paraId="0A881F28" w14:textId="77777777" w:rsidR="006E3A4D" w:rsidRDefault="006E3A4D" w:rsidP="00D409A1">
            <w:pPr>
              <w:pStyle w:val="TableParagraph"/>
              <w:rPr>
                <w:rFonts w:ascii="Arial"/>
                <w:b/>
              </w:rPr>
            </w:pPr>
          </w:p>
          <w:p w14:paraId="2320038C" w14:textId="77777777" w:rsidR="006E3A4D" w:rsidRDefault="006E3A4D" w:rsidP="00D409A1">
            <w:pPr>
              <w:pStyle w:val="TableParagraph"/>
              <w:rPr>
                <w:rFonts w:ascii="Arial"/>
                <w:b/>
              </w:rPr>
            </w:pPr>
          </w:p>
          <w:p w14:paraId="1E34C650" w14:textId="77777777" w:rsidR="006E3A4D" w:rsidRDefault="006E3A4D" w:rsidP="00D409A1">
            <w:pPr>
              <w:pStyle w:val="TableParagraph"/>
              <w:rPr>
                <w:rFonts w:ascii="Arial"/>
                <w:b/>
              </w:rPr>
            </w:pPr>
          </w:p>
          <w:p w14:paraId="69A8A43B" w14:textId="77777777" w:rsidR="006E3A4D" w:rsidRDefault="006E3A4D" w:rsidP="00D409A1">
            <w:pPr>
              <w:pStyle w:val="TableParagraph"/>
              <w:rPr>
                <w:rFonts w:ascii="Arial"/>
                <w:b/>
              </w:rPr>
            </w:pPr>
          </w:p>
          <w:p w14:paraId="05B15BFB" w14:textId="77777777" w:rsidR="006E3A4D" w:rsidRDefault="006E3A4D" w:rsidP="00D409A1">
            <w:pPr>
              <w:pStyle w:val="TableParagraph"/>
              <w:rPr>
                <w:rFonts w:ascii="Arial"/>
                <w:b/>
              </w:rPr>
            </w:pPr>
          </w:p>
          <w:p w14:paraId="002258EC" w14:textId="77777777" w:rsidR="006E3A4D" w:rsidRDefault="006E3A4D" w:rsidP="00D409A1">
            <w:pPr>
              <w:pStyle w:val="TableParagraph"/>
              <w:rPr>
                <w:rFonts w:ascii="Arial"/>
                <w:b/>
              </w:rPr>
            </w:pPr>
          </w:p>
          <w:p w14:paraId="40B9F3B5" w14:textId="77777777" w:rsidR="006E3A4D" w:rsidRDefault="006E3A4D" w:rsidP="00D409A1">
            <w:pPr>
              <w:pStyle w:val="TableParagraph"/>
              <w:rPr>
                <w:rFonts w:ascii="Arial"/>
                <w:b/>
              </w:rPr>
            </w:pPr>
          </w:p>
          <w:p w14:paraId="38C73368" w14:textId="77777777" w:rsidR="006E3A4D" w:rsidRDefault="006E3A4D" w:rsidP="00D409A1">
            <w:pPr>
              <w:pStyle w:val="TableParagraph"/>
              <w:rPr>
                <w:rFonts w:ascii="Arial"/>
                <w:b/>
              </w:rPr>
            </w:pPr>
          </w:p>
          <w:p w14:paraId="4D0BFE0A" w14:textId="77777777" w:rsidR="006E3A4D" w:rsidRDefault="00000000" w:rsidP="00D409A1">
            <w:pPr>
              <w:pStyle w:val="TableParagraph"/>
              <w:spacing w:before="139"/>
              <w:ind w:left="296" w:right="284" w:firstLine="3"/>
              <w:jc w:val="center"/>
            </w:pPr>
            <w:hyperlink r:id="rId100">
              <w:r w:rsidR="006E3A4D">
                <w:rPr>
                  <w:color w:val="0562C1"/>
                  <w:u w:val="single" w:color="0562C1"/>
                </w:rPr>
                <w:t>Pathway to Teacher Education</w:t>
              </w:r>
            </w:hyperlink>
            <w:r w:rsidR="006E3A4D">
              <w:rPr>
                <w:color w:val="0562C1"/>
              </w:rPr>
              <w:t xml:space="preserve"> </w:t>
            </w:r>
            <w:hyperlink r:id="rId101">
              <w:r w:rsidR="006E3A4D">
                <w:rPr>
                  <w:color w:val="0562C1"/>
                  <w:u w:val="single" w:color="0562C1"/>
                </w:rPr>
                <w:t>Scholarship</w:t>
              </w:r>
              <w:r w:rsidR="006E3A4D">
                <w:rPr>
                  <w:color w:val="0562C1"/>
                  <w:spacing w:val="-8"/>
                  <w:u w:val="single" w:color="0562C1"/>
                </w:rPr>
                <w:t xml:space="preserve"> </w:t>
              </w:r>
              <w:r w:rsidR="006E3A4D">
                <w:rPr>
                  <w:color w:val="0562C1"/>
                  <w:u w:val="single" w:color="0562C1"/>
                </w:rPr>
                <w:t>-</w:t>
              </w:r>
              <w:r w:rsidR="006E3A4D">
                <w:rPr>
                  <w:color w:val="0562C1"/>
                  <w:spacing w:val="-11"/>
                  <w:u w:val="single" w:color="0562C1"/>
                </w:rPr>
                <w:t xml:space="preserve"> </w:t>
              </w:r>
              <w:r w:rsidR="006E3A4D">
                <w:rPr>
                  <w:color w:val="0562C1"/>
                  <w:u w:val="single" w:color="0562C1"/>
                </w:rPr>
                <w:t>Province</w:t>
              </w:r>
              <w:r w:rsidR="006E3A4D">
                <w:rPr>
                  <w:color w:val="0562C1"/>
                  <w:spacing w:val="-10"/>
                  <w:u w:val="single" w:color="0562C1"/>
                </w:rPr>
                <w:t xml:space="preserve"> </w:t>
              </w:r>
              <w:r w:rsidR="006E3A4D">
                <w:rPr>
                  <w:color w:val="0562C1"/>
                  <w:u w:val="single" w:color="0562C1"/>
                </w:rPr>
                <w:t>of</w:t>
              </w:r>
              <w:r w:rsidR="006E3A4D">
                <w:rPr>
                  <w:color w:val="0562C1"/>
                  <w:spacing w:val="-10"/>
                  <w:u w:val="single" w:color="0562C1"/>
                </w:rPr>
                <w:t xml:space="preserve"> </w:t>
              </w:r>
              <w:r w:rsidR="006E3A4D">
                <w:rPr>
                  <w:color w:val="0562C1"/>
                  <w:u w:val="single" w:color="0562C1"/>
                </w:rPr>
                <w:t>British</w:t>
              </w:r>
            </w:hyperlink>
            <w:r w:rsidR="006E3A4D">
              <w:rPr>
                <w:color w:val="0562C1"/>
              </w:rPr>
              <w:t xml:space="preserve"> </w:t>
            </w:r>
            <w:hyperlink r:id="rId102">
              <w:r w:rsidR="006E3A4D">
                <w:rPr>
                  <w:color w:val="0562C1"/>
                  <w:u w:val="single" w:color="0562C1"/>
                </w:rPr>
                <w:t>Columbia (gov.bc.ca)</w:t>
              </w:r>
            </w:hyperlink>
          </w:p>
        </w:tc>
        <w:tc>
          <w:tcPr>
            <w:tcW w:w="1164" w:type="dxa"/>
            <w:tcBorders>
              <w:left w:val="single" w:sz="4" w:space="0" w:color="666666"/>
              <w:bottom w:val="single" w:sz="4" w:space="0" w:color="666666"/>
              <w:right w:val="single" w:sz="4" w:space="0" w:color="666666"/>
            </w:tcBorders>
          </w:tcPr>
          <w:p w14:paraId="601D96A1" w14:textId="77777777" w:rsidR="006E3A4D" w:rsidRDefault="006E3A4D" w:rsidP="00D409A1">
            <w:pPr>
              <w:pStyle w:val="TableParagraph"/>
              <w:rPr>
                <w:rFonts w:ascii="Arial"/>
                <w:b/>
                <w:sz w:val="20"/>
              </w:rPr>
            </w:pPr>
          </w:p>
          <w:p w14:paraId="6A2885E3" w14:textId="77777777" w:rsidR="006E3A4D" w:rsidRDefault="006E3A4D" w:rsidP="00D409A1">
            <w:pPr>
              <w:pStyle w:val="TableParagraph"/>
              <w:rPr>
                <w:rFonts w:ascii="Arial"/>
                <w:b/>
                <w:sz w:val="20"/>
              </w:rPr>
            </w:pPr>
          </w:p>
          <w:p w14:paraId="2FA548C8" w14:textId="77777777" w:rsidR="006E3A4D" w:rsidRDefault="006E3A4D" w:rsidP="00D409A1">
            <w:pPr>
              <w:pStyle w:val="TableParagraph"/>
              <w:rPr>
                <w:rFonts w:ascii="Arial"/>
                <w:b/>
                <w:sz w:val="20"/>
              </w:rPr>
            </w:pPr>
          </w:p>
          <w:p w14:paraId="72E5E909" w14:textId="77777777" w:rsidR="006E3A4D" w:rsidRDefault="006E3A4D" w:rsidP="00D409A1">
            <w:pPr>
              <w:pStyle w:val="TableParagraph"/>
              <w:rPr>
                <w:rFonts w:ascii="Arial"/>
                <w:b/>
                <w:sz w:val="20"/>
              </w:rPr>
            </w:pPr>
          </w:p>
          <w:p w14:paraId="7929E9F0" w14:textId="77777777" w:rsidR="006E3A4D" w:rsidRDefault="006E3A4D" w:rsidP="00D409A1">
            <w:pPr>
              <w:pStyle w:val="TableParagraph"/>
              <w:rPr>
                <w:rFonts w:ascii="Arial"/>
                <w:b/>
                <w:sz w:val="20"/>
              </w:rPr>
            </w:pPr>
          </w:p>
          <w:p w14:paraId="58009D23" w14:textId="77777777" w:rsidR="006E3A4D" w:rsidRDefault="006E3A4D" w:rsidP="00D409A1">
            <w:pPr>
              <w:pStyle w:val="TableParagraph"/>
              <w:rPr>
                <w:rFonts w:ascii="Arial"/>
                <w:b/>
                <w:sz w:val="20"/>
              </w:rPr>
            </w:pPr>
          </w:p>
          <w:p w14:paraId="2A9938C9" w14:textId="77777777" w:rsidR="006E3A4D" w:rsidRDefault="006E3A4D" w:rsidP="00D409A1">
            <w:pPr>
              <w:pStyle w:val="TableParagraph"/>
              <w:rPr>
                <w:rFonts w:ascii="Arial"/>
                <w:b/>
                <w:sz w:val="20"/>
              </w:rPr>
            </w:pPr>
          </w:p>
          <w:p w14:paraId="53242E2A" w14:textId="77777777" w:rsidR="006E3A4D" w:rsidRDefault="006E3A4D" w:rsidP="00D409A1">
            <w:pPr>
              <w:pStyle w:val="TableParagraph"/>
              <w:rPr>
                <w:rFonts w:ascii="Arial"/>
                <w:b/>
                <w:sz w:val="20"/>
              </w:rPr>
            </w:pPr>
          </w:p>
          <w:p w14:paraId="2E0BF579" w14:textId="77777777" w:rsidR="006E3A4D" w:rsidRDefault="006E3A4D" w:rsidP="00D409A1">
            <w:pPr>
              <w:pStyle w:val="TableParagraph"/>
              <w:rPr>
                <w:rFonts w:ascii="Arial"/>
                <w:b/>
                <w:sz w:val="20"/>
              </w:rPr>
            </w:pPr>
          </w:p>
          <w:p w14:paraId="1BD4F23C" w14:textId="77777777" w:rsidR="006E3A4D" w:rsidRDefault="006E3A4D" w:rsidP="00D409A1">
            <w:pPr>
              <w:pStyle w:val="TableParagraph"/>
              <w:rPr>
                <w:rFonts w:ascii="Arial"/>
                <w:b/>
                <w:sz w:val="20"/>
              </w:rPr>
            </w:pPr>
          </w:p>
          <w:p w14:paraId="535DA204" w14:textId="77777777" w:rsidR="006E3A4D" w:rsidRDefault="006E3A4D" w:rsidP="00D409A1">
            <w:pPr>
              <w:pStyle w:val="TableParagraph"/>
              <w:rPr>
                <w:rFonts w:ascii="Arial"/>
                <w:b/>
                <w:sz w:val="20"/>
              </w:rPr>
            </w:pPr>
          </w:p>
          <w:p w14:paraId="4A1D5276" w14:textId="77777777" w:rsidR="006E3A4D" w:rsidRDefault="006E3A4D" w:rsidP="00D409A1">
            <w:pPr>
              <w:pStyle w:val="TableParagraph"/>
              <w:rPr>
                <w:rFonts w:ascii="Arial"/>
                <w:b/>
                <w:sz w:val="20"/>
              </w:rPr>
            </w:pPr>
          </w:p>
          <w:p w14:paraId="61F15EFE" w14:textId="77777777" w:rsidR="006E3A4D" w:rsidRDefault="006E3A4D" w:rsidP="00D409A1">
            <w:pPr>
              <w:pStyle w:val="TableParagraph"/>
              <w:spacing w:before="7"/>
              <w:rPr>
                <w:rFonts w:ascii="Arial"/>
                <w:b/>
                <w:sz w:val="13"/>
              </w:rPr>
            </w:pPr>
          </w:p>
          <w:p w14:paraId="03D62638" w14:textId="77777777" w:rsidR="006E3A4D" w:rsidRDefault="006E3A4D" w:rsidP="00D409A1">
            <w:pPr>
              <w:pStyle w:val="TableParagraph"/>
              <w:ind w:left="408"/>
              <w:rPr>
                <w:rFonts w:ascii="Arial"/>
                <w:sz w:val="20"/>
              </w:rPr>
            </w:pPr>
            <w:r>
              <w:rPr>
                <w:rFonts w:ascii="Arial"/>
                <w:noProof/>
                <w:sz w:val="20"/>
              </w:rPr>
              <mc:AlternateContent>
                <mc:Choice Requires="wpg">
                  <w:drawing>
                    <wp:inline distT="0" distB="0" distL="0" distR="0" wp14:anchorId="12286952" wp14:editId="335D3992">
                      <wp:extent cx="327025" cy="355600"/>
                      <wp:effectExtent l="0" t="0" r="3175" b="12700"/>
                      <wp:docPr id="1372520977"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340849033" name="docshape20"/>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2495E4" id="docshapegroup19"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">
                      <v:rect id="docshape20"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" filled="f" strokeweight="1pt">
                        <v:path arrowok="t"/>
                      </v:rect>
                      <w10:anchorlock/>
                    </v:group>
                  </w:pict>
                </mc:Fallback>
              </mc:AlternateContent>
            </w:r>
          </w:p>
        </w:tc>
      </w:tr>
      <w:tr w:rsidR="006E3A4D" w14:paraId="578FC8E7" w14:textId="77777777" w:rsidTr="006E3A4D">
        <w:trPr>
          <w:trHeight w:val="4833"/>
        </w:trPr>
        <w:tc>
          <w:tcPr>
            <w:tcW w:w="1973" w:type="dxa"/>
            <w:tcBorders>
              <w:top w:val="single" w:sz="4" w:space="0" w:color="666666"/>
              <w:left w:val="single" w:sz="4" w:space="0" w:color="666666"/>
              <w:bottom w:val="single" w:sz="4" w:space="0" w:color="666666"/>
              <w:right w:val="single" w:sz="4" w:space="0" w:color="666666"/>
            </w:tcBorders>
          </w:tcPr>
          <w:p w14:paraId="0C93A264" w14:textId="77777777" w:rsidR="006E3A4D" w:rsidRDefault="006E3A4D" w:rsidP="00D409A1">
            <w:pPr>
              <w:pStyle w:val="TableParagraph"/>
              <w:rPr>
                <w:rFonts w:ascii="Arial"/>
                <w:b/>
              </w:rPr>
            </w:pPr>
          </w:p>
          <w:p w14:paraId="16C99FFC" w14:textId="77777777" w:rsidR="006E3A4D" w:rsidRDefault="006E3A4D" w:rsidP="00D409A1">
            <w:pPr>
              <w:pStyle w:val="TableParagraph"/>
              <w:rPr>
                <w:rFonts w:ascii="Arial"/>
                <w:b/>
              </w:rPr>
            </w:pPr>
          </w:p>
          <w:p w14:paraId="500B4F3A" w14:textId="77777777" w:rsidR="006E3A4D" w:rsidRDefault="006E3A4D" w:rsidP="00D409A1">
            <w:pPr>
              <w:pStyle w:val="TableParagraph"/>
              <w:rPr>
                <w:rFonts w:ascii="Arial"/>
                <w:b/>
              </w:rPr>
            </w:pPr>
          </w:p>
          <w:p w14:paraId="5CEB4540" w14:textId="77777777" w:rsidR="006E3A4D" w:rsidRDefault="006E3A4D" w:rsidP="00D409A1">
            <w:pPr>
              <w:pStyle w:val="TableParagraph"/>
              <w:rPr>
                <w:rFonts w:ascii="Arial"/>
                <w:b/>
              </w:rPr>
            </w:pPr>
          </w:p>
          <w:p w14:paraId="48CC98A4" w14:textId="77777777" w:rsidR="006E3A4D" w:rsidRDefault="006E3A4D" w:rsidP="00D409A1">
            <w:pPr>
              <w:pStyle w:val="TableParagraph"/>
              <w:rPr>
                <w:rFonts w:ascii="Arial"/>
                <w:b/>
              </w:rPr>
            </w:pPr>
          </w:p>
          <w:p w14:paraId="6C08B719" w14:textId="77777777" w:rsidR="006E3A4D" w:rsidRDefault="006E3A4D" w:rsidP="00D409A1">
            <w:pPr>
              <w:pStyle w:val="TableParagraph"/>
              <w:rPr>
                <w:rFonts w:ascii="Arial"/>
                <w:b/>
              </w:rPr>
            </w:pPr>
          </w:p>
          <w:p w14:paraId="25652D06" w14:textId="77777777" w:rsidR="006E3A4D" w:rsidRDefault="006E3A4D" w:rsidP="00D409A1">
            <w:pPr>
              <w:pStyle w:val="TableParagraph"/>
              <w:rPr>
                <w:rFonts w:ascii="Arial"/>
                <w:b/>
              </w:rPr>
            </w:pPr>
          </w:p>
          <w:p w14:paraId="357D0B3C" w14:textId="77777777" w:rsidR="006E3A4D" w:rsidRDefault="006E3A4D" w:rsidP="00D409A1">
            <w:pPr>
              <w:pStyle w:val="TableParagraph"/>
              <w:rPr>
                <w:rFonts w:ascii="Arial"/>
                <w:b/>
                <w:sz w:val="21"/>
              </w:rPr>
            </w:pPr>
          </w:p>
          <w:p w14:paraId="1924BE49" w14:textId="77777777" w:rsidR="006E3A4D" w:rsidRDefault="006E3A4D" w:rsidP="00D409A1">
            <w:pPr>
              <w:pStyle w:val="TableParagraph"/>
              <w:ind w:left="131" w:right="123" w:firstLine="4"/>
              <w:jc w:val="center"/>
              <w:rPr>
                <w:b/>
              </w:rPr>
            </w:pPr>
            <w:r>
              <w:rPr>
                <w:b/>
              </w:rPr>
              <w:t>Credit Union Foundation</w:t>
            </w:r>
            <w:r>
              <w:rPr>
                <w:b/>
                <w:spacing w:val="-13"/>
              </w:rPr>
              <w:t xml:space="preserve"> </w:t>
            </w:r>
            <w:r>
              <w:rPr>
                <w:b/>
              </w:rPr>
              <w:t>of</w:t>
            </w:r>
            <w:r>
              <w:rPr>
                <w:b/>
                <w:spacing w:val="-12"/>
              </w:rPr>
              <w:t xml:space="preserve"> </w:t>
            </w:r>
            <w:r>
              <w:rPr>
                <w:b/>
              </w:rPr>
              <w:t>BC Bursary</w:t>
            </w:r>
            <w:r>
              <w:rPr>
                <w:b/>
                <w:spacing w:val="-2"/>
              </w:rPr>
              <w:t xml:space="preserve"> Program</w:t>
            </w:r>
          </w:p>
        </w:tc>
        <w:tc>
          <w:tcPr>
            <w:tcW w:w="1418" w:type="dxa"/>
            <w:tcBorders>
              <w:top w:val="single" w:sz="4" w:space="0" w:color="666666"/>
              <w:left w:val="single" w:sz="4" w:space="0" w:color="666666"/>
              <w:bottom w:val="single" w:sz="4" w:space="0" w:color="666666"/>
              <w:right w:val="single" w:sz="4" w:space="0" w:color="666666"/>
            </w:tcBorders>
          </w:tcPr>
          <w:p w14:paraId="31A4C6EB" w14:textId="77777777" w:rsidR="006E3A4D" w:rsidRDefault="006E3A4D" w:rsidP="00D409A1">
            <w:pPr>
              <w:pStyle w:val="TableParagraph"/>
              <w:rPr>
                <w:rFonts w:ascii="Arial"/>
                <w:b/>
              </w:rPr>
            </w:pPr>
          </w:p>
          <w:p w14:paraId="196FFB64" w14:textId="77777777" w:rsidR="006E3A4D" w:rsidRDefault="006E3A4D" w:rsidP="00D409A1">
            <w:pPr>
              <w:pStyle w:val="TableParagraph"/>
              <w:rPr>
                <w:rFonts w:ascii="Arial"/>
                <w:b/>
              </w:rPr>
            </w:pPr>
          </w:p>
          <w:p w14:paraId="780BF2E2" w14:textId="77777777" w:rsidR="006E3A4D" w:rsidRDefault="006E3A4D" w:rsidP="00D409A1">
            <w:pPr>
              <w:pStyle w:val="TableParagraph"/>
              <w:rPr>
                <w:rFonts w:ascii="Arial"/>
                <w:b/>
              </w:rPr>
            </w:pPr>
          </w:p>
          <w:p w14:paraId="7D71B3D8" w14:textId="77777777" w:rsidR="006E3A4D" w:rsidRDefault="006E3A4D" w:rsidP="00D409A1">
            <w:pPr>
              <w:pStyle w:val="TableParagraph"/>
              <w:spacing w:before="2"/>
              <w:rPr>
                <w:rFonts w:ascii="Arial"/>
                <w:b/>
                <w:sz w:val="27"/>
              </w:rPr>
            </w:pPr>
          </w:p>
          <w:p w14:paraId="0E0D6D78" w14:textId="77777777" w:rsidR="006E3A4D" w:rsidRDefault="006E3A4D" w:rsidP="00D409A1">
            <w:pPr>
              <w:pStyle w:val="TableParagraph"/>
              <w:ind w:left="97" w:right="85"/>
              <w:jc w:val="center"/>
              <w:rPr>
                <w:b/>
              </w:rPr>
            </w:pPr>
            <w:r>
              <w:rPr>
                <w:b/>
              </w:rPr>
              <w:t>3</w:t>
            </w:r>
            <w:r>
              <w:rPr>
                <w:b/>
                <w:spacing w:val="1"/>
              </w:rPr>
              <w:t xml:space="preserve"> </w:t>
            </w:r>
            <w:r>
              <w:rPr>
                <w:b/>
                <w:spacing w:val="-2"/>
              </w:rPr>
              <w:t>Deadlines</w:t>
            </w:r>
          </w:p>
          <w:p w14:paraId="342D3BC8" w14:textId="77777777" w:rsidR="006E3A4D" w:rsidRDefault="006E3A4D" w:rsidP="00D409A1">
            <w:pPr>
              <w:pStyle w:val="TableParagraph"/>
              <w:ind w:left="97" w:right="88"/>
              <w:jc w:val="center"/>
            </w:pPr>
            <w:r>
              <w:rPr>
                <w:b/>
              </w:rPr>
              <w:t>Winter:</w:t>
            </w:r>
            <w:r>
              <w:rPr>
                <w:b/>
                <w:spacing w:val="-4"/>
              </w:rPr>
              <w:t xml:space="preserve"> </w:t>
            </w:r>
            <w:r>
              <w:t>Jan</w:t>
            </w:r>
            <w:r>
              <w:rPr>
                <w:spacing w:val="-3"/>
              </w:rPr>
              <w:t xml:space="preserve"> </w:t>
            </w:r>
            <w:r>
              <w:rPr>
                <w:spacing w:val="-10"/>
              </w:rPr>
              <w:t>1</w:t>
            </w:r>
          </w:p>
          <w:p w14:paraId="465B416C" w14:textId="77777777" w:rsidR="006E3A4D" w:rsidRDefault="006E3A4D" w:rsidP="00D409A1">
            <w:pPr>
              <w:pStyle w:val="TableParagraph"/>
              <w:spacing w:before="1"/>
              <w:ind w:left="97" w:right="87"/>
              <w:jc w:val="center"/>
            </w:pPr>
            <w:r>
              <w:t>–</w:t>
            </w:r>
            <w:r>
              <w:rPr>
                <w:spacing w:val="-2"/>
              </w:rPr>
              <w:t xml:space="preserve"> </w:t>
            </w:r>
            <w:r>
              <w:t>Feb</w:t>
            </w:r>
            <w:r>
              <w:rPr>
                <w:spacing w:val="-3"/>
              </w:rPr>
              <w:t xml:space="preserve"> </w:t>
            </w:r>
            <w:r>
              <w:rPr>
                <w:spacing w:val="-7"/>
              </w:rPr>
              <w:t>15</w:t>
            </w:r>
          </w:p>
          <w:p w14:paraId="35E996F0" w14:textId="77777777" w:rsidR="006E3A4D" w:rsidRDefault="006E3A4D" w:rsidP="00D409A1">
            <w:pPr>
              <w:pStyle w:val="TableParagraph"/>
              <w:spacing w:before="4"/>
              <w:rPr>
                <w:rFonts w:ascii="Arial"/>
                <w:b/>
                <w:sz w:val="23"/>
              </w:rPr>
            </w:pPr>
          </w:p>
          <w:p w14:paraId="5D5052B2" w14:textId="77777777" w:rsidR="006E3A4D" w:rsidRDefault="006E3A4D" w:rsidP="00D409A1">
            <w:pPr>
              <w:pStyle w:val="TableParagraph"/>
              <w:ind w:left="167" w:right="156"/>
              <w:jc w:val="center"/>
            </w:pPr>
            <w:r>
              <w:rPr>
                <w:b/>
              </w:rPr>
              <w:t>Spring:</w:t>
            </w:r>
            <w:r>
              <w:rPr>
                <w:b/>
                <w:spacing w:val="-13"/>
              </w:rPr>
              <w:t xml:space="preserve"> </w:t>
            </w:r>
            <w:r>
              <w:t>May 1 – June 15</w:t>
            </w:r>
          </w:p>
          <w:p w14:paraId="6D816AE0" w14:textId="77777777" w:rsidR="006E3A4D" w:rsidRDefault="006E3A4D" w:rsidP="00D409A1">
            <w:pPr>
              <w:pStyle w:val="TableParagraph"/>
              <w:spacing w:before="3"/>
              <w:rPr>
                <w:rFonts w:ascii="Arial"/>
                <w:b/>
                <w:sz w:val="23"/>
              </w:rPr>
            </w:pPr>
          </w:p>
          <w:p w14:paraId="18EE0904" w14:textId="77777777" w:rsidR="006E3A4D" w:rsidRDefault="006E3A4D" w:rsidP="00D409A1">
            <w:pPr>
              <w:pStyle w:val="TableParagraph"/>
              <w:ind w:left="96" w:right="88"/>
              <w:jc w:val="center"/>
              <w:rPr>
                <w:b/>
              </w:rPr>
            </w:pPr>
            <w:r>
              <w:rPr>
                <w:b/>
                <w:spacing w:val="-2"/>
              </w:rPr>
              <w:t>Fall:</w:t>
            </w:r>
          </w:p>
          <w:p w14:paraId="7EDC98D2" w14:textId="77777777" w:rsidR="006E3A4D" w:rsidRDefault="006E3A4D" w:rsidP="00D409A1">
            <w:pPr>
              <w:pStyle w:val="TableParagraph"/>
              <w:ind w:left="97" w:right="88"/>
              <w:jc w:val="center"/>
            </w:pPr>
            <w:r>
              <w:t>September</w:t>
            </w:r>
            <w:r>
              <w:rPr>
                <w:spacing w:val="-8"/>
              </w:rPr>
              <w:t xml:space="preserve"> </w:t>
            </w:r>
            <w:r>
              <w:rPr>
                <w:spacing w:val="-10"/>
              </w:rPr>
              <w:t>1</w:t>
            </w:r>
          </w:p>
          <w:p w14:paraId="6FDF9D3B" w14:textId="77777777" w:rsidR="006E3A4D" w:rsidRDefault="006E3A4D" w:rsidP="00D409A1">
            <w:pPr>
              <w:pStyle w:val="TableParagraph"/>
              <w:ind w:left="97" w:right="86"/>
              <w:jc w:val="center"/>
            </w:pPr>
            <w:r>
              <w:t>to</w:t>
            </w:r>
            <w:r>
              <w:rPr>
                <w:spacing w:val="-1"/>
              </w:rPr>
              <w:t xml:space="preserve"> </w:t>
            </w:r>
            <w:r>
              <w:t>Oct.</w:t>
            </w:r>
            <w:r>
              <w:rPr>
                <w:spacing w:val="-3"/>
              </w:rPr>
              <w:t xml:space="preserve"> </w:t>
            </w:r>
            <w:r>
              <w:rPr>
                <w:spacing w:val="-5"/>
              </w:rPr>
              <w:t>15</w:t>
            </w:r>
          </w:p>
        </w:tc>
        <w:tc>
          <w:tcPr>
            <w:tcW w:w="1620" w:type="dxa"/>
            <w:tcBorders>
              <w:top w:val="single" w:sz="4" w:space="0" w:color="666666"/>
              <w:left w:val="single" w:sz="4" w:space="0" w:color="666666"/>
              <w:bottom w:val="single" w:sz="4" w:space="0" w:color="666666"/>
              <w:right w:val="single" w:sz="4" w:space="0" w:color="666666"/>
            </w:tcBorders>
          </w:tcPr>
          <w:p w14:paraId="709FE4D4" w14:textId="77777777" w:rsidR="006E3A4D" w:rsidRDefault="006E3A4D" w:rsidP="00D409A1">
            <w:pPr>
              <w:pStyle w:val="TableParagraph"/>
              <w:rPr>
                <w:rFonts w:ascii="Arial"/>
                <w:b/>
              </w:rPr>
            </w:pPr>
          </w:p>
          <w:p w14:paraId="411A97B8" w14:textId="77777777" w:rsidR="006E3A4D" w:rsidRDefault="006E3A4D" w:rsidP="00D409A1">
            <w:pPr>
              <w:pStyle w:val="TableParagraph"/>
              <w:rPr>
                <w:rFonts w:ascii="Arial"/>
                <w:b/>
              </w:rPr>
            </w:pPr>
          </w:p>
          <w:p w14:paraId="343B4DAE" w14:textId="77777777" w:rsidR="006E3A4D" w:rsidRDefault="006E3A4D" w:rsidP="00D409A1">
            <w:pPr>
              <w:pStyle w:val="TableParagraph"/>
              <w:rPr>
                <w:rFonts w:ascii="Arial"/>
                <w:b/>
              </w:rPr>
            </w:pPr>
          </w:p>
          <w:p w14:paraId="621FCBE6" w14:textId="77777777" w:rsidR="006E3A4D" w:rsidRDefault="006E3A4D" w:rsidP="00D409A1">
            <w:pPr>
              <w:pStyle w:val="TableParagraph"/>
              <w:rPr>
                <w:rFonts w:ascii="Arial"/>
                <w:b/>
              </w:rPr>
            </w:pPr>
          </w:p>
          <w:p w14:paraId="78DE1F87" w14:textId="77777777" w:rsidR="006E3A4D" w:rsidRDefault="006E3A4D" w:rsidP="00D409A1">
            <w:pPr>
              <w:pStyle w:val="TableParagraph"/>
              <w:rPr>
                <w:rFonts w:ascii="Arial"/>
                <w:b/>
              </w:rPr>
            </w:pPr>
          </w:p>
          <w:p w14:paraId="7C6C6A3C" w14:textId="77777777" w:rsidR="006E3A4D" w:rsidRDefault="006E3A4D" w:rsidP="00D409A1">
            <w:pPr>
              <w:pStyle w:val="TableParagraph"/>
              <w:rPr>
                <w:rFonts w:ascii="Arial"/>
                <w:b/>
              </w:rPr>
            </w:pPr>
          </w:p>
          <w:p w14:paraId="66348B16" w14:textId="77777777" w:rsidR="006E3A4D" w:rsidRDefault="006E3A4D" w:rsidP="00D409A1">
            <w:pPr>
              <w:pStyle w:val="TableParagraph"/>
              <w:rPr>
                <w:rFonts w:ascii="Arial"/>
                <w:b/>
              </w:rPr>
            </w:pPr>
          </w:p>
          <w:p w14:paraId="08C8BE9C" w14:textId="77777777" w:rsidR="006E3A4D" w:rsidRDefault="006E3A4D" w:rsidP="00D409A1">
            <w:pPr>
              <w:pStyle w:val="TableParagraph"/>
              <w:rPr>
                <w:rFonts w:ascii="Arial"/>
                <w:b/>
              </w:rPr>
            </w:pPr>
          </w:p>
          <w:p w14:paraId="18452491" w14:textId="77777777" w:rsidR="006E3A4D" w:rsidRDefault="006E3A4D" w:rsidP="00D409A1">
            <w:pPr>
              <w:pStyle w:val="TableParagraph"/>
              <w:spacing w:before="4"/>
              <w:rPr>
                <w:rFonts w:ascii="Arial"/>
                <w:b/>
              </w:rPr>
            </w:pPr>
          </w:p>
          <w:p w14:paraId="2F988380" w14:textId="77777777" w:rsidR="006E3A4D" w:rsidRDefault="006E3A4D" w:rsidP="00D409A1">
            <w:pPr>
              <w:pStyle w:val="TableParagraph"/>
              <w:ind w:left="100" w:right="87"/>
              <w:jc w:val="center"/>
            </w:pPr>
            <w:r>
              <w:rPr>
                <w:spacing w:val="-2"/>
              </w:rPr>
              <w:t>Various</w:t>
            </w:r>
          </w:p>
        </w:tc>
        <w:tc>
          <w:tcPr>
            <w:tcW w:w="5294" w:type="dxa"/>
            <w:tcBorders>
              <w:top w:val="single" w:sz="4" w:space="0" w:color="666666"/>
              <w:left w:val="single" w:sz="4" w:space="0" w:color="666666"/>
              <w:bottom w:val="single" w:sz="4" w:space="0" w:color="666666"/>
              <w:right w:val="single" w:sz="4" w:space="0" w:color="666666"/>
            </w:tcBorders>
          </w:tcPr>
          <w:p w14:paraId="08F9A184" w14:textId="77777777" w:rsidR="006E3A4D" w:rsidRDefault="006E3A4D" w:rsidP="00D409A1">
            <w:pPr>
              <w:pStyle w:val="TableParagraph"/>
              <w:spacing w:before="3"/>
              <w:rPr>
                <w:rFonts w:ascii="Arial"/>
                <w:b/>
                <w:sz w:val="23"/>
              </w:rPr>
            </w:pPr>
          </w:p>
          <w:p w14:paraId="6BB5FA86" w14:textId="77777777" w:rsidR="006E3A4D" w:rsidRDefault="006E3A4D" w:rsidP="00D409A1">
            <w:pPr>
              <w:pStyle w:val="TableParagraph"/>
              <w:ind w:left="108" w:right="162"/>
            </w:pPr>
            <w:r>
              <w:t>The</w:t>
            </w:r>
            <w:r>
              <w:rPr>
                <w:spacing w:val="-3"/>
              </w:rPr>
              <w:t xml:space="preserve"> </w:t>
            </w:r>
            <w:r>
              <w:t>Credit</w:t>
            </w:r>
            <w:r>
              <w:rPr>
                <w:spacing w:val="-6"/>
              </w:rPr>
              <w:t xml:space="preserve"> </w:t>
            </w:r>
            <w:r>
              <w:t>Union</w:t>
            </w:r>
            <w:r>
              <w:rPr>
                <w:spacing w:val="-5"/>
              </w:rPr>
              <w:t xml:space="preserve"> </w:t>
            </w:r>
            <w:r>
              <w:t>Foundation</w:t>
            </w:r>
            <w:r>
              <w:rPr>
                <w:spacing w:val="-5"/>
              </w:rPr>
              <w:t xml:space="preserve"> </w:t>
            </w:r>
            <w:r>
              <w:t>of</w:t>
            </w:r>
            <w:r>
              <w:rPr>
                <w:spacing w:val="-6"/>
              </w:rPr>
              <w:t xml:space="preserve"> </w:t>
            </w:r>
            <w:r>
              <w:t>BC</w:t>
            </w:r>
            <w:r>
              <w:rPr>
                <w:spacing w:val="-6"/>
              </w:rPr>
              <w:t xml:space="preserve"> </w:t>
            </w:r>
            <w:r>
              <w:t>was</w:t>
            </w:r>
            <w:r>
              <w:rPr>
                <w:spacing w:val="-6"/>
              </w:rPr>
              <w:t xml:space="preserve"> </w:t>
            </w:r>
            <w:r>
              <w:t>established</w:t>
            </w:r>
            <w:r>
              <w:rPr>
                <w:spacing w:val="-5"/>
              </w:rPr>
              <w:t xml:space="preserve"> </w:t>
            </w:r>
            <w:r>
              <w:t>by BC credit unions in 1958 to support our members in their journey through post-secondary education.</w:t>
            </w:r>
          </w:p>
          <w:p w14:paraId="3F58E203" w14:textId="77777777" w:rsidR="006E3A4D" w:rsidRDefault="006E3A4D" w:rsidP="00D409A1">
            <w:pPr>
              <w:pStyle w:val="TableParagraph"/>
              <w:spacing w:before="3"/>
              <w:rPr>
                <w:rFonts w:ascii="Arial"/>
                <w:b/>
                <w:sz w:val="23"/>
              </w:rPr>
            </w:pPr>
          </w:p>
          <w:p w14:paraId="4FE36654" w14:textId="77777777" w:rsidR="006E3A4D" w:rsidRDefault="006E3A4D" w:rsidP="00D409A1">
            <w:pPr>
              <w:pStyle w:val="TableParagraph"/>
              <w:ind w:left="108"/>
              <w:rPr>
                <w:b/>
              </w:rPr>
            </w:pPr>
            <w:r>
              <w:rPr>
                <w:b/>
                <w:spacing w:val="-2"/>
              </w:rPr>
              <w:t>Criteria:</w:t>
            </w:r>
          </w:p>
          <w:p w14:paraId="61D98B2A" w14:textId="77777777" w:rsidR="006E3A4D" w:rsidRDefault="006E3A4D" w:rsidP="00D409A1">
            <w:pPr>
              <w:pStyle w:val="TableParagraph"/>
              <w:ind w:left="108" w:right="153"/>
            </w:pPr>
            <w:r>
              <w:t>Applicants</w:t>
            </w:r>
            <w:r>
              <w:rPr>
                <w:spacing w:val="-5"/>
              </w:rPr>
              <w:t xml:space="preserve"> </w:t>
            </w:r>
            <w:r>
              <w:t>who</w:t>
            </w:r>
            <w:r>
              <w:rPr>
                <w:spacing w:val="-6"/>
              </w:rPr>
              <w:t xml:space="preserve"> </w:t>
            </w:r>
            <w:r>
              <w:t>do</w:t>
            </w:r>
            <w:r>
              <w:rPr>
                <w:spacing w:val="-4"/>
              </w:rPr>
              <w:t xml:space="preserve"> </w:t>
            </w:r>
            <w:r>
              <w:t>not</w:t>
            </w:r>
            <w:r>
              <w:rPr>
                <w:spacing w:val="-7"/>
              </w:rPr>
              <w:t xml:space="preserve"> </w:t>
            </w:r>
            <w:r>
              <w:t>meet</w:t>
            </w:r>
            <w:r>
              <w:rPr>
                <w:spacing w:val="-4"/>
              </w:rPr>
              <w:t xml:space="preserve"> </w:t>
            </w:r>
            <w:r>
              <w:t>the</w:t>
            </w:r>
            <w:r>
              <w:rPr>
                <w:spacing w:val="-4"/>
              </w:rPr>
              <w:t xml:space="preserve"> </w:t>
            </w:r>
            <w:r>
              <w:t>following</w:t>
            </w:r>
            <w:r>
              <w:rPr>
                <w:spacing w:val="-6"/>
              </w:rPr>
              <w:t xml:space="preserve"> </w:t>
            </w:r>
            <w:r>
              <w:t>criteria</w:t>
            </w:r>
            <w:r>
              <w:rPr>
                <w:spacing w:val="-5"/>
              </w:rPr>
              <w:t xml:space="preserve"> </w:t>
            </w:r>
            <w:r>
              <w:t>are not eligible for a bursary.</w:t>
            </w:r>
          </w:p>
          <w:p w14:paraId="71BCC49D" w14:textId="77777777" w:rsidR="006E3A4D" w:rsidRDefault="006E3A4D" w:rsidP="006E3A4D">
            <w:pPr>
              <w:pStyle w:val="TableParagraph"/>
              <w:numPr>
                <w:ilvl w:val="0"/>
                <w:numId w:val="19"/>
              </w:numPr>
              <w:tabs>
                <w:tab w:val="left" w:pos="828"/>
                <w:tab w:val="left" w:pos="829"/>
              </w:tabs>
              <w:spacing w:before="1"/>
              <w:ind w:right="805"/>
            </w:pPr>
            <w:r>
              <w:t>All</w:t>
            </w:r>
            <w:r>
              <w:rPr>
                <w:spacing w:val="-7"/>
              </w:rPr>
              <w:t xml:space="preserve"> </w:t>
            </w:r>
            <w:r>
              <w:t>applicants</w:t>
            </w:r>
            <w:r>
              <w:rPr>
                <w:spacing w:val="-7"/>
              </w:rPr>
              <w:t xml:space="preserve"> </w:t>
            </w:r>
            <w:r>
              <w:t>must</w:t>
            </w:r>
            <w:r>
              <w:rPr>
                <w:spacing w:val="-6"/>
              </w:rPr>
              <w:t xml:space="preserve"> </w:t>
            </w:r>
            <w:r>
              <w:t>have</w:t>
            </w:r>
            <w:r>
              <w:rPr>
                <w:spacing w:val="-6"/>
              </w:rPr>
              <w:t xml:space="preserve"> </w:t>
            </w:r>
            <w:r>
              <w:t>a</w:t>
            </w:r>
            <w:r>
              <w:rPr>
                <w:spacing w:val="-12"/>
              </w:rPr>
              <w:t xml:space="preserve"> </w:t>
            </w:r>
            <w:r>
              <w:t>demonstrated financial need.</w:t>
            </w:r>
          </w:p>
          <w:p w14:paraId="71CFACA0" w14:textId="77777777" w:rsidR="006E3A4D" w:rsidRDefault="006E3A4D" w:rsidP="006E3A4D">
            <w:pPr>
              <w:pStyle w:val="TableParagraph"/>
              <w:numPr>
                <w:ilvl w:val="0"/>
                <w:numId w:val="19"/>
              </w:numPr>
              <w:tabs>
                <w:tab w:val="left" w:pos="828"/>
                <w:tab w:val="left" w:pos="829"/>
              </w:tabs>
              <w:spacing w:before="2" w:line="237" w:lineRule="auto"/>
              <w:ind w:right="806"/>
            </w:pPr>
            <w:r>
              <w:t>Proof</w:t>
            </w:r>
            <w:r>
              <w:rPr>
                <w:spacing w:val="-8"/>
              </w:rPr>
              <w:t xml:space="preserve"> </w:t>
            </w:r>
            <w:r>
              <w:t>of</w:t>
            </w:r>
            <w:r>
              <w:rPr>
                <w:spacing w:val="-8"/>
              </w:rPr>
              <w:t xml:space="preserve"> </w:t>
            </w:r>
            <w:r>
              <w:t>enrolment,</w:t>
            </w:r>
            <w:r>
              <w:rPr>
                <w:spacing w:val="-7"/>
              </w:rPr>
              <w:t xml:space="preserve"> </w:t>
            </w:r>
            <w:r>
              <w:t>tuition</w:t>
            </w:r>
            <w:r>
              <w:rPr>
                <w:spacing w:val="-9"/>
              </w:rPr>
              <w:t xml:space="preserve"> </w:t>
            </w:r>
            <w:r>
              <w:t>payment</w:t>
            </w:r>
            <w:r>
              <w:rPr>
                <w:spacing w:val="-6"/>
              </w:rPr>
              <w:t xml:space="preserve"> </w:t>
            </w:r>
            <w:r>
              <w:t>and transcripts are required.</w:t>
            </w:r>
          </w:p>
          <w:p w14:paraId="471E5E0D" w14:textId="77777777" w:rsidR="006E3A4D" w:rsidRDefault="006E3A4D" w:rsidP="006E3A4D">
            <w:pPr>
              <w:pStyle w:val="TableParagraph"/>
              <w:numPr>
                <w:ilvl w:val="0"/>
                <w:numId w:val="19"/>
              </w:numPr>
              <w:tabs>
                <w:tab w:val="left" w:pos="828"/>
                <w:tab w:val="left" w:pos="829"/>
              </w:tabs>
              <w:spacing w:before="2"/>
              <w:ind w:right="791"/>
            </w:pPr>
            <w:r>
              <w:t>Please</w:t>
            </w:r>
            <w:r>
              <w:rPr>
                <w:spacing w:val="-5"/>
              </w:rPr>
              <w:t xml:space="preserve"> </w:t>
            </w:r>
            <w:r>
              <w:t>click</w:t>
            </w:r>
            <w:r>
              <w:rPr>
                <w:spacing w:val="-8"/>
              </w:rPr>
              <w:t xml:space="preserve"> </w:t>
            </w:r>
            <w:r>
              <w:t>on</w:t>
            </w:r>
            <w:r>
              <w:rPr>
                <w:spacing w:val="-6"/>
              </w:rPr>
              <w:t xml:space="preserve"> </w:t>
            </w:r>
            <w:r>
              <w:t>the</w:t>
            </w:r>
            <w:r>
              <w:rPr>
                <w:spacing w:val="-5"/>
              </w:rPr>
              <w:t xml:space="preserve"> </w:t>
            </w:r>
            <w:r>
              <w:t>link</w:t>
            </w:r>
            <w:r>
              <w:rPr>
                <w:spacing w:val="-5"/>
              </w:rPr>
              <w:t xml:space="preserve"> </w:t>
            </w:r>
            <w:r>
              <w:t>to</w:t>
            </w:r>
            <w:r>
              <w:rPr>
                <w:spacing w:val="-7"/>
              </w:rPr>
              <w:t xml:space="preserve"> </w:t>
            </w:r>
            <w:r>
              <w:t>view</w:t>
            </w:r>
            <w:r>
              <w:rPr>
                <w:spacing w:val="-5"/>
              </w:rPr>
              <w:t xml:space="preserve"> </w:t>
            </w:r>
            <w:r>
              <w:t xml:space="preserve">additional </w:t>
            </w:r>
            <w:r>
              <w:rPr>
                <w:spacing w:val="-2"/>
              </w:rPr>
              <w:t>criteria.</w:t>
            </w:r>
          </w:p>
        </w:tc>
        <w:tc>
          <w:tcPr>
            <w:tcW w:w="3415" w:type="dxa"/>
            <w:tcBorders>
              <w:top w:val="single" w:sz="4" w:space="0" w:color="666666"/>
              <w:left w:val="single" w:sz="4" w:space="0" w:color="666666"/>
              <w:bottom w:val="single" w:sz="4" w:space="0" w:color="666666"/>
              <w:right w:val="single" w:sz="4" w:space="0" w:color="666666"/>
            </w:tcBorders>
          </w:tcPr>
          <w:p w14:paraId="730AF029" w14:textId="77777777" w:rsidR="006E3A4D" w:rsidRDefault="006E3A4D" w:rsidP="00D409A1">
            <w:pPr>
              <w:pStyle w:val="TableParagraph"/>
              <w:rPr>
                <w:rFonts w:ascii="Arial"/>
                <w:b/>
              </w:rPr>
            </w:pPr>
          </w:p>
          <w:p w14:paraId="05AC5420" w14:textId="77777777" w:rsidR="006E3A4D" w:rsidRDefault="006E3A4D" w:rsidP="00D409A1">
            <w:pPr>
              <w:pStyle w:val="TableParagraph"/>
              <w:rPr>
                <w:rFonts w:ascii="Arial"/>
                <w:b/>
              </w:rPr>
            </w:pPr>
          </w:p>
          <w:p w14:paraId="3F241396" w14:textId="77777777" w:rsidR="006E3A4D" w:rsidRDefault="006E3A4D" w:rsidP="00D409A1">
            <w:pPr>
              <w:pStyle w:val="TableParagraph"/>
              <w:rPr>
                <w:rFonts w:ascii="Arial"/>
                <w:b/>
              </w:rPr>
            </w:pPr>
          </w:p>
          <w:p w14:paraId="661031AA" w14:textId="77777777" w:rsidR="006E3A4D" w:rsidRDefault="006E3A4D" w:rsidP="00D409A1">
            <w:pPr>
              <w:pStyle w:val="TableParagraph"/>
              <w:rPr>
                <w:rFonts w:ascii="Arial"/>
                <w:b/>
              </w:rPr>
            </w:pPr>
          </w:p>
          <w:p w14:paraId="164E2E3D" w14:textId="77777777" w:rsidR="006E3A4D" w:rsidRDefault="006E3A4D" w:rsidP="00D409A1">
            <w:pPr>
              <w:pStyle w:val="TableParagraph"/>
              <w:rPr>
                <w:rFonts w:ascii="Arial"/>
                <w:b/>
              </w:rPr>
            </w:pPr>
          </w:p>
          <w:p w14:paraId="505087B7" w14:textId="77777777" w:rsidR="006E3A4D" w:rsidRDefault="006E3A4D" w:rsidP="00D409A1">
            <w:pPr>
              <w:pStyle w:val="TableParagraph"/>
              <w:rPr>
                <w:rFonts w:ascii="Arial"/>
                <w:b/>
              </w:rPr>
            </w:pPr>
          </w:p>
          <w:p w14:paraId="3C73621B" w14:textId="77777777" w:rsidR="006E3A4D" w:rsidRDefault="006E3A4D" w:rsidP="00D409A1">
            <w:pPr>
              <w:pStyle w:val="TableParagraph"/>
              <w:rPr>
                <w:rFonts w:ascii="Arial"/>
                <w:b/>
              </w:rPr>
            </w:pPr>
          </w:p>
          <w:p w14:paraId="31876B7E" w14:textId="77777777" w:rsidR="006E3A4D" w:rsidRDefault="006E3A4D" w:rsidP="00D409A1">
            <w:pPr>
              <w:pStyle w:val="TableParagraph"/>
              <w:rPr>
                <w:rFonts w:ascii="Arial"/>
                <w:b/>
                <w:sz w:val="21"/>
              </w:rPr>
            </w:pPr>
          </w:p>
          <w:p w14:paraId="333397C4" w14:textId="77777777" w:rsidR="006E3A4D" w:rsidRDefault="00000000" w:rsidP="00D409A1">
            <w:pPr>
              <w:pStyle w:val="TableParagraph"/>
              <w:ind w:left="208" w:right="197"/>
              <w:jc w:val="center"/>
            </w:pPr>
            <w:hyperlink r:id="rId103">
              <w:r w:rsidR="006E3A4D">
                <w:rPr>
                  <w:color w:val="0562C1"/>
                  <w:u w:val="single" w:color="0562C1"/>
                </w:rPr>
                <w:t>Award</w:t>
              </w:r>
              <w:r w:rsidR="006E3A4D">
                <w:rPr>
                  <w:color w:val="0562C1"/>
                  <w:spacing w:val="-9"/>
                  <w:u w:val="single" w:color="0562C1"/>
                </w:rPr>
                <w:t xml:space="preserve"> </w:t>
              </w:r>
              <w:r w:rsidR="006E3A4D">
                <w:rPr>
                  <w:color w:val="0562C1"/>
                  <w:u w:val="single" w:color="0562C1"/>
                </w:rPr>
                <w:t>Applications</w:t>
              </w:r>
              <w:r w:rsidR="006E3A4D">
                <w:rPr>
                  <w:color w:val="0562C1"/>
                  <w:spacing w:val="-10"/>
                  <w:u w:val="single" w:color="0562C1"/>
                </w:rPr>
                <w:t xml:space="preserve"> </w:t>
              </w:r>
              <w:r w:rsidR="006E3A4D">
                <w:rPr>
                  <w:color w:val="0562C1"/>
                  <w:u w:val="single" w:color="0562C1"/>
                </w:rPr>
                <w:t>&amp;</w:t>
              </w:r>
              <w:r w:rsidR="006E3A4D">
                <w:rPr>
                  <w:color w:val="0562C1"/>
                  <w:spacing w:val="-10"/>
                  <w:u w:val="single" w:color="0562C1"/>
                </w:rPr>
                <w:t xml:space="preserve"> </w:t>
              </w:r>
              <w:r w:rsidR="006E3A4D">
                <w:rPr>
                  <w:color w:val="0562C1"/>
                  <w:u w:val="single" w:color="0562C1"/>
                </w:rPr>
                <w:t>Criteria</w:t>
              </w:r>
              <w:r w:rsidR="006E3A4D">
                <w:rPr>
                  <w:color w:val="0562C1"/>
                  <w:spacing w:val="-8"/>
                  <w:u w:val="single" w:color="0562C1"/>
                </w:rPr>
                <w:t xml:space="preserve"> </w:t>
              </w:r>
              <w:r w:rsidR="006E3A4D">
                <w:rPr>
                  <w:color w:val="0562C1"/>
                  <w:u w:val="single" w:color="0562C1"/>
                </w:rPr>
                <w:t>–</w:t>
              </w:r>
            </w:hyperlink>
            <w:r w:rsidR="006E3A4D">
              <w:rPr>
                <w:color w:val="0562C1"/>
              </w:rPr>
              <w:t xml:space="preserve"> </w:t>
            </w:r>
            <w:hyperlink r:id="rId104">
              <w:r w:rsidR="006E3A4D">
                <w:rPr>
                  <w:color w:val="0562C1"/>
                  <w:u w:val="single" w:color="0562C1"/>
                </w:rPr>
                <w:t>Credit Union Foundation of BC</w:t>
              </w:r>
            </w:hyperlink>
            <w:r w:rsidR="006E3A4D">
              <w:rPr>
                <w:color w:val="0562C1"/>
              </w:rPr>
              <w:t xml:space="preserve"> </w:t>
            </w:r>
            <w:hyperlink r:id="rId105">
              <w:r w:rsidR="006E3A4D">
                <w:rPr>
                  <w:color w:val="0562C1"/>
                  <w:spacing w:val="-2"/>
                  <w:u w:val="single" w:color="0562C1"/>
                </w:rPr>
                <w:t>(cufoundation.org)</w:t>
              </w:r>
            </w:hyperlink>
          </w:p>
        </w:tc>
        <w:tc>
          <w:tcPr>
            <w:tcW w:w="1164" w:type="dxa"/>
            <w:tcBorders>
              <w:top w:val="single" w:sz="4" w:space="0" w:color="666666"/>
              <w:left w:val="single" w:sz="4" w:space="0" w:color="666666"/>
              <w:bottom w:val="single" w:sz="4" w:space="0" w:color="666666"/>
              <w:right w:val="single" w:sz="4" w:space="0" w:color="666666"/>
            </w:tcBorders>
          </w:tcPr>
          <w:p w14:paraId="5D520F9F" w14:textId="77777777" w:rsidR="006E3A4D" w:rsidRDefault="006E3A4D" w:rsidP="00D409A1">
            <w:pPr>
              <w:pStyle w:val="TableParagraph"/>
              <w:rPr>
                <w:rFonts w:ascii="Arial"/>
                <w:b/>
                <w:sz w:val="20"/>
              </w:rPr>
            </w:pPr>
          </w:p>
          <w:p w14:paraId="302E234D" w14:textId="77777777" w:rsidR="006E3A4D" w:rsidRDefault="006E3A4D" w:rsidP="00D409A1">
            <w:pPr>
              <w:pStyle w:val="TableParagraph"/>
              <w:rPr>
                <w:rFonts w:ascii="Arial"/>
                <w:b/>
                <w:sz w:val="20"/>
              </w:rPr>
            </w:pPr>
          </w:p>
          <w:p w14:paraId="750D00F5" w14:textId="77777777" w:rsidR="006E3A4D" w:rsidRDefault="006E3A4D" w:rsidP="00D409A1">
            <w:pPr>
              <w:pStyle w:val="TableParagraph"/>
              <w:rPr>
                <w:rFonts w:ascii="Arial"/>
                <w:b/>
                <w:sz w:val="20"/>
              </w:rPr>
            </w:pPr>
          </w:p>
          <w:p w14:paraId="0EEABBDB" w14:textId="77777777" w:rsidR="006E3A4D" w:rsidRDefault="006E3A4D" w:rsidP="00D409A1">
            <w:pPr>
              <w:pStyle w:val="TableParagraph"/>
              <w:rPr>
                <w:rFonts w:ascii="Arial"/>
                <w:b/>
                <w:sz w:val="20"/>
              </w:rPr>
            </w:pPr>
          </w:p>
          <w:p w14:paraId="5E3575FB" w14:textId="77777777" w:rsidR="006E3A4D" w:rsidRDefault="006E3A4D" w:rsidP="00D409A1">
            <w:pPr>
              <w:pStyle w:val="TableParagraph"/>
              <w:rPr>
                <w:rFonts w:ascii="Arial"/>
                <w:b/>
                <w:sz w:val="20"/>
              </w:rPr>
            </w:pPr>
          </w:p>
          <w:p w14:paraId="43FC0B94" w14:textId="77777777" w:rsidR="006E3A4D" w:rsidRDefault="006E3A4D" w:rsidP="00D409A1">
            <w:pPr>
              <w:pStyle w:val="TableParagraph"/>
              <w:rPr>
                <w:rFonts w:ascii="Arial"/>
                <w:b/>
                <w:sz w:val="20"/>
              </w:rPr>
            </w:pPr>
          </w:p>
          <w:p w14:paraId="37550E19" w14:textId="77777777" w:rsidR="006E3A4D" w:rsidRDefault="006E3A4D" w:rsidP="00D409A1">
            <w:pPr>
              <w:pStyle w:val="TableParagraph"/>
              <w:rPr>
                <w:rFonts w:ascii="Arial"/>
                <w:b/>
                <w:sz w:val="20"/>
              </w:rPr>
            </w:pPr>
          </w:p>
          <w:p w14:paraId="550AAD0C" w14:textId="77777777" w:rsidR="006E3A4D" w:rsidRDefault="006E3A4D" w:rsidP="00D409A1">
            <w:pPr>
              <w:pStyle w:val="TableParagraph"/>
              <w:rPr>
                <w:rFonts w:ascii="Arial"/>
                <w:b/>
                <w:sz w:val="25"/>
              </w:rPr>
            </w:pPr>
          </w:p>
          <w:p w14:paraId="159D88A4" w14:textId="77777777" w:rsidR="006E3A4D" w:rsidRDefault="006E3A4D" w:rsidP="00D409A1">
            <w:pPr>
              <w:pStyle w:val="TableParagraph"/>
              <w:ind w:left="378"/>
              <w:rPr>
                <w:rFonts w:ascii="Arial"/>
                <w:sz w:val="20"/>
              </w:rPr>
            </w:pPr>
            <w:r>
              <w:rPr>
                <w:rFonts w:ascii="Arial"/>
                <w:noProof/>
                <w:sz w:val="20"/>
              </w:rPr>
              <mc:AlternateContent>
                <mc:Choice Requires="wpg">
                  <w:drawing>
                    <wp:inline distT="0" distB="0" distL="0" distR="0" wp14:anchorId="1A765428" wp14:editId="48874C43">
                      <wp:extent cx="327025" cy="355600"/>
                      <wp:effectExtent l="0" t="0" r="3175" b="12700"/>
                      <wp:docPr id="36463338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2079572858" name="docshape22"/>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2E0E5" id="docshapegroup21"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LM+121yAgAASgUAAA4AAAAAAAAA&#13;&#10;AAAAAAAALgIAAGRycy9lMm9Eb2MueG1sUEsBAi0AFAAGAAgAAAAhAEM6aXneAAAACAEAAA8AAAAA&#13;&#10;AAAAAAAAAAAAzAQAAGRycy9kb3ducmV2LnhtbFBLBQYAAAAABAAEAPMAAADXBQAAAAA=&#13;&#10;">
                      <v:rect id="docshape22"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" filled="f" strokeweight="1pt">
                        <v:path arrowok="t"/>
                      </v:rect>
                      <w10:anchorlock/>
                    </v:group>
                  </w:pict>
                </mc:Fallback>
              </mc:AlternateContent>
            </w:r>
          </w:p>
        </w:tc>
      </w:tr>
    </w:tbl>
    <w:p w14:paraId="421B3124" w14:textId="77777777" w:rsidR="006E3A4D" w:rsidRDefault="006E3A4D" w:rsidP="006E3A4D">
      <w:pPr>
        <w:rPr>
          <w:rFonts w:ascii="Arial"/>
          <w:sz w:val="20"/>
        </w:rPr>
        <w:sectPr w:rsidR="006E3A4D" w:rsidSect="003A61BD">
          <w:type w:val="continuous"/>
          <w:pgSz w:w="15840" w:h="12240" w:orient="landscape"/>
          <w:pgMar w:top="320" w:right="0" w:bottom="280" w:left="600" w:header="720" w:footer="720"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418"/>
        <w:gridCol w:w="1620"/>
        <w:gridCol w:w="5294"/>
        <w:gridCol w:w="3415"/>
        <w:gridCol w:w="1164"/>
      </w:tblGrid>
      <w:tr w:rsidR="006E3A4D" w14:paraId="6F1644D4" w14:textId="77777777" w:rsidTr="006E3A4D">
        <w:trPr>
          <w:trHeight w:val="806"/>
        </w:trPr>
        <w:tc>
          <w:tcPr>
            <w:tcW w:w="1973" w:type="dxa"/>
            <w:shd w:val="clear" w:color="auto" w:fill="8EAADB"/>
          </w:tcPr>
          <w:p w14:paraId="28390926" w14:textId="77777777" w:rsidR="006E3A4D" w:rsidRDefault="006E3A4D" w:rsidP="00D409A1">
            <w:pPr>
              <w:pStyle w:val="TableParagraph"/>
              <w:ind w:left="121" w:right="110"/>
              <w:jc w:val="center"/>
              <w:rPr>
                <w:b/>
              </w:rPr>
            </w:pPr>
            <w:r>
              <w:rPr>
                <w:b/>
              </w:rPr>
              <w:t xml:space="preserve">Name of </w:t>
            </w:r>
            <w:r>
              <w:rPr>
                <w:b/>
                <w:spacing w:val="-2"/>
              </w:rPr>
              <w:t>Scholarship/</w:t>
            </w:r>
          </w:p>
          <w:p w14:paraId="2F20ACD4" w14:textId="77777777" w:rsidR="006E3A4D" w:rsidRDefault="006E3A4D" w:rsidP="00D409A1">
            <w:pPr>
              <w:pStyle w:val="TableParagraph"/>
              <w:spacing w:line="249" w:lineRule="exact"/>
              <w:ind w:left="120" w:right="110"/>
              <w:jc w:val="center"/>
              <w:rPr>
                <w:b/>
              </w:rPr>
            </w:pPr>
            <w:r>
              <w:rPr>
                <w:b/>
                <w:spacing w:val="-2"/>
              </w:rPr>
              <w:t>Organization</w:t>
            </w:r>
          </w:p>
        </w:tc>
        <w:tc>
          <w:tcPr>
            <w:tcW w:w="1418" w:type="dxa"/>
            <w:shd w:val="clear" w:color="auto" w:fill="8EAADB"/>
          </w:tcPr>
          <w:p w14:paraId="1393196F" w14:textId="77777777" w:rsidR="006E3A4D" w:rsidRDefault="006E3A4D" w:rsidP="00D409A1">
            <w:pPr>
              <w:pStyle w:val="TableParagraph"/>
              <w:spacing w:before="3"/>
              <w:rPr>
                <w:rFonts w:ascii="Arial"/>
                <w:b/>
                <w:sz w:val="23"/>
              </w:rPr>
            </w:pPr>
          </w:p>
          <w:p w14:paraId="0D4377B1" w14:textId="77777777" w:rsidR="006E3A4D" w:rsidRDefault="006E3A4D" w:rsidP="00D409A1">
            <w:pPr>
              <w:pStyle w:val="TableParagraph"/>
              <w:ind w:left="97" w:right="86"/>
              <w:jc w:val="center"/>
              <w:rPr>
                <w:b/>
              </w:rPr>
            </w:pPr>
            <w:r>
              <w:rPr>
                <w:b/>
              </w:rPr>
              <w:t>Due</w:t>
            </w:r>
            <w:r>
              <w:rPr>
                <w:b/>
                <w:spacing w:val="-1"/>
              </w:rPr>
              <w:t xml:space="preserve"> </w:t>
            </w:r>
            <w:r>
              <w:rPr>
                <w:b/>
                <w:spacing w:val="-4"/>
              </w:rPr>
              <w:t>Date</w:t>
            </w:r>
          </w:p>
        </w:tc>
        <w:tc>
          <w:tcPr>
            <w:tcW w:w="1620" w:type="dxa"/>
            <w:shd w:val="clear" w:color="auto" w:fill="8EAADB"/>
          </w:tcPr>
          <w:p w14:paraId="705375E6" w14:textId="77777777" w:rsidR="006E3A4D" w:rsidRDefault="006E3A4D" w:rsidP="00D409A1">
            <w:pPr>
              <w:pStyle w:val="TableParagraph"/>
              <w:spacing w:before="133"/>
              <w:ind w:left="550" w:right="377" w:hanging="161"/>
              <w:rPr>
                <w:b/>
              </w:rPr>
            </w:pPr>
            <w:r>
              <w:rPr>
                <w:b/>
                <w:spacing w:val="-2"/>
              </w:rPr>
              <w:t>Amount/ Value</w:t>
            </w:r>
          </w:p>
        </w:tc>
        <w:tc>
          <w:tcPr>
            <w:tcW w:w="5294" w:type="dxa"/>
            <w:shd w:val="clear" w:color="auto" w:fill="8EAADB"/>
          </w:tcPr>
          <w:p w14:paraId="4CDEE606" w14:textId="77777777" w:rsidR="006E3A4D" w:rsidRDefault="006E3A4D" w:rsidP="00D409A1">
            <w:pPr>
              <w:pStyle w:val="TableParagraph"/>
              <w:spacing w:before="3"/>
              <w:rPr>
                <w:rFonts w:ascii="Arial"/>
                <w:b/>
                <w:sz w:val="23"/>
              </w:rPr>
            </w:pPr>
          </w:p>
          <w:p w14:paraId="1E2B5C8F"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415" w:type="dxa"/>
            <w:shd w:val="clear" w:color="auto" w:fill="8EAADB"/>
          </w:tcPr>
          <w:p w14:paraId="008A8E67" w14:textId="77777777" w:rsidR="006E3A4D" w:rsidRDefault="006E3A4D" w:rsidP="00D409A1">
            <w:pPr>
              <w:pStyle w:val="TableParagraph"/>
              <w:spacing w:before="3"/>
              <w:rPr>
                <w:rFonts w:ascii="Arial"/>
                <w:b/>
                <w:sz w:val="23"/>
              </w:rPr>
            </w:pPr>
          </w:p>
          <w:p w14:paraId="5E85BE96" w14:textId="77777777" w:rsidR="006E3A4D" w:rsidRDefault="006E3A4D" w:rsidP="00D409A1">
            <w:pPr>
              <w:pStyle w:val="TableParagraph"/>
              <w:ind w:left="208" w:right="197"/>
              <w:jc w:val="center"/>
              <w:rPr>
                <w:b/>
              </w:rPr>
            </w:pPr>
            <w:r>
              <w:rPr>
                <w:b/>
              </w:rPr>
              <w:t>Website</w:t>
            </w:r>
            <w:r>
              <w:rPr>
                <w:b/>
                <w:spacing w:val="-6"/>
              </w:rPr>
              <w:t xml:space="preserve"> </w:t>
            </w:r>
            <w:r>
              <w:rPr>
                <w:b/>
                <w:spacing w:val="-4"/>
              </w:rPr>
              <w:t>Link</w:t>
            </w:r>
          </w:p>
        </w:tc>
        <w:tc>
          <w:tcPr>
            <w:tcW w:w="1164" w:type="dxa"/>
            <w:shd w:val="clear" w:color="auto" w:fill="8EAADB"/>
          </w:tcPr>
          <w:p w14:paraId="4BED7109" w14:textId="77777777" w:rsidR="006E3A4D" w:rsidRDefault="006E3A4D" w:rsidP="00D409A1">
            <w:pPr>
              <w:pStyle w:val="TableParagraph"/>
              <w:spacing w:before="133"/>
              <w:ind w:left="298" w:firstLine="28"/>
              <w:rPr>
                <w:b/>
              </w:rPr>
            </w:pPr>
            <w:r>
              <w:rPr>
                <w:b/>
                <w:spacing w:val="-2"/>
              </w:rPr>
              <w:t>Eligible/ Applied?</w:t>
            </w:r>
          </w:p>
        </w:tc>
      </w:tr>
      <w:tr w:rsidR="006E3A4D" w14:paraId="03EF4E13" w14:textId="77777777" w:rsidTr="006E3A4D">
        <w:trPr>
          <w:trHeight w:val="5954"/>
        </w:trPr>
        <w:tc>
          <w:tcPr>
            <w:tcW w:w="1973" w:type="dxa"/>
            <w:tcBorders>
              <w:left w:val="single" w:sz="4" w:space="0" w:color="666666"/>
              <w:bottom w:val="single" w:sz="4" w:space="0" w:color="666666"/>
              <w:right w:val="single" w:sz="4" w:space="0" w:color="666666"/>
            </w:tcBorders>
          </w:tcPr>
          <w:p w14:paraId="445B5BB2" w14:textId="77777777" w:rsidR="006E3A4D" w:rsidRDefault="006E3A4D" w:rsidP="00D409A1">
            <w:pPr>
              <w:pStyle w:val="TableParagraph"/>
              <w:rPr>
                <w:rFonts w:ascii="Arial"/>
                <w:b/>
              </w:rPr>
            </w:pPr>
          </w:p>
          <w:p w14:paraId="7FD99E0B" w14:textId="77777777" w:rsidR="006E3A4D" w:rsidRDefault="006E3A4D" w:rsidP="00D409A1">
            <w:pPr>
              <w:pStyle w:val="TableParagraph"/>
              <w:rPr>
                <w:rFonts w:ascii="Arial"/>
                <w:b/>
              </w:rPr>
            </w:pPr>
          </w:p>
          <w:p w14:paraId="5A90F8CA" w14:textId="77777777" w:rsidR="006E3A4D" w:rsidRDefault="006E3A4D" w:rsidP="00D409A1">
            <w:pPr>
              <w:pStyle w:val="TableParagraph"/>
              <w:rPr>
                <w:rFonts w:ascii="Arial"/>
                <w:b/>
              </w:rPr>
            </w:pPr>
          </w:p>
          <w:p w14:paraId="06A553B3" w14:textId="77777777" w:rsidR="006E3A4D" w:rsidRDefault="006E3A4D" w:rsidP="00D409A1">
            <w:pPr>
              <w:pStyle w:val="TableParagraph"/>
              <w:rPr>
                <w:rFonts w:ascii="Arial"/>
                <w:b/>
              </w:rPr>
            </w:pPr>
          </w:p>
          <w:p w14:paraId="0F88A63D" w14:textId="77777777" w:rsidR="006E3A4D" w:rsidRDefault="006E3A4D" w:rsidP="00D409A1">
            <w:pPr>
              <w:pStyle w:val="TableParagraph"/>
              <w:rPr>
                <w:rFonts w:ascii="Arial"/>
                <w:b/>
              </w:rPr>
            </w:pPr>
          </w:p>
          <w:p w14:paraId="085E2C15" w14:textId="77777777" w:rsidR="006E3A4D" w:rsidRDefault="006E3A4D" w:rsidP="00D409A1">
            <w:pPr>
              <w:pStyle w:val="TableParagraph"/>
              <w:rPr>
                <w:rFonts w:ascii="Arial"/>
                <w:b/>
              </w:rPr>
            </w:pPr>
          </w:p>
          <w:p w14:paraId="1FCDE4C4" w14:textId="77777777" w:rsidR="006E3A4D" w:rsidRDefault="006E3A4D" w:rsidP="00D409A1">
            <w:pPr>
              <w:pStyle w:val="TableParagraph"/>
              <w:rPr>
                <w:rFonts w:ascii="Arial"/>
                <w:b/>
              </w:rPr>
            </w:pPr>
          </w:p>
          <w:p w14:paraId="38CE0374" w14:textId="77777777" w:rsidR="006E3A4D" w:rsidRDefault="006E3A4D" w:rsidP="00D409A1">
            <w:pPr>
              <w:pStyle w:val="TableParagraph"/>
              <w:rPr>
                <w:rFonts w:ascii="Arial"/>
                <w:b/>
              </w:rPr>
            </w:pPr>
          </w:p>
          <w:p w14:paraId="52674139" w14:textId="77777777" w:rsidR="006E3A4D" w:rsidRDefault="006E3A4D" w:rsidP="00D409A1">
            <w:pPr>
              <w:pStyle w:val="TableParagraph"/>
              <w:rPr>
                <w:rFonts w:ascii="Arial"/>
                <w:b/>
              </w:rPr>
            </w:pPr>
          </w:p>
          <w:p w14:paraId="5E3DF781" w14:textId="77777777" w:rsidR="006E3A4D" w:rsidRDefault="006E3A4D" w:rsidP="00D409A1">
            <w:pPr>
              <w:pStyle w:val="TableParagraph"/>
              <w:spacing w:before="7"/>
              <w:rPr>
                <w:rFonts w:ascii="Arial"/>
                <w:b/>
                <w:sz w:val="25"/>
              </w:rPr>
            </w:pPr>
          </w:p>
          <w:p w14:paraId="0A4CFADD" w14:textId="77777777" w:rsidR="006E3A4D" w:rsidRDefault="006E3A4D" w:rsidP="00D409A1">
            <w:pPr>
              <w:pStyle w:val="TableParagraph"/>
              <w:ind w:left="122" w:right="110"/>
              <w:jc w:val="center"/>
              <w:rPr>
                <w:b/>
              </w:rPr>
            </w:pPr>
            <w:r>
              <w:rPr>
                <w:b/>
              </w:rPr>
              <w:t>Bright</w:t>
            </w:r>
            <w:r>
              <w:rPr>
                <w:b/>
                <w:spacing w:val="-13"/>
              </w:rPr>
              <w:t xml:space="preserve"> </w:t>
            </w:r>
            <w:r>
              <w:rPr>
                <w:b/>
              </w:rPr>
              <w:t xml:space="preserve">Beginnings </w:t>
            </w:r>
            <w:r>
              <w:rPr>
                <w:b/>
                <w:spacing w:val="-2"/>
              </w:rPr>
              <w:t>Foundation Bursary</w:t>
            </w:r>
          </w:p>
        </w:tc>
        <w:tc>
          <w:tcPr>
            <w:tcW w:w="1418" w:type="dxa"/>
            <w:tcBorders>
              <w:left w:val="single" w:sz="4" w:space="0" w:color="666666"/>
              <w:bottom w:val="single" w:sz="4" w:space="0" w:color="666666"/>
              <w:right w:val="single" w:sz="4" w:space="0" w:color="666666"/>
            </w:tcBorders>
          </w:tcPr>
          <w:p w14:paraId="4640B272" w14:textId="77777777" w:rsidR="006E3A4D" w:rsidRDefault="006E3A4D" w:rsidP="00D409A1">
            <w:pPr>
              <w:pStyle w:val="TableParagraph"/>
              <w:rPr>
                <w:rFonts w:ascii="Arial"/>
                <w:b/>
              </w:rPr>
            </w:pPr>
          </w:p>
          <w:p w14:paraId="3B0AA82A" w14:textId="77777777" w:rsidR="006E3A4D" w:rsidRDefault="006E3A4D" w:rsidP="00D409A1">
            <w:pPr>
              <w:pStyle w:val="TableParagraph"/>
              <w:rPr>
                <w:rFonts w:ascii="Arial"/>
                <w:b/>
              </w:rPr>
            </w:pPr>
          </w:p>
          <w:p w14:paraId="22E22A8D" w14:textId="77777777" w:rsidR="006E3A4D" w:rsidRDefault="006E3A4D" w:rsidP="00D409A1">
            <w:pPr>
              <w:pStyle w:val="TableParagraph"/>
              <w:rPr>
                <w:rFonts w:ascii="Arial"/>
                <w:b/>
              </w:rPr>
            </w:pPr>
          </w:p>
          <w:p w14:paraId="59872E26" w14:textId="77777777" w:rsidR="006E3A4D" w:rsidRDefault="006E3A4D" w:rsidP="00D409A1">
            <w:pPr>
              <w:pStyle w:val="TableParagraph"/>
              <w:rPr>
                <w:rFonts w:ascii="Arial"/>
                <w:b/>
              </w:rPr>
            </w:pPr>
          </w:p>
          <w:p w14:paraId="32025A39" w14:textId="77777777" w:rsidR="006E3A4D" w:rsidRDefault="006E3A4D" w:rsidP="00D409A1">
            <w:pPr>
              <w:pStyle w:val="TableParagraph"/>
              <w:rPr>
                <w:rFonts w:ascii="Arial"/>
                <w:b/>
              </w:rPr>
            </w:pPr>
          </w:p>
          <w:p w14:paraId="1F4BFE32" w14:textId="77777777" w:rsidR="006E3A4D" w:rsidRDefault="006E3A4D" w:rsidP="00D409A1">
            <w:pPr>
              <w:pStyle w:val="TableParagraph"/>
              <w:rPr>
                <w:rFonts w:ascii="Arial"/>
                <w:b/>
              </w:rPr>
            </w:pPr>
          </w:p>
          <w:p w14:paraId="41639490" w14:textId="77777777" w:rsidR="006E3A4D" w:rsidRDefault="006E3A4D" w:rsidP="00D409A1">
            <w:pPr>
              <w:pStyle w:val="TableParagraph"/>
              <w:rPr>
                <w:rFonts w:ascii="Arial"/>
                <w:b/>
              </w:rPr>
            </w:pPr>
          </w:p>
          <w:p w14:paraId="24472E55" w14:textId="77777777" w:rsidR="006E3A4D" w:rsidRDefault="006E3A4D" w:rsidP="00D409A1">
            <w:pPr>
              <w:pStyle w:val="TableParagraph"/>
              <w:spacing w:before="1"/>
              <w:rPr>
                <w:rFonts w:ascii="Arial"/>
                <w:b/>
                <w:sz w:val="23"/>
              </w:rPr>
            </w:pPr>
          </w:p>
          <w:p w14:paraId="59C93A6F" w14:textId="77777777" w:rsidR="006E3A4D" w:rsidRDefault="006E3A4D" w:rsidP="00D409A1">
            <w:pPr>
              <w:pStyle w:val="TableParagraph"/>
              <w:ind w:left="172" w:right="158" w:firstLine="127"/>
              <w:jc w:val="both"/>
            </w:pPr>
            <w:r>
              <w:rPr>
                <w:b/>
              </w:rPr>
              <w:t xml:space="preserve">In school </w:t>
            </w:r>
            <w:r>
              <w:rPr>
                <w:b/>
                <w:spacing w:val="-2"/>
              </w:rPr>
              <w:t xml:space="preserve">Deadline: </w:t>
            </w:r>
            <w:r>
              <w:t>February</w:t>
            </w:r>
            <w:r>
              <w:rPr>
                <w:spacing w:val="-13"/>
              </w:rPr>
              <w:t xml:space="preserve"> </w:t>
            </w:r>
            <w:r>
              <w:t>16</w:t>
            </w:r>
          </w:p>
          <w:p w14:paraId="17D3A013" w14:textId="77777777" w:rsidR="006E3A4D" w:rsidRDefault="006E3A4D" w:rsidP="00D409A1">
            <w:pPr>
              <w:pStyle w:val="TableParagraph"/>
              <w:spacing w:before="3"/>
              <w:rPr>
                <w:rFonts w:ascii="Arial"/>
                <w:b/>
                <w:sz w:val="23"/>
              </w:rPr>
            </w:pPr>
          </w:p>
          <w:p w14:paraId="2CB0B406" w14:textId="77777777" w:rsidR="006E3A4D" w:rsidRDefault="006E3A4D" w:rsidP="00D409A1">
            <w:pPr>
              <w:pStyle w:val="TableParagraph"/>
              <w:ind w:left="271" w:right="259" w:hanging="1"/>
              <w:jc w:val="center"/>
            </w:pPr>
            <w:r>
              <w:rPr>
                <w:b/>
                <w:spacing w:val="-4"/>
              </w:rPr>
              <w:t xml:space="preserve">App </w:t>
            </w:r>
            <w:r>
              <w:rPr>
                <w:b/>
                <w:spacing w:val="-2"/>
              </w:rPr>
              <w:t xml:space="preserve">Deadline: </w:t>
            </w:r>
            <w:r>
              <w:t>Feb 25</w:t>
            </w:r>
          </w:p>
        </w:tc>
        <w:tc>
          <w:tcPr>
            <w:tcW w:w="1620" w:type="dxa"/>
            <w:tcBorders>
              <w:left w:val="single" w:sz="4" w:space="0" w:color="666666"/>
              <w:bottom w:val="single" w:sz="4" w:space="0" w:color="666666"/>
              <w:right w:val="single" w:sz="4" w:space="0" w:color="666666"/>
            </w:tcBorders>
          </w:tcPr>
          <w:p w14:paraId="11F709B9" w14:textId="77777777" w:rsidR="006E3A4D" w:rsidRDefault="006E3A4D" w:rsidP="00D409A1">
            <w:pPr>
              <w:pStyle w:val="TableParagraph"/>
              <w:rPr>
                <w:rFonts w:ascii="Arial"/>
                <w:b/>
              </w:rPr>
            </w:pPr>
          </w:p>
          <w:p w14:paraId="4D3CB2E2" w14:textId="77777777" w:rsidR="006E3A4D" w:rsidRDefault="006E3A4D" w:rsidP="00D409A1">
            <w:pPr>
              <w:pStyle w:val="TableParagraph"/>
              <w:rPr>
                <w:rFonts w:ascii="Arial"/>
                <w:b/>
              </w:rPr>
            </w:pPr>
          </w:p>
          <w:p w14:paraId="2CA7562E" w14:textId="77777777" w:rsidR="006E3A4D" w:rsidRDefault="006E3A4D" w:rsidP="00D409A1">
            <w:pPr>
              <w:pStyle w:val="TableParagraph"/>
              <w:rPr>
                <w:rFonts w:ascii="Arial"/>
                <w:b/>
              </w:rPr>
            </w:pPr>
          </w:p>
          <w:p w14:paraId="2AA1E087" w14:textId="77777777" w:rsidR="006E3A4D" w:rsidRDefault="006E3A4D" w:rsidP="00D409A1">
            <w:pPr>
              <w:pStyle w:val="TableParagraph"/>
              <w:rPr>
                <w:rFonts w:ascii="Arial"/>
                <w:b/>
              </w:rPr>
            </w:pPr>
          </w:p>
          <w:p w14:paraId="1F2F6F44" w14:textId="77777777" w:rsidR="006E3A4D" w:rsidRDefault="006E3A4D" w:rsidP="00D409A1">
            <w:pPr>
              <w:pStyle w:val="TableParagraph"/>
              <w:rPr>
                <w:rFonts w:ascii="Arial"/>
                <w:b/>
              </w:rPr>
            </w:pPr>
          </w:p>
          <w:p w14:paraId="79CC3D78" w14:textId="77777777" w:rsidR="006E3A4D" w:rsidRDefault="006E3A4D" w:rsidP="00D409A1">
            <w:pPr>
              <w:pStyle w:val="TableParagraph"/>
              <w:rPr>
                <w:rFonts w:ascii="Arial"/>
                <w:b/>
              </w:rPr>
            </w:pPr>
          </w:p>
          <w:p w14:paraId="2B5F2685" w14:textId="77777777" w:rsidR="006E3A4D" w:rsidRDefault="006E3A4D" w:rsidP="00D409A1">
            <w:pPr>
              <w:pStyle w:val="TableParagraph"/>
              <w:rPr>
                <w:rFonts w:ascii="Arial"/>
                <w:b/>
              </w:rPr>
            </w:pPr>
          </w:p>
          <w:p w14:paraId="7C5594F4" w14:textId="77777777" w:rsidR="006E3A4D" w:rsidRDefault="006E3A4D" w:rsidP="00D409A1">
            <w:pPr>
              <w:pStyle w:val="TableParagraph"/>
              <w:rPr>
                <w:rFonts w:ascii="Arial"/>
                <w:b/>
              </w:rPr>
            </w:pPr>
          </w:p>
          <w:p w14:paraId="7A405045" w14:textId="77777777" w:rsidR="006E3A4D" w:rsidRDefault="006E3A4D" w:rsidP="00D409A1">
            <w:pPr>
              <w:pStyle w:val="TableParagraph"/>
              <w:rPr>
                <w:rFonts w:ascii="Arial"/>
                <w:b/>
              </w:rPr>
            </w:pPr>
          </w:p>
          <w:p w14:paraId="10545C2F" w14:textId="77777777" w:rsidR="006E3A4D" w:rsidRDefault="006E3A4D" w:rsidP="00D409A1">
            <w:pPr>
              <w:pStyle w:val="TableParagraph"/>
              <w:spacing w:before="160"/>
              <w:ind w:left="108" w:right="98" w:firstLine="1"/>
              <w:jc w:val="center"/>
            </w:pPr>
            <w:r>
              <w:t xml:space="preserve">Funding will be </w:t>
            </w:r>
            <w:r>
              <w:rPr>
                <w:spacing w:val="-2"/>
              </w:rPr>
              <w:t xml:space="preserve">determined </w:t>
            </w:r>
            <w:r>
              <w:t>based</w:t>
            </w:r>
            <w:r>
              <w:rPr>
                <w:spacing w:val="-13"/>
              </w:rPr>
              <w:t xml:space="preserve"> </w:t>
            </w:r>
            <w:r>
              <w:t>on</w:t>
            </w:r>
            <w:r>
              <w:rPr>
                <w:spacing w:val="-12"/>
              </w:rPr>
              <w:t xml:space="preserve"> </w:t>
            </w:r>
            <w:r>
              <w:t>needs of the student</w:t>
            </w:r>
          </w:p>
        </w:tc>
        <w:tc>
          <w:tcPr>
            <w:tcW w:w="5294" w:type="dxa"/>
            <w:tcBorders>
              <w:left w:val="single" w:sz="4" w:space="0" w:color="666666"/>
              <w:bottom w:val="single" w:sz="4" w:space="0" w:color="666666"/>
              <w:right w:val="single" w:sz="4" w:space="0" w:color="666666"/>
            </w:tcBorders>
          </w:tcPr>
          <w:p w14:paraId="0F6126F5" w14:textId="77777777" w:rsidR="006E3A4D" w:rsidRDefault="006E3A4D" w:rsidP="00D409A1">
            <w:pPr>
              <w:pStyle w:val="TableParagraph"/>
              <w:ind w:left="108" w:right="153"/>
            </w:pPr>
            <w:r>
              <w:t>The Bright Beginnings Foundation Bursary will be awarded</w:t>
            </w:r>
            <w:r>
              <w:rPr>
                <w:spacing w:val="-5"/>
              </w:rPr>
              <w:t xml:space="preserve"> </w:t>
            </w:r>
            <w:r>
              <w:t>to</w:t>
            </w:r>
            <w:r>
              <w:rPr>
                <w:spacing w:val="-3"/>
              </w:rPr>
              <w:t xml:space="preserve"> </w:t>
            </w:r>
            <w:r>
              <w:t>Surrey</w:t>
            </w:r>
            <w:r>
              <w:rPr>
                <w:spacing w:val="-3"/>
              </w:rPr>
              <w:t xml:space="preserve"> </w:t>
            </w:r>
            <w:r>
              <w:t>students</w:t>
            </w:r>
            <w:r>
              <w:rPr>
                <w:spacing w:val="-4"/>
              </w:rPr>
              <w:t xml:space="preserve"> </w:t>
            </w:r>
            <w:r>
              <w:t>who</w:t>
            </w:r>
            <w:r>
              <w:rPr>
                <w:spacing w:val="-5"/>
              </w:rPr>
              <w:t xml:space="preserve"> </w:t>
            </w:r>
            <w:proofErr w:type="gramStart"/>
            <w:r>
              <w:t>are</w:t>
            </w:r>
            <w:r>
              <w:rPr>
                <w:spacing w:val="-3"/>
              </w:rPr>
              <w:t xml:space="preserve"> </w:t>
            </w:r>
            <w:r>
              <w:t>in</w:t>
            </w:r>
            <w:r>
              <w:rPr>
                <w:spacing w:val="-7"/>
              </w:rPr>
              <w:t xml:space="preserve"> </w:t>
            </w:r>
            <w:r>
              <w:t>need</w:t>
            </w:r>
            <w:r>
              <w:rPr>
                <w:spacing w:val="-7"/>
              </w:rPr>
              <w:t xml:space="preserve"> </w:t>
            </w:r>
            <w:r>
              <w:t>of</w:t>
            </w:r>
            <w:proofErr w:type="gramEnd"/>
            <w:r>
              <w:rPr>
                <w:spacing w:val="-4"/>
              </w:rPr>
              <w:t xml:space="preserve"> </w:t>
            </w:r>
            <w:r>
              <w:t>financial assistance to attain post-secondary educational goals. Such students should also demonstrate a good work ethic</w:t>
            </w:r>
            <w:r>
              <w:rPr>
                <w:spacing w:val="-1"/>
              </w:rPr>
              <w:t xml:space="preserve"> </w:t>
            </w:r>
            <w:r>
              <w:t>and</w:t>
            </w:r>
            <w:r>
              <w:rPr>
                <w:spacing w:val="-2"/>
              </w:rPr>
              <w:t xml:space="preserve"> </w:t>
            </w:r>
            <w:r>
              <w:t>the academic</w:t>
            </w:r>
            <w:r>
              <w:rPr>
                <w:spacing w:val="-3"/>
              </w:rPr>
              <w:t xml:space="preserve"> </w:t>
            </w:r>
            <w:r>
              <w:t>potential</w:t>
            </w:r>
            <w:r>
              <w:rPr>
                <w:spacing w:val="-1"/>
              </w:rPr>
              <w:t xml:space="preserve"> </w:t>
            </w:r>
            <w:r>
              <w:t>required</w:t>
            </w:r>
            <w:r>
              <w:rPr>
                <w:spacing w:val="-4"/>
              </w:rPr>
              <w:t xml:space="preserve"> </w:t>
            </w:r>
            <w:r>
              <w:t>to</w:t>
            </w:r>
            <w:r>
              <w:rPr>
                <w:spacing w:val="-2"/>
              </w:rPr>
              <w:t xml:space="preserve"> </w:t>
            </w:r>
            <w:r>
              <w:t>succeed</w:t>
            </w:r>
            <w:r>
              <w:rPr>
                <w:spacing w:val="-2"/>
              </w:rPr>
              <w:t xml:space="preserve"> </w:t>
            </w:r>
            <w:r>
              <w:t>in attaining a post-secondary education.</w:t>
            </w:r>
          </w:p>
          <w:p w14:paraId="1D203B1B" w14:textId="77777777" w:rsidR="006E3A4D" w:rsidRDefault="006E3A4D" w:rsidP="00D409A1">
            <w:pPr>
              <w:pStyle w:val="TableParagraph"/>
              <w:spacing w:before="2"/>
              <w:rPr>
                <w:rFonts w:ascii="Arial"/>
                <w:b/>
                <w:sz w:val="23"/>
              </w:rPr>
            </w:pPr>
          </w:p>
          <w:p w14:paraId="788833D3" w14:textId="77777777" w:rsidR="006E3A4D" w:rsidRDefault="006E3A4D" w:rsidP="00D409A1">
            <w:pPr>
              <w:pStyle w:val="TableParagraph"/>
              <w:ind w:left="108"/>
            </w:pPr>
            <w:r>
              <w:t>Only</w:t>
            </w:r>
            <w:r>
              <w:rPr>
                <w:spacing w:val="-4"/>
              </w:rPr>
              <w:t xml:space="preserve"> </w:t>
            </w:r>
            <w:r>
              <w:t>students</w:t>
            </w:r>
            <w:r>
              <w:rPr>
                <w:spacing w:val="-5"/>
              </w:rPr>
              <w:t xml:space="preserve"> </w:t>
            </w:r>
            <w:r>
              <w:t>who</w:t>
            </w:r>
            <w:r>
              <w:rPr>
                <w:spacing w:val="-4"/>
              </w:rPr>
              <w:t xml:space="preserve"> </w:t>
            </w:r>
            <w:r>
              <w:t>fulfill</w:t>
            </w:r>
            <w:r>
              <w:rPr>
                <w:spacing w:val="-5"/>
              </w:rPr>
              <w:t xml:space="preserve"> </w:t>
            </w:r>
            <w:r>
              <w:t>the</w:t>
            </w:r>
            <w:r>
              <w:rPr>
                <w:spacing w:val="-4"/>
              </w:rPr>
              <w:t xml:space="preserve"> </w:t>
            </w:r>
            <w:r>
              <w:t>following</w:t>
            </w:r>
            <w:r>
              <w:rPr>
                <w:spacing w:val="-8"/>
              </w:rPr>
              <w:t xml:space="preserve"> </w:t>
            </w:r>
            <w:r>
              <w:t>conditions</w:t>
            </w:r>
            <w:r>
              <w:rPr>
                <w:spacing w:val="-5"/>
              </w:rPr>
              <w:t xml:space="preserve"> </w:t>
            </w:r>
            <w:r>
              <w:t>will</w:t>
            </w:r>
            <w:r>
              <w:rPr>
                <w:spacing w:val="-9"/>
              </w:rPr>
              <w:t xml:space="preserve"> </w:t>
            </w:r>
            <w:r>
              <w:t>be eligible to apply for and receive a BBF Bursary:</w:t>
            </w:r>
          </w:p>
          <w:p w14:paraId="1C392EA0" w14:textId="77777777" w:rsidR="006E3A4D" w:rsidRDefault="006E3A4D" w:rsidP="006E3A4D">
            <w:pPr>
              <w:pStyle w:val="TableParagraph"/>
              <w:numPr>
                <w:ilvl w:val="0"/>
                <w:numId w:val="18"/>
              </w:numPr>
              <w:tabs>
                <w:tab w:val="left" w:pos="828"/>
                <w:tab w:val="left" w:pos="829"/>
              </w:tabs>
              <w:spacing w:before="3" w:line="237" w:lineRule="auto"/>
              <w:ind w:right="462" w:hanging="360"/>
            </w:pPr>
            <w:r>
              <w:t>You</w:t>
            </w:r>
            <w:r>
              <w:rPr>
                <w:spacing w:val="-7"/>
              </w:rPr>
              <w:t xml:space="preserve"> </w:t>
            </w:r>
            <w:r>
              <w:t>require</w:t>
            </w:r>
            <w:r>
              <w:rPr>
                <w:spacing w:val="-6"/>
              </w:rPr>
              <w:t xml:space="preserve"> </w:t>
            </w:r>
            <w:r>
              <w:t>financial</w:t>
            </w:r>
            <w:r>
              <w:rPr>
                <w:spacing w:val="-6"/>
              </w:rPr>
              <w:t xml:space="preserve"> </w:t>
            </w:r>
            <w:r>
              <w:t>assistance</w:t>
            </w:r>
            <w:r>
              <w:rPr>
                <w:spacing w:val="-5"/>
              </w:rPr>
              <w:t xml:space="preserve"> </w:t>
            </w:r>
            <w:r>
              <w:t>to</w:t>
            </w:r>
            <w:r>
              <w:rPr>
                <w:spacing w:val="-5"/>
              </w:rPr>
              <w:t xml:space="preserve"> </w:t>
            </w:r>
            <w:r>
              <w:t>be</w:t>
            </w:r>
            <w:r>
              <w:rPr>
                <w:spacing w:val="-7"/>
              </w:rPr>
              <w:t xml:space="preserve"> </w:t>
            </w:r>
            <w:r>
              <w:t>able</w:t>
            </w:r>
            <w:r>
              <w:rPr>
                <w:spacing w:val="-6"/>
              </w:rPr>
              <w:t xml:space="preserve"> </w:t>
            </w:r>
            <w:r>
              <w:t>to attend a post-secondary institution.</w:t>
            </w:r>
          </w:p>
          <w:p w14:paraId="58BE6519" w14:textId="77777777" w:rsidR="006E3A4D" w:rsidRDefault="006E3A4D" w:rsidP="006E3A4D">
            <w:pPr>
              <w:pStyle w:val="TableParagraph"/>
              <w:numPr>
                <w:ilvl w:val="0"/>
                <w:numId w:val="18"/>
              </w:numPr>
              <w:tabs>
                <w:tab w:val="left" w:pos="828"/>
                <w:tab w:val="left" w:pos="829"/>
              </w:tabs>
              <w:spacing w:before="2"/>
            </w:pPr>
            <w:r>
              <w:t>You</w:t>
            </w:r>
            <w:r>
              <w:rPr>
                <w:spacing w:val="-6"/>
              </w:rPr>
              <w:t xml:space="preserve"> </w:t>
            </w:r>
            <w:r>
              <w:t>must</w:t>
            </w:r>
            <w:r>
              <w:rPr>
                <w:spacing w:val="-2"/>
              </w:rPr>
              <w:t xml:space="preserve"> </w:t>
            </w:r>
            <w:r>
              <w:t>have</w:t>
            </w:r>
            <w:r>
              <w:rPr>
                <w:spacing w:val="-5"/>
              </w:rPr>
              <w:t xml:space="preserve"> </w:t>
            </w:r>
            <w:r>
              <w:t>a</w:t>
            </w:r>
            <w:r>
              <w:rPr>
                <w:spacing w:val="-3"/>
              </w:rPr>
              <w:t xml:space="preserve"> </w:t>
            </w:r>
            <w:r>
              <w:t>combined</w:t>
            </w:r>
            <w:r>
              <w:rPr>
                <w:spacing w:val="-4"/>
              </w:rPr>
              <w:t xml:space="preserve"> </w:t>
            </w:r>
            <w:r>
              <w:t>family</w:t>
            </w:r>
            <w:r>
              <w:rPr>
                <w:spacing w:val="-2"/>
              </w:rPr>
              <w:t xml:space="preserve"> </w:t>
            </w:r>
            <w:r>
              <w:t>income</w:t>
            </w:r>
            <w:r>
              <w:rPr>
                <w:spacing w:val="-1"/>
              </w:rPr>
              <w:t xml:space="preserve"> </w:t>
            </w:r>
            <w:r>
              <w:rPr>
                <w:spacing w:val="-4"/>
              </w:rPr>
              <w:t>under</w:t>
            </w:r>
          </w:p>
          <w:p w14:paraId="1B395A09" w14:textId="77777777" w:rsidR="006E3A4D" w:rsidRDefault="006E3A4D" w:rsidP="00D409A1">
            <w:pPr>
              <w:pStyle w:val="TableParagraph"/>
              <w:ind w:left="828" w:right="210"/>
              <w:jc w:val="both"/>
            </w:pPr>
            <w:r>
              <w:t>$50,000 per year. Successful applicants will be asked to bring an</w:t>
            </w:r>
            <w:r>
              <w:rPr>
                <w:spacing w:val="-1"/>
              </w:rPr>
              <w:t xml:space="preserve"> </w:t>
            </w:r>
            <w:r>
              <w:t>official document (e.g. family income</w:t>
            </w:r>
            <w:r>
              <w:rPr>
                <w:spacing w:val="-7"/>
              </w:rPr>
              <w:t xml:space="preserve"> </w:t>
            </w:r>
            <w:r>
              <w:t>tax</w:t>
            </w:r>
            <w:r>
              <w:rPr>
                <w:spacing w:val="-7"/>
              </w:rPr>
              <w:t xml:space="preserve"> </w:t>
            </w:r>
            <w:r>
              <w:t>statement,</w:t>
            </w:r>
            <w:r>
              <w:rPr>
                <w:spacing w:val="-8"/>
              </w:rPr>
              <w:t xml:space="preserve"> </w:t>
            </w:r>
            <w:r>
              <w:t>evidence</w:t>
            </w:r>
            <w:r>
              <w:rPr>
                <w:spacing w:val="-9"/>
              </w:rPr>
              <w:t xml:space="preserve"> </w:t>
            </w:r>
            <w:r>
              <w:t>of</w:t>
            </w:r>
            <w:r>
              <w:rPr>
                <w:spacing w:val="-8"/>
              </w:rPr>
              <w:t xml:space="preserve"> </w:t>
            </w:r>
            <w:r>
              <w:t>government assistance) to the interview.</w:t>
            </w:r>
          </w:p>
          <w:p w14:paraId="023FB89B" w14:textId="77777777" w:rsidR="006E3A4D" w:rsidRDefault="006E3A4D" w:rsidP="006E3A4D">
            <w:pPr>
              <w:pStyle w:val="TableParagraph"/>
              <w:numPr>
                <w:ilvl w:val="0"/>
                <w:numId w:val="18"/>
              </w:numPr>
              <w:tabs>
                <w:tab w:val="left" w:pos="828"/>
                <w:tab w:val="left" w:pos="829"/>
              </w:tabs>
              <w:spacing w:before="1"/>
              <w:ind w:right="580" w:hanging="360"/>
            </w:pPr>
            <w:r>
              <w:t>You have the ability academically and emotionally</w:t>
            </w:r>
            <w:r>
              <w:rPr>
                <w:spacing w:val="-7"/>
              </w:rPr>
              <w:t xml:space="preserve"> </w:t>
            </w:r>
            <w:r>
              <w:t>to</w:t>
            </w:r>
            <w:r>
              <w:rPr>
                <w:spacing w:val="-7"/>
              </w:rPr>
              <w:t xml:space="preserve"> </w:t>
            </w:r>
            <w:r>
              <w:t>succeed</w:t>
            </w:r>
            <w:r>
              <w:rPr>
                <w:spacing w:val="-7"/>
              </w:rPr>
              <w:t xml:space="preserve"> </w:t>
            </w:r>
            <w:r>
              <w:t>in</w:t>
            </w:r>
            <w:r>
              <w:rPr>
                <w:spacing w:val="-7"/>
              </w:rPr>
              <w:t xml:space="preserve"> </w:t>
            </w:r>
            <w:r>
              <w:t>a</w:t>
            </w:r>
            <w:r>
              <w:rPr>
                <w:spacing w:val="-8"/>
              </w:rPr>
              <w:t xml:space="preserve"> </w:t>
            </w:r>
            <w:r>
              <w:t>post-secondary educational environment.</w:t>
            </w:r>
          </w:p>
          <w:p w14:paraId="6199C1A9" w14:textId="77777777" w:rsidR="006E3A4D" w:rsidRDefault="006E3A4D" w:rsidP="006E3A4D">
            <w:pPr>
              <w:pStyle w:val="TableParagraph"/>
              <w:numPr>
                <w:ilvl w:val="0"/>
                <w:numId w:val="18"/>
              </w:numPr>
              <w:tabs>
                <w:tab w:val="left" w:pos="828"/>
                <w:tab w:val="left" w:pos="829"/>
              </w:tabs>
              <w:ind w:right="356" w:hanging="360"/>
            </w:pPr>
            <w:r>
              <w:t>You</w:t>
            </w:r>
            <w:r>
              <w:rPr>
                <w:spacing w:val="-7"/>
              </w:rPr>
              <w:t xml:space="preserve"> </w:t>
            </w:r>
            <w:r>
              <w:t>demonstrate</w:t>
            </w:r>
            <w:r>
              <w:rPr>
                <w:spacing w:val="-6"/>
              </w:rPr>
              <w:t xml:space="preserve"> </w:t>
            </w:r>
            <w:r>
              <w:t>the</w:t>
            </w:r>
            <w:r>
              <w:rPr>
                <w:spacing w:val="-6"/>
              </w:rPr>
              <w:t xml:space="preserve"> </w:t>
            </w:r>
            <w:r>
              <w:t>tenacity</w:t>
            </w:r>
            <w:r>
              <w:rPr>
                <w:spacing w:val="-6"/>
              </w:rPr>
              <w:t xml:space="preserve"> </w:t>
            </w:r>
            <w:r>
              <w:t>to</w:t>
            </w:r>
            <w:r>
              <w:rPr>
                <w:spacing w:val="-6"/>
              </w:rPr>
              <w:t xml:space="preserve"> </w:t>
            </w:r>
            <w:r>
              <w:t>achieve</w:t>
            </w:r>
            <w:r>
              <w:rPr>
                <w:spacing w:val="-8"/>
              </w:rPr>
              <w:t xml:space="preserve"> </w:t>
            </w:r>
            <w:r>
              <w:t xml:space="preserve">your </w:t>
            </w:r>
            <w:r>
              <w:rPr>
                <w:spacing w:val="-2"/>
              </w:rPr>
              <w:t>goals.</w:t>
            </w:r>
          </w:p>
        </w:tc>
        <w:tc>
          <w:tcPr>
            <w:tcW w:w="3415" w:type="dxa"/>
            <w:tcBorders>
              <w:left w:val="single" w:sz="4" w:space="0" w:color="666666"/>
              <w:bottom w:val="single" w:sz="4" w:space="0" w:color="666666"/>
              <w:right w:val="single" w:sz="4" w:space="0" w:color="666666"/>
            </w:tcBorders>
          </w:tcPr>
          <w:p w14:paraId="62A768CE" w14:textId="77777777" w:rsidR="006E3A4D" w:rsidRDefault="006E3A4D" w:rsidP="00D409A1">
            <w:pPr>
              <w:pStyle w:val="TableParagraph"/>
              <w:rPr>
                <w:rFonts w:ascii="Arial"/>
                <w:b/>
              </w:rPr>
            </w:pPr>
          </w:p>
          <w:p w14:paraId="4B6C93B5" w14:textId="77777777" w:rsidR="006E3A4D" w:rsidRDefault="006E3A4D" w:rsidP="00D409A1">
            <w:pPr>
              <w:pStyle w:val="TableParagraph"/>
              <w:rPr>
                <w:rFonts w:ascii="Arial"/>
                <w:b/>
              </w:rPr>
            </w:pPr>
          </w:p>
          <w:p w14:paraId="1F6B5DAC" w14:textId="77777777" w:rsidR="006E3A4D" w:rsidRDefault="006E3A4D" w:rsidP="00D409A1">
            <w:pPr>
              <w:pStyle w:val="TableParagraph"/>
              <w:rPr>
                <w:rFonts w:ascii="Arial"/>
                <w:b/>
              </w:rPr>
            </w:pPr>
          </w:p>
          <w:p w14:paraId="74F55DEE" w14:textId="77777777" w:rsidR="006E3A4D" w:rsidRDefault="006E3A4D" w:rsidP="00D409A1">
            <w:pPr>
              <w:pStyle w:val="TableParagraph"/>
              <w:rPr>
                <w:rFonts w:ascii="Arial"/>
                <w:b/>
              </w:rPr>
            </w:pPr>
          </w:p>
          <w:p w14:paraId="04217A7C" w14:textId="77777777" w:rsidR="006E3A4D" w:rsidRDefault="006E3A4D" w:rsidP="00D409A1">
            <w:pPr>
              <w:pStyle w:val="TableParagraph"/>
              <w:rPr>
                <w:rFonts w:ascii="Arial"/>
                <w:b/>
              </w:rPr>
            </w:pPr>
          </w:p>
          <w:p w14:paraId="1364A6D0" w14:textId="77777777" w:rsidR="006E3A4D" w:rsidRDefault="006E3A4D" w:rsidP="00D409A1">
            <w:pPr>
              <w:pStyle w:val="TableParagraph"/>
              <w:rPr>
                <w:rFonts w:ascii="Arial"/>
                <w:b/>
              </w:rPr>
            </w:pPr>
          </w:p>
          <w:p w14:paraId="17604325" w14:textId="77777777" w:rsidR="006E3A4D" w:rsidRDefault="006E3A4D" w:rsidP="00D409A1">
            <w:pPr>
              <w:pStyle w:val="TableParagraph"/>
              <w:rPr>
                <w:rFonts w:ascii="Arial"/>
                <w:b/>
              </w:rPr>
            </w:pPr>
          </w:p>
          <w:p w14:paraId="62FCA427" w14:textId="77777777" w:rsidR="006E3A4D" w:rsidRDefault="006E3A4D" w:rsidP="00D409A1">
            <w:pPr>
              <w:pStyle w:val="TableParagraph"/>
              <w:rPr>
                <w:rFonts w:ascii="Arial"/>
                <w:b/>
              </w:rPr>
            </w:pPr>
          </w:p>
          <w:p w14:paraId="11325179" w14:textId="77777777" w:rsidR="006E3A4D" w:rsidRDefault="006E3A4D" w:rsidP="00D409A1">
            <w:pPr>
              <w:pStyle w:val="TableParagraph"/>
              <w:rPr>
                <w:rFonts w:ascii="Arial"/>
                <w:b/>
              </w:rPr>
            </w:pPr>
          </w:p>
          <w:p w14:paraId="526C589C" w14:textId="77777777" w:rsidR="006E3A4D" w:rsidRDefault="00000000" w:rsidP="00D409A1">
            <w:pPr>
              <w:pStyle w:val="TableParagraph"/>
              <w:spacing w:before="160"/>
              <w:ind w:left="684" w:hanging="80"/>
            </w:pPr>
            <w:hyperlink r:id="rId106">
              <w:r w:rsidR="006E3A4D">
                <w:rPr>
                  <w:color w:val="0562C1"/>
                  <w:u w:val="single" w:color="0562C1"/>
                </w:rPr>
                <w:t>Bursary</w:t>
              </w:r>
              <w:r w:rsidR="006E3A4D">
                <w:rPr>
                  <w:color w:val="0562C1"/>
                  <w:spacing w:val="-13"/>
                  <w:u w:val="single" w:color="0562C1"/>
                </w:rPr>
                <w:t xml:space="preserve"> </w:t>
              </w:r>
              <w:r w:rsidR="006E3A4D">
                <w:rPr>
                  <w:color w:val="0562C1"/>
                  <w:u w:val="single" w:color="0562C1"/>
                </w:rPr>
                <w:t>Program</w:t>
              </w:r>
              <w:r w:rsidR="006E3A4D">
                <w:rPr>
                  <w:color w:val="0562C1"/>
                  <w:spacing w:val="-10"/>
                  <w:u w:val="single" w:color="0562C1"/>
                </w:rPr>
                <w:t xml:space="preserve"> </w:t>
              </w:r>
              <w:r w:rsidR="006E3A4D">
                <w:rPr>
                  <w:color w:val="0562C1"/>
                  <w:u w:val="single" w:color="0562C1"/>
                </w:rPr>
                <w:t>-</w:t>
              </w:r>
              <w:r w:rsidR="006E3A4D">
                <w:rPr>
                  <w:color w:val="0562C1"/>
                  <w:spacing w:val="-13"/>
                  <w:u w:val="single" w:color="0562C1"/>
                </w:rPr>
                <w:t xml:space="preserve"> </w:t>
              </w:r>
              <w:r w:rsidR="006E3A4D">
                <w:rPr>
                  <w:color w:val="0562C1"/>
                  <w:u w:val="single" w:color="0562C1"/>
                </w:rPr>
                <w:t>Bright</w:t>
              </w:r>
            </w:hyperlink>
            <w:r w:rsidR="006E3A4D">
              <w:rPr>
                <w:color w:val="0562C1"/>
              </w:rPr>
              <w:t xml:space="preserve"> </w:t>
            </w:r>
            <w:hyperlink r:id="rId107">
              <w:r w:rsidR="006E3A4D">
                <w:rPr>
                  <w:color w:val="0562C1"/>
                  <w:u w:val="single" w:color="0562C1"/>
                </w:rPr>
                <w:t>Beginnings Foundation</w:t>
              </w:r>
            </w:hyperlink>
          </w:p>
        </w:tc>
        <w:tc>
          <w:tcPr>
            <w:tcW w:w="1164" w:type="dxa"/>
            <w:tcBorders>
              <w:left w:val="single" w:sz="4" w:space="0" w:color="666666"/>
              <w:bottom w:val="single" w:sz="4" w:space="0" w:color="666666"/>
              <w:right w:val="single" w:sz="4" w:space="0" w:color="666666"/>
            </w:tcBorders>
          </w:tcPr>
          <w:p w14:paraId="219047B8" w14:textId="77777777" w:rsidR="006E3A4D" w:rsidRDefault="006E3A4D" w:rsidP="00D409A1">
            <w:pPr>
              <w:pStyle w:val="TableParagraph"/>
              <w:rPr>
                <w:rFonts w:ascii="Arial"/>
                <w:b/>
                <w:sz w:val="20"/>
              </w:rPr>
            </w:pPr>
          </w:p>
          <w:p w14:paraId="371C18AA" w14:textId="77777777" w:rsidR="006E3A4D" w:rsidRDefault="006E3A4D" w:rsidP="00D409A1">
            <w:pPr>
              <w:pStyle w:val="TableParagraph"/>
              <w:rPr>
                <w:rFonts w:ascii="Arial"/>
                <w:b/>
                <w:sz w:val="20"/>
              </w:rPr>
            </w:pPr>
          </w:p>
          <w:p w14:paraId="4BEAFBC9" w14:textId="77777777" w:rsidR="006E3A4D" w:rsidRDefault="006E3A4D" w:rsidP="00D409A1">
            <w:pPr>
              <w:pStyle w:val="TableParagraph"/>
              <w:rPr>
                <w:rFonts w:ascii="Arial"/>
                <w:b/>
                <w:sz w:val="20"/>
              </w:rPr>
            </w:pPr>
          </w:p>
          <w:p w14:paraId="10CA398B" w14:textId="77777777" w:rsidR="006E3A4D" w:rsidRDefault="006E3A4D" w:rsidP="00D409A1">
            <w:pPr>
              <w:pStyle w:val="TableParagraph"/>
              <w:rPr>
                <w:rFonts w:ascii="Arial"/>
                <w:b/>
                <w:sz w:val="20"/>
              </w:rPr>
            </w:pPr>
          </w:p>
          <w:p w14:paraId="390E5613" w14:textId="77777777" w:rsidR="006E3A4D" w:rsidRDefault="006E3A4D" w:rsidP="00D409A1">
            <w:pPr>
              <w:pStyle w:val="TableParagraph"/>
              <w:rPr>
                <w:rFonts w:ascii="Arial"/>
                <w:b/>
                <w:sz w:val="20"/>
              </w:rPr>
            </w:pPr>
          </w:p>
          <w:p w14:paraId="7608E2CD" w14:textId="77777777" w:rsidR="006E3A4D" w:rsidRDefault="006E3A4D" w:rsidP="00D409A1">
            <w:pPr>
              <w:pStyle w:val="TableParagraph"/>
              <w:rPr>
                <w:rFonts w:ascii="Arial"/>
                <w:b/>
                <w:sz w:val="20"/>
              </w:rPr>
            </w:pPr>
          </w:p>
          <w:p w14:paraId="4DF1D2C0" w14:textId="77777777" w:rsidR="006E3A4D" w:rsidRDefault="006E3A4D" w:rsidP="00D409A1">
            <w:pPr>
              <w:pStyle w:val="TableParagraph"/>
              <w:rPr>
                <w:rFonts w:ascii="Arial"/>
                <w:b/>
                <w:sz w:val="20"/>
              </w:rPr>
            </w:pPr>
          </w:p>
          <w:p w14:paraId="512EE864" w14:textId="77777777" w:rsidR="006E3A4D" w:rsidRDefault="006E3A4D" w:rsidP="00D409A1">
            <w:pPr>
              <w:pStyle w:val="TableParagraph"/>
              <w:rPr>
                <w:rFonts w:ascii="Arial"/>
                <w:b/>
                <w:sz w:val="20"/>
              </w:rPr>
            </w:pPr>
          </w:p>
          <w:p w14:paraId="0F96199A" w14:textId="77777777" w:rsidR="006E3A4D" w:rsidRDefault="006E3A4D" w:rsidP="00D409A1">
            <w:pPr>
              <w:pStyle w:val="TableParagraph"/>
              <w:rPr>
                <w:rFonts w:ascii="Arial"/>
                <w:b/>
                <w:sz w:val="20"/>
              </w:rPr>
            </w:pPr>
          </w:p>
          <w:p w14:paraId="0C60D12F" w14:textId="77777777" w:rsidR="006E3A4D" w:rsidRDefault="006E3A4D" w:rsidP="00D409A1">
            <w:pPr>
              <w:pStyle w:val="TableParagraph"/>
              <w:spacing w:before="1"/>
              <w:rPr>
                <w:rFonts w:ascii="Arial"/>
                <w:b/>
              </w:rPr>
            </w:pPr>
          </w:p>
          <w:p w14:paraId="7945C04D" w14:textId="77777777" w:rsidR="006E3A4D" w:rsidRDefault="006E3A4D" w:rsidP="00D409A1">
            <w:pPr>
              <w:pStyle w:val="TableParagraph"/>
              <w:ind w:left="303"/>
              <w:rPr>
                <w:rFonts w:ascii="Arial"/>
                <w:sz w:val="20"/>
              </w:rPr>
            </w:pPr>
            <w:r>
              <w:rPr>
                <w:rFonts w:ascii="Arial"/>
                <w:noProof/>
                <w:sz w:val="20"/>
              </w:rPr>
              <mc:AlternateContent>
                <mc:Choice Requires="wpg">
                  <w:drawing>
                    <wp:inline distT="0" distB="0" distL="0" distR="0" wp14:anchorId="098575FE" wp14:editId="600C47F8">
                      <wp:extent cx="327025" cy="355600"/>
                      <wp:effectExtent l="0" t="0" r="3175" b="12700"/>
                      <wp:docPr id="206529387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103513476" name="docshape24"/>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A787AB" id="docshapegroup23"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">
                      <v:rect id="docshape24"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" filled="f" strokeweight="1pt">
                        <v:path arrowok="t"/>
                      </v:rect>
                      <w10:anchorlock/>
                    </v:group>
                  </w:pict>
                </mc:Fallback>
              </mc:AlternateContent>
            </w:r>
          </w:p>
        </w:tc>
      </w:tr>
      <w:tr w:rsidR="00B939FE" w14:paraId="74EDB2B3" w14:textId="77777777" w:rsidTr="006E3A4D">
        <w:trPr>
          <w:trHeight w:val="5954"/>
        </w:trPr>
        <w:tc>
          <w:tcPr>
            <w:tcW w:w="1973" w:type="dxa"/>
            <w:tcBorders>
              <w:left w:val="single" w:sz="4" w:space="0" w:color="666666"/>
              <w:bottom w:val="single" w:sz="4" w:space="0" w:color="666666"/>
              <w:right w:val="single" w:sz="4" w:space="0" w:color="666666"/>
            </w:tcBorders>
          </w:tcPr>
          <w:p w14:paraId="69318CEA" w14:textId="77777777" w:rsidR="00B939FE" w:rsidRDefault="00B939FE" w:rsidP="00B939FE">
            <w:pPr>
              <w:pStyle w:val="TableParagraph"/>
              <w:rPr>
                <w:rFonts w:ascii="Arial"/>
                <w:b/>
              </w:rPr>
            </w:pPr>
          </w:p>
          <w:p w14:paraId="2CF7CCFE" w14:textId="77777777" w:rsidR="00B939FE" w:rsidRDefault="00B939FE" w:rsidP="00B939FE">
            <w:pPr>
              <w:pStyle w:val="TableParagraph"/>
              <w:rPr>
                <w:rFonts w:ascii="Arial"/>
                <w:b/>
              </w:rPr>
            </w:pPr>
          </w:p>
          <w:p w14:paraId="397FF9E6" w14:textId="77777777" w:rsidR="00B939FE" w:rsidRDefault="00B939FE" w:rsidP="00B939FE">
            <w:pPr>
              <w:pStyle w:val="TableParagraph"/>
              <w:rPr>
                <w:rFonts w:ascii="Arial"/>
                <w:b/>
              </w:rPr>
            </w:pPr>
          </w:p>
          <w:p w14:paraId="7DA2CD49" w14:textId="77777777" w:rsidR="00B939FE" w:rsidRDefault="00B939FE" w:rsidP="00B939FE">
            <w:pPr>
              <w:pStyle w:val="TableParagraph"/>
              <w:rPr>
                <w:rFonts w:ascii="Arial"/>
                <w:b/>
              </w:rPr>
            </w:pPr>
          </w:p>
          <w:p w14:paraId="69AA5677" w14:textId="77777777" w:rsidR="00B939FE" w:rsidRDefault="00B939FE" w:rsidP="00B939FE">
            <w:pPr>
              <w:pStyle w:val="TableParagraph"/>
              <w:rPr>
                <w:rFonts w:ascii="Arial"/>
                <w:b/>
              </w:rPr>
            </w:pPr>
          </w:p>
          <w:p w14:paraId="46C3F144" w14:textId="77777777" w:rsidR="00B939FE" w:rsidRDefault="00B939FE" w:rsidP="00B939FE">
            <w:pPr>
              <w:pStyle w:val="TableParagraph"/>
              <w:rPr>
                <w:rFonts w:ascii="Arial"/>
                <w:b/>
              </w:rPr>
            </w:pPr>
          </w:p>
          <w:p w14:paraId="660B95F7" w14:textId="77777777" w:rsidR="00B939FE" w:rsidRDefault="00B939FE" w:rsidP="00B939FE">
            <w:pPr>
              <w:pStyle w:val="TableParagraph"/>
              <w:rPr>
                <w:rFonts w:ascii="Arial"/>
                <w:b/>
              </w:rPr>
            </w:pPr>
          </w:p>
          <w:p w14:paraId="658523E2" w14:textId="77777777" w:rsidR="00B939FE" w:rsidRDefault="00B939FE" w:rsidP="00B939FE">
            <w:pPr>
              <w:pStyle w:val="TableParagraph"/>
              <w:rPr>
                <w:rFonts w:ascii="Arial"/>
                <w:b/>
              </w:rPr>
            </w:pPr>
          </w:p>
          <w:p w14:paraId="3FBE784F" w14:textId="77777777" w:rsidR="00B939FE" w:rsidRDefault="00B939FE" w:rsidP="00B939FE">
            <w:pPr>
              <w:pStyle w:val="TableParagraph"/>
              <w:rPr>
                <w:rFonts w:ascii="Arial"/>
                <w:b/>
              </w:rPr>
            </w:pPr>
          </w:p>
          <w:p w14:paraId="091A3510" w14:textId="77777777" w:rsidR="00B939FE" w:rsidRDefault="00B939FE" w:rsidP="00B939FE">
            <w:pPr>
              <w:pStyle w:val="TableParagraph"/>
              <w:rPr>
                <w:rFonts w:ascii="Arial"/>
                <w:b/>
              </w:rPr>
            </w:pPr>
          </w:p>
          <w:p w14:paraId="4D72496E" w14:textId="77777777" w:rsidR="00B939FE" w:rsidRDefault="00B939FE" w:rsidP="00B939FE">
            <w:pPr>
              <w:pStyle w:val="TableParagraph"/>
              <w:rPr>
                <w:rFonts w:ascii="Arial"/>
                <w:b/>
              </w:rPr>
            </w:pPr>
          </w:p>
          <w:p w14:paraId="3477D7A7" w14:textId="77777777" w:rsidR="00B939FE" w:rsidRDefault="00B939FE" w:rsidP="00B939FE">
            <w:pPr>
              <w:pStyle w:val="TableParagraph"/>
              <w:spacing w:before="4"/>
              <w:rPr>
                <w:rFonts w:ascii="Arial"/>
                <w:b/>
                <w:sz w:val="18"/>
              </w:rPr>
            </w:pPr>
          </w:p>
          <w:p w14:paraId="4E73E588" w14:textId="74990193" w:rsidR="00B939FE" w:rsidRDefault="00B939FE" w:rsidP="00B939FE">
            <w:pPr>
              <w:pStyle w:val="TableParagraph"/>
              <w:rPr>
                <w:rFonts w:ascii="Arial"/>
                <w:b/>
              </w:rPr>
            </w:pPr>
            <w:r>
              <w:rPr>
                <w:b/>
                <w:spacing w:val="-2"/>
              </w:rPr>
              <w:t>Chinese Government Scholarship</w:t>
            </w:r>
          </w:p>
        </w:tc>
        <w:tc>
          <w:tcPr>
            <w:tcW w:w="1418" w:type="dxa"/>
            <w:tcBorders>
              <w:left w:val="single" w:sz="4" w:space="0" w:color="666666"/>
              <w:bottom w:val="single" w:sz="4" w:space="0" w:color="666666"/>
              <w:right w:val="single" w:sz="4" w:space="0" w:color="666666"/>
            </w:tcBorders>
          </w:tcPr>
          <w:p w14:paraId="2CDE516D" w14:textId="77777777" w:rsidR="00B939FE" w:rsidRDefault="00B939FE" w:rsidP="00B939FE">
            <w:pPr>
              <w:pStyle w:val="TableParagraph"/>
              <w:rPr>
                <w:rFonts w:ascii="Arial"/>
                <w:b/>
              </w:rPr>
            </w:pPr>
          </w:p>
          <w:p w14:paraId="67E68129" w14:textId="77777777" w:rsidR="00B939FE" w:rsidRDefault="00B939FE" w:rsidP="00B939FE">
            <w:pPr>
              <w:pStyle w:val="TableParagraph"/>
              <w:rPr>
                <w:rFonts w:ascii="Arial"/>
                <w:b/>
              </w:rPr>
            </w:pPr>
          </w:p>
          <w:p w14:paraId="10F5F570" w14:textId="77777777" w:rsidR="00B939FE" w:rsidRDefault="00B939FE" w:rsidP="00B939FE">
            <w:pPr>
              <w:pStyle w:val="TableParagraph"/>
              <w:rPr>
                <w:rFonts w:ascii="Arial"/>
                <w:b/>
              </w:rPr>
            </w:pPr>
          </w:p>
          <w:p w14:paraId="46D5809C" w14:textId="77777777" w:rsidR="00B939FE" w:rsidRDefault="00B939FE" w:rsidP="00B939FE">
            <w:pPr>
              <w:pStyle w:val="TableParagraph"/>
              <w:rPr>
                <w:rFonts w:ascii="Arial"/>
                <w:b/>
              </w:rPr>
            </w:pPr>
          </w:p>
          <w:p w14:paraId="07B3BFFC" w14:textId="77777777" w:rsidR="00B939FE" w:rsidRDefault="00B939FE" w:rsidP="00B939FE">
            <w:pPr>
              <w:pStyle w:val="TableParagraph"/>
              <w:rPr>
                <w:rFonts w:ascii="Arial"/>
                <w:b/>
              </w:rPr>
            </w:pPr>
          </w:p>
          <w:p w14:paraId="15D8DBD3" w14:textId="77777777" w:rsidR="00B939FE" w:rsidRDefault="00B939FE" w:rsidP="00B939FE">
            <w:pPr>
              <w:pStyle w:val="TableParagraph"/>
              <w:rPr>
                <w:rFonts w:ascii="Arial"/>
                <w:b/>
              </w:rPr>
            </w:pPr>
          </w:p>
          <w:p w14:paraId="3B75E6C0" w14:textId="77777777" w:rsidR="00B939FE" w:rsidRDefault="00B939FE" w:rsidP="00B939FE">
            <w:pPr>
              <w:pStyle w:val="TableParagraph"/>
              <w:rPr>
                <w:rFonts w:ascii="Arial"/>
                <w:b/>
              </w:rPr>
            </w:pPr>
          </w:p>
          <w:p w14:paraId="352216F6" w14:textId="77777777" w:rsidR="00B939FE" w:rsidRDefault="00B939FE" w:rsidP="00B939FE">
            <w:pPr>
              <w:pStyle w:val="TableParagraph"/>
              <w:rPr>
                <w:rFonts w:ascii="Arial"/>
                <w:b/>
              </w:rPr>
            </w:pPr>
          </w:p>
          <w:p w14:paraId="77D7B295" w14:textId="77777777" w:rsidR="00B939FE" w:rsidRDefault="00B939FE" w:rsidP="00B939FE">
            <w:pPr>
              <w:pStyle w:val="TableParagraph"/>
              <w:rPr>
                <w:rFonts w:ascii="Arial"/>
                <w:b/>
              </w:rPr>
            </w:pPr>
          </w:p>
          <w:p w14:paraId="28EAE874" w14:textId="77777777" w:rsidR="00B939FE" w:rsidRDefault="00B939FE" w:rsidP="00B939FE">
            <w:pPr>
              <w:pStyle w:val="TableParagraph"/>
              <w:rPr>
                <w:rFonts w:ascii="Arial"/>
                <w:b/>
              </w:rPr>
            </w:pPr>
          </w:p>
          <w:p w14:paraId="56E47A63" w14:textId="77777777" w:rsidR="00B939FE" w:rsidRDefault="00B939FE" w:rsidP="00B939FE">
            <w:pPr>
              <w:pStyle w:val="TableParagraph"/>
              <w:rPr>
                <w:rFonts w:ascii="Arial"/>
                <w:b/>
              </w:rPr>
            </w:pPr>
          </w:p>
          <w:p w14:paraId="16381669" w14:textId="77777777" w:rsidR="00B939FE" w:rsidRDefault="00B939FE" w:rsidP="00B939FE">
            <w:pPr>
              <w:pStyle w:val="TableParagraph"/>
              <w:rPr>
                <w:rFonts w:ascii="Arial"/>
                <w:b/>
              </w:rPr>
            </w:pPr>
          </w:p>
          <w:p w14:paraId="00C089F3" w14:textId="77777777" w:rsidR="00B939FE" w:rsidRDefault="00B939FE" w:rsidP="00B939FE">
            <w:pPr>
              <w:pStyle w:val="TableParagraph"/>
              <w:spacing w:before="6"/>
              <w:rPr>
                <w:rFonts w:ascii="Arial"/>
                <w:b/>
                <w:sz w:val="19"/>
              </w:rPr>
            </w:pPr>
          </w:p>
          <w:p w14:paraId="4F395F22" w14:textId="7578CD8C" w:rsidR="00B939FE" w:rsidRDefault="00B939FE" w:rsidP="00B939FE">
            <w:pPr>
              <w:pStyle w:val="TableParagraph"/>
              <w:rPr>
                <w:rFonts w:ascii="Arial"/>
                <w:b/>
              </w:rPr>
            </w:pPr>
            <w:r>
              <w:rPr>
                <w:b/>
              </w:rPr>
              <w:t>Feb</w:t>
            </w:r>
            <w:r>
              <w:rPr>
                <w:b/>
                <w:spacing w:val="-5"/>
              </w:rPr>
              <w:t xml:space="preserve"> 26</w:t>
            </w:r>
          </w:p>
        </w:tc>
        <w:tc>
          <w:tcPr>
            <w:tcW w:w="1620" w:type="dxa"/>
            <w:tcBorders>
              <w:left w:val="single" w:sz="4" w:space="0" w:color="666666"/>
              <w:bottom w:val="single" w:sz="4" w:space="0" w:color="666666"/>
              <w:right w:val="single" w:sz="4" w:space="0" w:color="666666"/>
            </w:tcBorders>
          </w:tcPr>
          <w:p w14:paraId="36725C63" w14:textId="77777777" w:rsidR="00B939FE" w:rsidRDefault="00B939FE" w:rsidP="00B939FE">
            <w:pPr>
              <w:pStyle w:val="TableParagraph"/>
              <w:rPr>
                <w:rFonts w:ascii="Arial"/>
                <w:b/>
              </w:rPr>
            </w:pPr>
          </w:p>
          <w:p w14:paraId="5C4F0FF7" w14:textId="77777777" w:rsidR="00B939FE" w:rsidRDefault="00B939FE" w:rsidP="00B939FE">
            <w:pPr>
              <w:pStyle w:val="TableParagraph"/>
              <w:rPr>
                <w:rFonts w:ascii="Arial"/>
                <w:b/>
              </w:rPr>
            </w:pPr>
          </w:p>
          <w:p w14:paraId="602453F1" w14:textId="77777777" w:rsidR="00B939FE" w:rsidRDefault="00B939FE" w:rsidP="00B939FE">
            <w:pPr>
              <w:pStyle w:val="TableParagraph"/>
              <w:rPr>
                <w:rFonts w:ascii="Arial"/>
                <w:b/>
              </w:rPr>
            </w:pPr>
          </w:p>
          <w:p w14:paraId="6CB51CE4" w14:textId="77777777" w:rsidR="00B939FE" w:rsidRDefault="00B939FE" w:rsidP="00B939FE">
            <w:pPr>
              <w:pStyle w:val="TableParagraph"/>
              <w:rPr>
                <w:rFonts w:ascii="Arial"/>
                <w:b/>
              </w:rPr>
            </w:pPr>
          </w:p>
          <w:p w14:paraId="7B223695" w14:textId="77777777" w:rsidR="00B939FE" w:rsidRDefault="00B939FE" w:rsidP="00B939FE">
            <w:pPr>
              <w:pStyle w:val="TableParagraph"/>
              <w:rPr>
                <w:rFonts w:ascii="Arial"/>
                <w:b/>
              </w:rPr>
            </w:pPr>
          </w:p>
          <w:p w14:paraId="6A94F7B9" w14:textId="77777777" w:rsidR="00B939FE" w:rsidRDefault="00B939FE" w:rsidP="00B939FE">
            <w:pPr>
              <w:pStyle w:val="TableParagraph"/>
              <w:rPr>
                <w:rFonts w:ascii="Arial"/>
                <w:b/>
              </w:rPr>
            </w:pPr>
          </w:p>
          <w:p w14:paraId="6FF06F50" w14:textId="77777777" w:rsidR="00B939FE" w:rsidRDefault="00B939FE" w:rsidP="00B939FE">
            <w:pPr>
              <w:pStyle w:val="TableParagraph"/>
              <w:rPr>
                <w:rFonts w:ascii="Arial"/>
                <w:b/>
              </w:rPr>
            </w:pPr>
          </w:p>
          <w:p w14:paraId="75EB3A9C" w14:textId="77777777" w:rsidR="00B939FE" w:rsidRDefault="00B939FE" w:rsidP="00B939FE">
            <w:pPr>
              <w:pStyle w:val="TableParagraph"/>
              <w:rPr>
                <w:rFonts w:ascii="Arial"/>
                <w:b/>
              </w:rPr>
            </w:pPr>
          </w:p>
          <w:p w14:paraId="5C3457E6" w14:textId="77777777" w:rsidR="00B939FE" w:rsidRDefault="00B939FE" w:rsidP="00B939FE">
            <w:pPr>
              <w:pStyle w:val="TableParagraph"/>
              <w:rPr>
                <w:rFonts w:ascii="Arial"/>
                <w:b/>
              </w:rPr>
            </w:pPr>
          </w:p>
          <w:p w14:paraId="5F1CFBAD" w14:textId="77777777" w:rsidR="00B939FE" w:rsidRDefault="00B939FE" w:rsidP="00B939FE">
            <w:pPr>
              <w:pStyle w:val="TableParagraph"/>
              <w:rPr>
                <w:rFonts w:ascii="Arial"/>
                <w:b/>
              </w:rPr>
            </w:pPr>
          </w:p>
          <w:p w14:paraId="75F015FA" w14:textId="77777777" w:rsidR="00B939FE" w:rsidRDefault="00B939FE" w:rsidP="00B939FE">
            <w:pPr>
              <w:pStyle w:val="TableParagraph"/>
              <w:rPr>
                <w:rFonts w:ascii="Arial"/>
                <w:b/>
              </w:rPr>
            </w:pPr>
          </w:p>
          <w:p w14:paraId="16881ADF" w14:textId="77777777" w:rsidR="00B939FE" w:rsidRDefault="00B939FE" w:rsidP="00B939FE">
            <w:pPr>
              <w:pStyle w:val="TableParagraph"/>
              <w:rPr>
                <w:rFonts w:ascii="Arial"/>
                <w:b/>
              </w:rPr>
            </w:pPr>
          </w:p>
          <w:p w14:paraId="7E7BAB02" w14:textId="77777777" w:rsidR="00B939FE" w:rsidRDefault="00B939FE" w:rsidP="00B939FE">
            <w:pPr>
              <w:pStyle w:val="TableParagraph"/>
              <w:spacing w:before="6"/>
              <w:rPr>
                <w:rFonts w:ascii="Arial"/>
                <w:b/>
                <w:sz w:val="19"/>
              </w:rPr>
            </w:pPr>
          </w:p>
          <w:p w14:paraId="67037530" w14:textId="695C6F4C" w:rsidR="00B939FE" w:rsidRDefault="00B939FE" w:rsidP="00B939FE">
            <w:pPr>
              <w:pStyle w:val="TableParagraph"/>
              <w:rPr>
                <w:rFonts w:ascii="Arial"/>
                <w:b/>
              </w:rPr>
            </w:pPr>
            <w:r>
              <w:rPr>
                <w:spacing w:val="-2"/>
              </w:rPr>
              <w:t>Various</w:t>
            </w:r>
          </w:p>
        </w:tc>
        <w:tc>
          <w:tcPr>
            <w:tcW w:w="5294" w:type="dxa"/>
            <w:tcBorders>
              <w:left w:val="single" w:sz="4" w:space="0" w:color="666666"/>
              <w:bottom w:val="single" w:sz="4" w:space="0" w:color="666666"/>
              <w:right w:val="single" w:sz="4" w:space="0" w:color="666666"/>
            </w:tcBorders>
          </w:tcPr>
          <w:p w14:paraId="1A26B551" w14:textId="77777777" w:rsidR="00B939FE" w:rsidRDefault="00B939FE" w:rsidP="00B939FE">
            <w:pPr>
              <w:pStyle w:val="TableParagraph"/>
              <w:spacing w:before="1"/>
              <w:rPr>
                <w:rFonts w:ascii="Arial"/>
                <w:b/>
                <w:sz w:val="23"/>
              </w:rPr>
            </w:pPr>
          </w:p>
          <w:p w14:paraId="5A069DD2" w14:textId="77777777" w:rsidR="00B939FE" w:rsidRDefault="00B939FE" w:rsidP="00B939FE">
            <w:pPr>
              <w:pStyle w:val="TableParagraph"/>
              <w:ind w:left="108" w:right="153"/>
            </w:pPr>
            <w:r>
              <w:t>The Chinese Government Scholarship Program is available through an agreement between the National Ministry</w:t>
            </w:r>
            <w:r>
              <w:rPr>
                <w:spacing w:val="-5"/>
              </w:rPr>
              <w:t xml:space="preserve"> </w:t>
            </w:r>
            <w:r>
              <w:t>of</w:t>
            </w:r>
            <w:r>
              <w:rPr>
                <w:spacing w:val="-6"/>
              </w:rPr>
              <w:t xml:space="preserve"> </w:t>
            </w:r>
            <w:r>
              <w:t>Education</w:t>
            </w:r>
            <w:r>
              <w:rPr>
                <w:spacing w:val="-7"/>
              </w:rPr>
              <w:t xml:space="preserve"> </w:t>
            </w:r>
            <w:r>
              <w:t>of</w:t>
            </w:r>
            <w:r>
              <w:rPr>
                <w:spacing w:val="-4"/>
              </w:rPr>
              <w:t xml:space="preserve"> </w:t>
            </w:r>
            <w:r>
              <w:t>the</w:t>
            </w:r>
            <w:r>
              <w:rPr>
                <w:spacing w:val="-3"/>
              </w:rPr>
              <w:t xml:space="preserve"> </w:t>
            </w:r>
            <w:r>
              <w:t>People’s</w:t>
            </w:r>
            <w:r>
              <w:rPr>
                <w:spacing w:val="-4"/>
              </w:rPr>
              <w:t xml:space="preserve"> </w:t>
            </w:r>
            <w:r>
              <w:t>Republic</w:t>
            </w:r>
            <w:r>
              <w:rPr>
                <w:spacing w:val="-4"/>
              </w:rPr>
              <w:t xml:space="preserve"> </w:t>
            </w:r>
            <w:r>
              <w:t>of</w:t>
            </w:r>
            <w:r>
              <w:rPr>
                <w:spacing w:val="-6"/>
              </w:rPr>
              <w:t xml:space="preserve"> </w:t>
            </w:r>
            <w:r>
              <w:t>China (PRC) and the Province of British Columbia (B.C.).</w:t>
            </w:r>
          </w:p>
          <w:p w14:paraId="4AE1605F" w14:textId="77777777" w:rsidR="00B939FE" w:rsidRDefault="00B939FE" w:rsidP="00B939FE">
            <w:pPr>
              <w:pStyle w:val="TableParagraph"/>
              <w:spacing w:before="5"/>
              <w:rPr>
                <w:rFonts w:ascii="Arial"/>
                <w:b/>
                <w:sz w:val="23"/>
              </w:rPr>
            </w:pPr>
          </w:p>
          <w:p w14:paraId="433B099C" w14:textId="77777777" w:rsidR="00B939FE" w:rsidRDefault="00B939FE" w:rsidP="00B939FE">
            <w:pPr>
              <w:pStyle w:val="TableParagraph"/>
              <w:ind w:left="108"/>
              <w:rPr>
                <w:b/>
              </w:rPr>
            </w:pPr>
            <w:r>
              <w:rPr>
                <w:b/>
                <w:spacing w:val="-2"/>
              </w:rPr>
              <w:t>Eligibility</w:t>
            </w:r>
          </w:p>
          <w:p w14:paraId="4AEC6B21" w14:textId="77777777" w:rsidR="00B939FE" w:rsidRDefault="00B939FE" w:rsidP="00B939FE">
            <w:pPr>
              <w:pStyle w:val="TableParagraph"/>
              <w:numPr>
                <w:ilvl w:val="0"/>
                <w:numId w:val="20"/>
              </w:numPr>
              <w:tabs>
                <w:tab w:val="left" w:pos="828"/>
                <w:tab w:val="left" w:pos="829"/>
              </w:tabs>
              <w:spacing w:before="1"/>
              <w:ind w:right="373" w:hanging="360"/>
            </w:pPr>
            <w:r>
              <w:t>Applicants</w:t>
            </w:r>
            <w:r>
              <w:rPr>
                <w:spacing w:val="-6"/>
              </w:rPr>
              <w:t xml:space="preserve"> </w:t>
            </w:r>
            <w:r>
              <w:t>must</w:t>
            </w:r>
            <w:r>
              <w:rPr>
                <w:spacing w:val="-7"/>
              </w:rPr>
              <w:t xml:space="preserve"> </w:t>
            </w:r>
            <w:r>
              <w:t>be</w:t>
            </w:r>
            <w:r>
              <w:rPr>
                <w:spacing w:val="-5"/>
              </w:rPr>
              <w:t xml:space="preserve"> </w:t>
            </w:r>
            <w:r>
              <w:t>Canadian</w:t>
            </w:r>
            <w:r>
              <w:rPr>
                <w:spacing w:val="-7"/>
              </w:rPr>
              <w:t xml:space="preserve"> </w:t>
            </w:r>
            <w:r>
              <w:t>citizens,</w:t>
            </w:r>
            <w:r>
              <w:rPr>
                <w:spacing w:val="-6"/>
              </w:rPr>
              <w:t xml:space="preserve"> </w:t>
            </w:r>
            <w:r>
              <w:t>in</w:t>
            </w:r>
            <w:r>
              <w:rPr>
                <w:spacing w:val="-7"/>
              </w:rPr>
              <w:t xml:space="preserve"> </w:t>
            </w:r>
            <w:r>
              <w:t>good health, whose residence is in the Province of British Columbia.</w:t>
            </w:r>
          </w:p>
          <w:p w14:paraId="6AD6B970" w14:textId="77777777" w:rsidR="00B939FE" w:rsidRDefault="00B939FE" w:rsidP="00B939FE">
            <w:pPr>
              <w:pStyle w:val="TableParagraph"/>
              <w:numPr>
                <w:ilvl w:val="0"/>
                <w:numId w:val="20"/>
              </w:numPr>
              <w:tabs>
                <w:tab w:val="left" w:pos="828"/>
                <w:tab w:val="left" w:pos="829"/>
              </w:tabs>
              <w:spacing w:line="279" w:lineRule="exact"/>
            </w:pPr>
            <w:r>
              <w:t>Educational</w:t>
            </w:r>
            <w:r>
              <w:rPr>
                <w:spacing w:val="-5"/>
              </w:rPr>
              <w:t xml:space="preserve"> </w:t>
            </w:r>
            <w:r>
              <w:t>background</w:t>
            </w:r>
            <w:r>
              <w:rPr>
                <w:spacing w:val="-6"/>
              </w:rPr>
              <w:t xml:space="preserve"> </w:t>
            </w:r>
            <w:r>
              <w:t>and</w:t>
            </w:r>
            <w:r>
              <w:rPr>
                <w:spacing w:val="-6"/>
              </w:rPr>
              <w:t xml:space="preserve"> </w:t>
            </w:r>
            <w:r>
              <w:t>age</w:t>
            </w:r>
            <w:r>
              <w:rPr>
                <w:spacing w:val="-4"/>
              </w:rPr>
              <w:t xml:space="preserve"> </w:t>
            </w:r>
            <w:r>
              <w:t>limits</w:t>
            </w:r>
            <w:r>
              <w:rPr>
                <w:spacing w:val="-4"/>
              </w:rPr>
              <w:t xml:space="preserve"> are:</w:t>
            </w:r>
          </w:p>
          <w:p w14:paraId="4A94DF78" w14:textId="77777777" w:rsidR="00B939FE" w:rsidRDefault="00B939FE" w:rsidP="00B939FE">
            <w:pPr>
              <w:pStyle w:val="TableParagraph"/>
              <w:numPr>
                <w:ilvl w:val="0"/>
                <w:numId w:val="20"/>
              </w:numPr>
              <w:tabs>
                <w:tab w:val="left" w:pos="828"/>
                <w:tab w:val="left" w:pos="829"/>
              </w:tabs>
              <w:ind w:right="152" w:hanging="360"/>
            </w:pPr>
            <w:r>
              <w:t>Undergraduate studies Under the age of 25. Completed</w:t>
            </w:r>
            <w:r>
              <w:rPr>
                <w:spacing w:val="-8"/>
              </w:rPr>
              <w:t xml:space="preserve"> </w:t>
            </w:r>
            <w:r>
              <w:t>senior</w:t>
            </w:r>
            <w:r>
              <w:rPr>
                <w:spacing w:val="-5"/>
              </w:rPr>
              <w:t xml:space="preserve"> </w:t>
            </w:r>
            <w:r>
              <w:t>high</w:t>
            </w:r>
            <w:r>
              <w:rPr>
                <w:spacing w:val="-6"/>
              </w:rPr>
              <w:t xml:space="preserve"> </w:t>
            </w:r>
            <w:r>
              <w:t>school</w:t>
            </w:r>
            <w:r>
              <w:rPr>
                <w:spacing w:val="-8"/>
              </w:rPr>
              <w:t xml:space="preserve"> </w:t>
            </w:r>
            <w:r>
              <w:t>with</w:t>
            </w:r>
            <w:r>
              <w:rPr>
                <w:spacing w:val="-5"/>
              </w:rPr>
              <w:t xml:space="preserve"> </w:t>
            </w:r>
            <w:r>
              <w:t>good</w:t>
            </w:r>
            <w:r>
              <w:rPr>
                <w:spacing w:val="-6"/>
              </w:rPr>
              <w:t xml:space="preserve"> </w:t>
            </w:r>
            <w:r>
              <w:t>grades.</w:t>
            </w:r>
          </w:p>
          <w:p w14:paraId="4C4DDA15" w14:textId="77777777" w:rsidR="00B939FE" w:rsidRDefault="00B939FE" w:rsidP="00B939FE">
            <w:pPr>
              <w:pStyle w:val="TableParagraph"/>
              <w:numPr>
                <w:ilvl w:val="0"/>
                <w:numId w:val="20"/>
              </w:numPr>
              <w:tabs>
                <w:tab w:val="left" w:pos="828"/>
                <w:tab w:val="left" w:pos="829"/>
              </w:tabs>
              <w:spacing w:before="1"/>
              <w:ind w:right="117" w:hanging="360"/>
            </w:pPr>
            <w:r>
              <w:t>Master’s</w:t>
            </w:r>
            <w:r>
              <w:rPr>
                <w:spacing w:val="-4"/>
              </w:rPr>
              <w:t xml:space="preserve"> </w:t>
            </w:r>
            <w:r>
              <w:t>degree</w:t>
            </w:r>
            <w:r>
              <w:rPr>
                <w:spacing w:val="-3"/>
              </w:rPr>
              <w:t xml:space="preserve"> </w:t>
            </w:r>
            <w:r>
              <w:t>Under</w:t>
            </w:r>
            <w:r>
              <w:rPr>
                <w:spacing w:val="-4"/>
              </w:rPr>
              <w:t xml:space="preserve"> </w:t>
            </w:r>
            <w:r>
              <w:t>the</w:t>
            </w:r>
            <w:r>
              <w:rPr>
                <w:spacing w:val="-6"/>
              </w:rPr>
              <w:t xml:space="preserve"> </w:t>
            </w:r>
            <w:r>
              <w:t>age</w:t>
            </w:r>
            <w:r>
              <w:rPr>
                <w:spacing w:val="-6"/>
              </w:rPr>
              <w:t xml:space="preserve"> </w:t>
            </w:r>
            <w:r>
              <w:t>of</w:t>
            </w:r>
            <w:r>
              <w:rPr>
                <w:spacing w:val="-4"/>
              </w:rPr>
              <w:t xml:space="preserve"> </w:t>
            </w:r>
            <w:r>
              <w:t>35.</w:t>
            </w:r>
            <w:r>
              <w:rPr>
                <w:spacing w:val="-7"/>
              </w:rPr>
              <w:t xml:space="preserve"> </w:t>
            </w:r>
            <w:r>
              <w:t>Must</w:t>
            </w:r>
            <w:r>
              <w:rPr>
                <w:spacing w:val="-3"/>
              </w:rPr>
              <w:t xml:space="preserve"> </w:t>
            </w:r>
            <w:r>
              <w:t>have a bachelor’s degree.</w:t>
            </w:r>
          </w:p>
          <w:p w14:paraId="61B42926" w14:textId="77777777" w:rsidR="00B939FE" w:rsidRDefault="00B939FE" w:rsidP="00B939FE">
            <w:pPr>
              <w:pStyle w:val="TableParagraph"/>
              <w:numPr>
                <w:ilvl w:val="0"/>
                <w:numId w:val="20"/>
              </w:numPr>
              <w:tabs>
                <w:tab w:val="left" w:pos="828"/>
                <w:tab w:val="left" w:pos="829"/>
              </w:tabs>
              <w:ind w:right="131" w:hanging="360"/>
            </w:pPr>
            <w:r>
              <w:t>Doctoral</w:t>
            </w:r>
            <w:r>
              <w:rPr>
                <w:spacing w:val="-4"/>
              </w:rPr>
              <w:t xml:space="preserve"> </w:t>
            </w:r>
            <w:r>
              <w:t>degree</w:t>
            </w:r>
            <w:r>
              <w:rPr>
                <w:spacing w:val="-4"/>
              </w:rPr>
              <w:t xml:space="preserve"> </w:t>
            </w:r>
            <w:r>
              <w:t>Under</w:t>
            </w:r>
            <w:r>
              <w:rPr>
                <w:spacing w:val="-6"/>
              </w:rPr>
              <w:t xml:space="preserve"> </w:t>
            </w:r>
            <w:r>
              <w:t>the</w:t>
            </w:r>
            <w:r>
              <w:rPr>
                <w:spacing w:val="-6"/>
              </w:rPr>
              <w:t xml:space="preserve"> </w:t>
            </w:r>
            <w:r>
              <w:t>age</w:t>
            </w:r>
            <w:r>
              <w:rPr>
                <w:spacing w:val="-4"/>
              </w:rPr>
              <w:t xml:space="preserve"> </w:t>
            </w:r>
            <w:r>
              <w:t>of</w:t>
            </w:r>
            <w:r>
              <w:rPr>
                <w:spacing w:val="-6"/>
              </w:rPr>
              <w:t xml:space="preserve"> </w:t>
            </w:r>
            <w:r>
              <w:t>40.</w:t>
            </w:r>
            <w:r>
              <w:rPr>
                <w:spacing w:val="-4"/>
              </w:rPr>
              <w:t xml:space="preserve"> </w:t>
            </w:r>
            <w:r>
              <w:t>Must</w:t>
            </w:r>
            <w:r>
              <w:rPr>
                <w:spacing w:val="-4"/>
              </w:rPr>
              <w:t xml:space="preserve"> </w:t>
            </w:r>
            <w:r>
              <w:t>have a master’s degree.</w:t>
            </w:r>
          </w:p>
          <w:p w14:paraId="579B889F" w14:textId="77777777" w:rsidR="00B939FE" w:rsidRDefault="00B939FE" w:rsidP="00B939FE">
            <w:pPr>
              <w:pStyle w:val="TableParagraph"/>
              <w:numPr>
                <w:ilvl w:val="0"/>
                <w:numId w:val="20"/>
              </w:numPr>
              <w:tabs>
                <w:tab w:val="left" w:pos="828"/>
                <w:tab w:val="left" w:pos="829"/>
              </w:tabs>
              <w:ind w:right="158" w:hanging="360"/>
            </w:pPr>
            <w:r>
              <w:t>General</w:t>
            </w:r>
            <w:r>
              <w:rPr>
                <w:spacing w:val="-4"/>
              </w:rPr>
              <w:t xml:space="preserve"> </w:t>
            </w:r>
            <w:r>
              <w:t>Scholar</w:t>
            </w:r>
            <w:r>
              <w:rPr>
                <w:spacing w:val="-4"/>
              </w:rPr>
              <w:t xml:space="preserve"> </w:t>
            </w:r>
            <w:r>
              <w:t>Under</w:t>
            </w:r>
            <w:r>
              <w:rPr>
                <w:spacing w:val="-6"/>
              </w:rPr>
              <w:t xml:space="preserve"> </w:t>
            </w:r>
            <w:r>
              <w:t>the</w:t>
            </w:r>
            <w:r>
              <w:rPr>
                <w:spacing w:val="-6"/>
              </w:rPr>
              <w:t xml:space="preserve"> </w:t>
            </w:r>
            <w:r>
              <w:t>age</w:t>
            </w:r>
            <w:r>
              <w:rPr>
                <w:spacing w:val="-3"/>
              </w:rPr>
              <w:t xml:space="preserve"> </w:t>
            </w:r>
            <w:r>
              <w:t>of</w:t>
            </w:r>
            <w:r>
              <w:rPr>
                <w:spacing w:val="-6"/>
              </w:rPr>
              <w:t xml:space="preserve"> </w:t>
            </w:r>
            <w:r>
              <w:t>45.</w:t>
            </w:r>
            <w:r>
              <w:rPr>
                <w:spacing w:val="-4"/>
              </w:rPr>
              <w:t xml:space="preserve"> </w:t>
            </w:r>
            <w:r>
              <w:t>Must</w:t>
            </w:r>
            <w:r>
              <w:rPr>
                <w:spacing w:val="-3"/>
              </w:rPr>
              <w:t xml:space="preserve"> </w:t>
            </w:r>
            <w:r>
              <w:t>have completed 2 years of undergraduate studies at an eligible.</w:t>
            </w:r>
          </w:p>
          <w:p w14:paraId="0AB3AA7A" w14:textId="04D5123C" w:rsidR="00B939FE" w:rsidRDefault="00B939FE" w:rsidP="00B939FE">
            <w:pPr>
              <w:pStyle w:val="TableParagraph"/>
              <w:ind w:left="108" w:right="153"/>
            </w:pPr>
            <w:r>
              <w:t>Senior</w:t>
            </w:r>
            <w:r>
              <w:rPr>
                <w:spacing w:val="-4"/>
              </w:rPr>
              <w:t xml:space="preserve"> </w:t>
            </w:r>
            <w:r>
              <w:t>Scholars</w:t>
            </w:r>
            <w:r>
              <w:rPr>
                <w:spacing w:val="-4"/>
              </w:rPr>
              <w:t xml:space="preserve"> </w:t>
            </w:r>
            <w:r>
              <w:t>Under</w:t>
            </w:r>
            <w:r>
              <w:rPr>
                <w:spacing w:val="-6"/>
              </w:rPr>
              <w:t xml:space="preserve"> </w:t>
            </w:r>
            <w:r>
              <w:t>the</w:t>
            </w:r>
            <w:r>
              <w:rPr>
                <w:spacing w:val="-6"/>
              </w:rPr>
              <w:t xml:space="preserve"> </w:t>
            </w:r>
            <w:r>
              <w:t>age</w:t>
            </w:r>
            <w:r>
              <w:rPr>
                <w:spacing w:val="-3"/>
              </w:rPr>
              <w:t xml:space="preserve"> </w:t>
            </w:r>
            <w:r>
              <w:t>of</w:t>
            </w:r>
            <w:r>
              <w:rPr>
                <w:spacing w:val="-6"/>
              </w:rPr>
              <w:t xml:space="preserve"> </w:t>
            </w:r>
            <w:r>
              <w:t>50.</w:t>
            </w:r>
            <w:r>
              <w:rPr>
                <w:spacing w:val="-4"/>
              </w:rPr>
              <w:t xml:space="preserve"> </w:t>
            </w:r>
            <w:r>
              <w:t>Senior scholar</w:t>
            </w:r>
            <w:r>
              <w:rPr>
                <w:spacing w:val="-5"/>
              </w:rPr>
              <w:t xml:space="preserve"> </w:t>
            </w:r>
            <w:r>
              <w:t>candidates</w:t>
            </w:r>
            <w:r>
              <w:rPr>
                <w:spacing w:val="-7"/>
              </w:rPr>
              <w:t xml:space="preserve"> </w:t>
            </w:r>
            <w:r>
              <w:t>must</w:t>
            </w:r>
            <w:r>
              <w:rPr>
                <w:spacing w:val="-7"/>
              </w:rPr>
              <w:t xml:space="preserve"> </w:t>
            </w:r>
            <w:r>
              <w:t>have</w:t>
            </w:r>
            <w:r>
              <w:rPr>
                <w:spacing w:val="-4"/>
              </w:rPr>
              <w:t xml:space="preserve"> </w:t>
            </w:r>
            <w:r>
              <w:t>a</w:t>
            </w:r>
            <w:r>
              <w:rPr>
                <w:spacing w:val="-6"/>
              </w:rPr>
              <w:t xml:space="preserve"> </w:t>
            </w:r>
            <w:proofErr w:type="gramStart"/>
            <w:r>
              <w:t>Master’s</w:t>
            </w:r>
            <w:proofErr w:type="gramEnd"/>
            <w:r>
              <w:rPr>
                <w:spacing w:val="-7"/>
              </w:rPr>
              <w:t xml:space="preserve"> </w:t>
            </w:r>
            <w:r>
              <w:t>or higher degree or hold academic titles or associate professor or higher.</w:t>
            </w:r>
          </w:p>
        </w:tc>
        <w:tc>
          <w:tcPr>
            <w:tcW w:w="3415" w:type="dxa"/>
            <w:tcBorders>
              <w:left w:val="single" w:sz="4" w:space="0" w:color="666666"/>
              <w:bottom w:val="single" w:sz="4" w:space="0" w:color="666666"/>
              <w:right w:val="single" w:sz="4" w:space="0" w:color="666666"/>
            </w:tcBorders>
          </w:tcPr>
          <w:p w14:paraId="7D292C6F" w14:textId="77777777" w:rsidR="00B939FE" w:rsidRDefault="00B939FE" w:rsidP="00B939FE">
            <w:pPr>
              <w:pStyle w:val="TableParagraph"/>
              <w:rPr>
                <w:rFonts w:ascii="Arial"/>
                <w:b/>
              </w:rPr>
            </w:pPr>
          </w:p>
          <w:p w14:paraId="2F9A97B6" w14:textId="77777777" w:rsidR="00B939FE" w:rsidRDefault="00B939FE" w:rsidP="00B939FE">
            <w:pPr>
              <w:pStyle w:val="TableParagraph"/>
              <w:rPr>
                <w:rFonts w:ascii="Arial"/>
                <w:b/>
              </w:rPr>
            </w:pPr>
          </w:p>
          <w:p w14:paraId="58BADE7B" w14:textId="77777777" w:rsidR="00B939FE" w:rsidRDefault="00B939FE" w:rsidP="00B939FE">
            <w:pPr>
              <w:pStyle w:val="TableParagraph"/>
              <w:rPr>
                <w:rFonts w:ascii="Arial"/>
                <w:b/>
              </w:rPr>
            </w:pPr>
          </w:p>
          <w:p w14:paraId="13F60BD3" w14:textId="77777777" w:rsidR="00B939FE" w:rsidRDefault="00B939FE" w:rsidP="00B939FE">
            <w:pPr>
              <w:pStyle w:val="TableParagraph"/>
              <w:rPr>
                <w:rFonts w:ascii="Arial"/>
                <w:b/>
              </w:rPr>
            </w:pPr>
          </w:p>
          <w:p w14:paraId="613049C9" w14:textId="77777777" w:rsidR="00B939FE" w:rsidRDefault="00B939FE" w:rsidP="00B939FE">
            <w:pPr>
              <w:pStyle w:val="TableParagraph"/>
              <w:rPr>
                <w:rFonts w:ascii="Arial"/>
                <w:b/>
              </w:rPr>
            </w:pPr>
          </w:p>
          <w:p w14:paraId="148B7D56" w14:textId="77777777" w:rsidR="00B939FE" w:rsidRDefault="00B939FE" w:rsidP="00B939FE">
            <w:pPr>
              <w:pStyle w:val="TableParagraph"/>
              <w:rPr>
                <w:rFonts w:ascii="Arial"/>
                <w:b/>
              </w:rPr>
            </w:pPr>
          </w:p>
          <w:p w14:paraId="46541380" w14:textId="77777777" w:rsidR="00B939FE" w:rsidRDefault="00B939FE" w:rsidP="00B939FE">
            <w:pPr>
              <w:pStyle w:val="TableParagraph"/>
              <w:rPr>
                <w:rFonts w:ascii="Arial"/>
                <w:b/>
              </w:rPr>
            </w:pPr>
          </w:p>
          <w:p w14:paraId="227CE560" w14:textId="77777777" w:rsidR="00B939FE" w:rsidRDefault="00B939FE" w:rsidP="00B939FE">
            <w:pPr>
              <w:pStyle w:val="TableParagraph"/>
              <w:rPr>
                <w:rFonts w:ascii="Arial"/>
                <w:b/>
              </w:rPr>
            </w:pPr>
          </w:p>
          <w:p w14:paraId="2C785F7B" w14:textId="77777777" w:rsidR="00B939FE" w:rsidRDefault="00B939FE" w:rsidP="00B939FE">
            <w:pPr>
              <w:pStyle w:val="TableParagraph"/>
              <w:rPr>
                <w:rFonts w:ascii="Arial"/>
                <w:b/>
              </w:rPr>
            </w:pPr>
          </w:p>
          <w:p w14:paraId="20F3AFBA" w14:textId="77777777" w:rsidR="00B939FE" w:rsidRDefault="00B939FE" w:rsidP="00B939FE">
            <w:pPr>
              <w:pStyle w:val="TableParagraph"/>
              <w:rPr>
                <w:rFonts w:ascii="Arial"/>
                <w:b/>
              </w:rPr>
            </w:pPr>
          </w:p>
          <w:p w14:paraId="3FA93555" w14:textId="77777777" w:rsidR="00B939FE" w:rsidRDefault="00B939FE" w:rsidP="00B939FE">
            <w:pPr>
              <w:pStyle w:val="TableParagraph"/>
              <w:rPr>
                <w:rFonts w:ascii="Arial"/>
                <w:b/>
              </w:rPr>
            </w:pPr>
          </w:p>
          <w:p w14:paraId="596FD1A6" w14:textId="77777777" w:rsidR="00B939FE" w:rsidRDefault="00B939FE" w:rsidP="00B939FE">
            <w:pPr>
              <w:pStyle w:val="TableParagraph"/>
              <w:spacing w:before="10"/>
              <w:rPr>
                <w:rFonts w:ascii="Arial"/>
                <w:b/>
                <w:sz w:val="29"/>
              </w:rPr>
            </w:pPr>
          </w:p>
          <w:p w14:paraId="299FBD59" w14:textId="31CAA9FE" w:rsidR="00B939FE" w:rsidRDefault="00000000" w:rsidP="00B939FE">
            <w:pPr>
              <w:pStyle w:val="TableParagraph"/>
              <w:rPr>
                <w:rFonts w:ascii="Arial"/>
                <w:b/>
              </w:rPr>
            </w:pPr>
            <w:hyperlink r:id="rId108">
              <w:r w:rsidR="00B939FE">
                <w:rPr>
                  <w:color w:val="0562C1"/>
                  <w:u w:val="single" w:color="0562C1"/>
                </w:rPr>
                <w:t>Application</w:t>
              </w:r>
              <w:r w:rsidR="00B939FE">
                <w:rPr>
                  <w:color w:val="0562C1"/>
                  <w:spacing w:val="-13"/>
                  <w:u w:val="single" w:color="0562C1"/>
                </w:rPr>
                <w:t xml:space="preserve"> </w:t>
              </w:r>
              <w:r w:rsidR="00B939FE">
                <w:rPr>
                  <w:color w:val="0562C1"/>
                  <w:u w:val="single" w:color="0562C1"/>
                </w:rPr>
                <w:t>Procedures</w:t>
              </w:r>
              <w:r w:rsidR="00B939FE">
                <w:rPr>
                  <w:color w:val="0562C1"/>
                  <w:spacing w:val="-11"/>
                  <w:u w:val="single" w:color="0562C1"/>
                </w:rPr>
                <w:t xml:space="preserve"> </w:t>
              </w:r>
              <w:r w:rsidR="00B939FE">
                <w:rPr>
                  <w:color w:val="0562C1"/>
                  <w:u w:val="single" w:color="0562C1"/>
                </w:rPr>
                <w:t>for</w:t>
              </w:r>
              <w:r w:rsidR="00B939FE">
                <w:rPr>
                  <w:color w:val="0562C1"/>
                  <w:spacing w:val="-12"/>
                  <w:u w:val="single" w:color="0562C1"/>
                </w:rPr>
                <w:t xml:space="preserve"> </w:t>
              </w:r>
              <w:r w:rsidR="00B939FE">
                <w:rPr>
                  <w:color w:val="0562C1"/>
                  <w:u w:val="single" w:color="0562C1"/>
                </w:rPr>
                <w:t>Chinese</w:t>
              </w:r>
            </w:hyperlink>
            <w:r w:rsidR="00B939FE">
              <w:rPr>
                <w:color w:val="0562C1"/>
              </w:rPr>
              <w:t xml:space="preserve"> </w:t>
            </w:r>
            <w:hyperlink r:id="rId109">
              <w:r w:rsidR="00B939FE">
                <w:rPr>
                  <w:color w:val="0562C1"/>
                  <w:u w:val="single" w:color="0562C1"/>
                </w:rPr>
                <w:t>Government Scholarship</w:t>
              </w:r>
            </w:hyperlink>
          </w:p>
        </w:tc>
        <w:tc>
          <w:tcPr>
            <w:tcW w:w="1164" w:type="dxa"/>
            <w:tcBorders>
              <w:left w:val="single" w:sz="4" w:space="0" w:color="666666"/>
              <w:bottom w:val="single" w:sz="4" w:space="0" w:color="666666"/>
              <w:right w:val="single" w:sz="4" w:space="0" w:color="666666"/>
            </w:tcBorders>
          </w:tcPr>
          <w:p w14:paraId="46E84333" w14:textId="77777777" w:rsidR="00B939FE" w:rsidRDefault="00B939FE" w:rsidP="00B939FE">
            <w:pPr>
              <w:pStyle w:val="TableParagraph"/>
              <w:rPr>
                <w:rFonts w:ascii="Arial"/>
                <w:b/>
                <w:sz w:val="20"/>
              </w:rPr>
            </w:pPr>
          </w:p>
          <w:p w14:paraId="5766D1C5" w14:textId="77777777" w:rsidR="00B939FE" w:rsidRDefault="00B939FE" w:rsidP="00B939FE">
            <w:pPr>
              <w:pStyle w:val="TableParagraph"/>
              <w:rPr>
                <w:rFonts w:ascii="Arial"/>
                <w:b/>
                <w:sz w:val="20"/>
              </w:rPr>
            </w:pPr>
          </w:p>
          <w:p w14:paraId="1E8A4F08" w14:textId="77777777" w:rsidR="00B939FE" w:rsidRDefault="00B939FE" w:rsidP="00B939FE">
            <w:pPr>
              <w:pStyle w:val="TableParagraph"/>
              <w:rPr>
                <w:rFonts w:ascii="Arial"/>
                <w:b/>
                <w:sz w:val="20"/>
              </w:rPr>
            </w:pPr>
          </w:p>
          <w:p w14:paraId="3B069EED" w14:textId="77777777" w:rsidR="00B939FE" w:rsidRDefault="00B939FE" w:rsidP="00B939FE">
            <w:pPr>
              <w:pStyle w:val="TableParagraph"/>
              <w:rPr>
                <w:rFonts w:ascii="Arial"/>
                <w:b/>
                <w:sz w:val="20"/>
              </w:rPr>
            </w:pPr>
          </w:p>
          <w:p w14:paraId="080BCCB5" w14:textId="77777777" w:rsidR="00B939FE" w:rsidRDefault="00B939FE" w:rsidP="00B939FE">
            <w:pPr>
              <w:pStyle w:val="TableParagraph"/>
              <w:rPr>
                <w:rFonts w:ascii="Arial"/>
                <w:b/>
                <w:sz w:val="20"/>
              </w:rPr>
            </w:pPr>
          </w:p>
          <w:p w14:paraId="47B8F0BA" w14:textId="77777777" w:rsidR="00B939FE" w:rsidRDefault="00B939FE" w:rsidP="00B939FE">
            <w:pPr>
              <w:pStyle w:val="TableParagraph"/>
              <w:rPr>
                <w:rFonts w:ascii="Arial"/>
                <w:b/>
                <w:sz w:val="20"/>
              </w:rPr>
            </w:pPr>
          </w:p>
          <w:p w14:paraId="1CF7F985" w14:textId="77777777" w:rsidR="00B939FE" w:rsidRDefault="00B939FE" w:rsidP="00B939FE">
            <w:pPr>
              <w:pStyle w:val="TableParagraph"/>
              <w:rPr>
                <w:rFonts w:ascii="Arial"/>
                <w:b/>
                <w:sz w:val="20"/>
              </w:rPr>
            </w:pPr>
          </w:p>
          <w:p w14:paraId="702C3702" w14:textId="77777777" w:rsidR="00B939FE" w:rsidRDefault="00B939FE" w:rsidP="00B939FE">
            <w:pPr>
              <w:pStyle w:val="TableParagraph"/>
              <w:rPr>
                <w:rFonts w:ascii="Arial"/>
                <w:b/>
                <w:sz w:val="20"/>
              </w:rPr>
            </w:pPr>
          </w:p>
          <w:p w14:paraId="6B4743CE" w14:textId="77777777" w:rsidR="00B939FE" w:rsidRDefault="00B939FE" w:rsidP="00B939FE">
            <w:pPr>
              <w:pStyle w:val="TableParagraph"/>
              <w:rPr>
                <w:rFonts w:ascii="Arial"/>
                <w:b/>
                <w:sz w:val="20"/>
              </w:rPr>
            </w:pPr>
          </w:p>
          <w:p w14:paraId="28012E3F" w14:textId="77777777" w:rsidR="00B939FE" w:rsidRDefault="00B939FE" w:rsidP="00B939FE">
            <w:pPr>
              <w:pStyle w:val="TableParagraph"/>
              <w:rPr>
                <w:rFonts w:ascii="Arial"/>
                <w:b/>
                <w:sz w:val="20"/>
              </w:rPr>
            </w:pPr>
          </w:p>
          <w:p w14:paraId="5057FCD4" w14:textId="77777777" w:rsidR="00B939FE" w:rsidRDefault="00B939FE" w:rsidP="00B939FE">
            <w:pPr>
              <w:pStyle w:val="TableParagraph"/>
              <w:rPr>
                <w:rFonts w:ascii="Arial"/>
                <w:b/>
                <w:sz w:val="20"/>
              </w:rPr>
            </w:pPr>
          </w:p>
          <w:p w14:paraId="5A8B37F7" w14:textId="77777777" w:rsidR="00B939FE" w:rsidRDefault="00B939FE" w:rsidP="00B939FE">
            <w:pPr>
              <w:pStyle w:val="TableParagraph"/>
              <w:rPr>
                <w:rFonts w:ascii="Arial"/>
                <w:b/>
                <w:sz w:val="20"/>
              </w:rPr>
            </w:pPr>
          </w:p>
          <w:p w14:paraId="29EEEE9A" w14:textId="77777777" w:rsidR="00B939FE" w:rsidRDefault="00B939FE" w:rsidP="00B939FE">
            <w:pPr>
              <w:pStyle w:val="TableParagraph"/>
              <w:rPr>
                <w:rFonts w:ascii="Arial"/>
                <w:b/>
                <w:sz w:val="20"/>
              </w:rPr>
            </w:pPr>
          </w:p>
          <w:p w14:paraId="4E4444B0" w14:textId="77777777" w:rsidR="00B939FE" w:rsidRDefault="00B939FE" w:rsidP="00B939FE">
            <w:pPr>
              <w:pStyle w:val="TableParagraph"/>
              <w:rPr>
                <w:rFonts w:ascii="Arial"/>
                <w:b/>
                <w:sz w:val="20"/>
              </w:rPr>
            </w:pPr>
          </w:p>
          <w:p w14:paraId="2C0BFD5D" w14:textId="77777777" w:rsidR="00B939FE" w:rsidRDefault="00B939FE" w:rsidP="00B939FE">
            <w:pPr>
              <w:pStyle w:val="TableParagraph"/>
              <w:spacing w:before="5"/>
              <w:rPr>
                <w:rFonts w:ascii="Arial"/>
                <w:b/>
                <w:sz w:val="13"/>
              </w:rPr>
            </w:pPr>
          </w:p>
          <w:p w14:paraId="702FCD8E" w14:textId="6303A210" w:rsidR="00B939FE" w:rsidRDefault="00B939FE" w:rsidP="00B939FE">
            <w:pPr>
              <w:pStyle w:val="TableParagraph"/>
              <w:rPr>
                <w:rFonts w:ascii="Arial"/>
                <w:b/>
                <w:sz w:val="20"/>
              </w:rPr>
            </w:pPr>
            <w:r>
              <w:rPr>
                <w:rFonts w:ascii="Arial"/>
                <w:noProof/>
                <w:sz w:val="20"/>
              </w:rPr>
              <mc:AlternateContent>
                <mc:Choice Requires="wpg">
                  <w:drawing>
                    <wp:inline distT="0" distB="0" distL="0" distR="0" wp14:anchorId="1D6D3261" wp14:editId="013282AB">
                      <wp:extent cx="327025" cy="355600"/>
                      <wp:effectExtent l="0" t="0" r="3175" b="12700"/>
                      <wp:docPr id="1293526919"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238327658" name="docshape16"/>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7B2089" id="docshapegroup15"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Baw049yAgAASQUAAA4AAAAAAAAA&#13;&#10;AAAAAAAALgIAAGRycy9lMm9Eb2MueG1sUEsBAi0AFAAGAAgAAAAhAEM6aXneAAAACAEAAA8AAAAA&#13;&#10;AAAAAAAAAAAAzAQAAGRycy9kb3ducmV2LnhtbFBLBQYAAAAABAAEAPMAAADXBQAAAAA=&#13;&#10;">
                      <v:rect id="docshape16"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" filled="f" strokeweight="1pt">
                        <v:path arrowok="t"/>
                      </v:rect>
                      <w10:anchorlock/>
                    </v:group>
                  </w:pict>
                </mc:Fallback>
              </mc:AlternateContent>
            </w:r>
          </w:p>
        </w:tc>
      </w:tr>
      <w:tr w:rsidR="006E3A4D" w14:paraId="25E27DD5" w14:textId="77777777" w:rsidTr="006E3A4D">
        <w:trPr>
          <w:trHeight w:val="2147"/>
        </w:trPr>
        <w:tc>
          <w:tcPr>
            <w:tcW w:w="1973" w:type="dxa"/>
            <w:tcBorders>
              <w:top w:val="single" w:sz="4" w:space="0" w:color="666666"/>
              <w:left w:val="single" w:sz="4" w:space="0" w:color="666666"/>
              <w:bottom w:val="single" w:sz="4" w:space="0" w:color="666666"/>
              <w:right w:val="single" w:sz="4" w:space="0" w:color="666666"/>
            </w:tcBorders>
          </w:tcPr>
          <w:p w14:paraId="0E92EB5F" w14:textId="77777777" w:rsidR="006E3A4D" w:rsidRDefault="006E3A4D" w:rsidP="00D409A1">
            <w:pPr>
              <w:pStyle w:val="TableParagraph"/>
              <w:spacing w:before="3"/>
              <w:rPr>
                <w:rFonts w:ascii="Arial"/>
                <w:b/>
                <w:sz w:val="23"/>
              </w:rPr>
            </w:pPr>
          </w:p>
          <w:p w14:paraId="355C6564" w14:textId="77777777" w:rsidR="006E3A4D" w:rsidRDefault="006E3A4D" w:rsidP="00D409A1">
            <w:pPr>
              <w:pStyle w:val="TableParagraph"/>
              <w:ind w:left="117" w:right="110"/>
              <w:jc w:val="center"/>
              <w:rPr>
                <w:b/>
              </w:rPr>
            </w:pPr>
            <w:r>
              <w:rPr>
                <w:b/>
                <w:spacing w:val="-5"/>
              </w:rPr>
              <w:t>KPU</w:t>
            </w:r>
          </w:p>
          <w:p w14:paraId="34AA8AEA" w14:textId="77777777" w:rsidR="006E3A4D" w:rsidRDefault="006E3A4D" w:rsidP="00D409A1">
            <w:pPr>
              <w:pStyle w:val="TableParagraph"/>
              <w:ind w:left="177" w:right="165" w:firstLine="2"/>
              <w:jc w:val="center"/>
              <w:rPr>
                <w:b/>
              </w:rPr>
            </w:pPr>
            <w:r>
              <w:rPr>
                <w:b/>
                <w:spacing w:val="-2"/>
              </w:rPr>
              <w:t xml:space="preserve">Entrepreneurial Leadership </w:t>
            </w:r>
            <w:r>
              <w:rPr>
                <w:b/>
              </w:rPr>
              <w:t>Degree</w:t>
            </w:r>
            <w:r>
              <w:rPr>
                <w:b/>
                <w:spacing w:val="-13"/>
              </w:rPr>
              <w:t xml:space="preserve"> </w:t>
            </w:r>
            <w:r>
              <w:rPr>
                <w:b/>
              </w:rPr>
              <w:t>Full</w:t>
            </w:r>
            <w:r>
              <w:rPr>
                <w:b/>
                <w:spacing w:val="-12"/>
              </w:rPr>
              <w:t xml:space="preserve"> </w:t>
            </w:r>
            <w:r>
              <w:rPr>
                <w:b/>
              </w:rPr>
              <w:t xml:space="preserve">Ride </w:t>
            </w:r>
            <w:r>
              <w:rPr>
                <w:b/>
                <w:spacing w:val="-2"/>
              </w:rPr>
              <w:t>Scholarship</w:t>
            </w:r>
          </w:p>
        </w:tc>
        <w:tc>
          <w:tcPr>
            <w:tcW w:w="1418" w:type="dxa"/>
            <w:tcBorders>
              <w:top w:val="single" w:sz="4" w:space="0" w:color="666666"/>
              <w:left w:val="single" w:sz="4" w:space="0" w:color="666666"/>
              <w:bottom w:val="single" w:sz="4" w:space="0" w:color="666666"/>
              <w:right w:val="single" w:sz="4" w:space="0" w:color="666666"/>
            </w:tcBorders>
          </w:tcPr>
          <w:p w14:paraId="0DA007D4" w14:textId="77777777" w:rsidR="006E3A4D" w:rsidRDefault="006E3A4D" w:rsidP="00D409A1">
            <w:pPr>
              <w:pStyle w:val="TableParagraph"/>
              <w:rPr>
                <w:rFonts w:ascii="Arial"/>
                <w:b/>
              </w:rPr>
            </w:pPr>
          </w:p>
          <w:p w14:paraId="4F591B2B" w14:textId="77777777" w:rsidR="006E3A4D" w:rsidRDefault="006E3A4D" w:rsidP="00D409A1">
            <w:pPr>
              <w:pStyle w:val="TableParagraph"/>
              <w:rPr>
                <w:rFonts w:ascii="Arial"/>
                <w:b/>
              </w:rPr>
            </w:pPr>
          </w:p>
          <w:p w14:paraId="28742194" w14:textId="77777777" w:rsidR="006E3A4D" w:rsidRDefault="006E3A4D" w:rsidP="00D409A1">
            <w:pPr>
              <w:pStyle w:val="TableParagraph"/>
              <w:rPr>
                <w:rFonts w:ascii="Arial"/>
                <w:b/>
                <w:sz w:val="26"/>
              </w:rPr>
            </w:pPr>
          </w:p>
          <w:p w14:paraId="0A390642" w14:textId="77777777" w:rsidR="006E3A4D" w:rsidRDefault="006E3A4D" w:rsidP="00D409A1">
            <w:pPr>
              <w:pStyle w:val="TableParagraph"/>
              <w:ind w:left="352" w:hanging="185"/>
              <w:rPr>
                <w:b/>
              </w:rPr>
            </w:pPr>
            <w:r>
              <w:rPr>
                <w:b/>
              </w:rPr>
              <w:t>Open</w:t>
            </w:r>
            <w:r>
              <w:rPr>
                <w:b/>
                <w:spacing w:val="-13"/>
              </w:rPr>
              <w:t xml:space="preserve"> </w:t>
            </w:r>
            <w:r>
              <w:rPr>
                <w:b/>
              </w:rPr>
              <w:t>until</w:t>
            </w:r>
            <w:r>
              <w:rPr>
                <w:b/>
                <w:spacing w:val="-12"/>
              </w:rPr>
              <w:t xml:space="preserve"> </w:t>
            </w:r>
            <w:r>
              <w:rPr>
                <w:b/>
              </w:rPr>
              <w:t>- April 15</w:t>
            </w:r>
          </w:p>
        </w:tc>
        <w:tc>
          <w:tcPr>
            <w:tcW w:w="1620" w:type="dxa"/>
            <w:tcBorders>
              <w:top w:val="single" w:sz="4" w:space="0" w:color="666666"/>
              <w:left w:val="single" w:sz="4" w:space="0" w:color="666666"/>
              <w:bottom w:val="single" w:sz="4" w:space="0" w:color="666666"/>
              <w:right w:val="single" w:sz="4" w:space="0" w:color="666666"/>
            </w:tcBorders>
          </w:tcPr>
          <w:p w14:paraId="48B1BD23" w14:textId="77777777" w:rsidR="006E3A4D" w:rsidRDefault="006E3A4D" w:rsidP="00D409A1">
            <w:pPr>
              <w:pStyle w:val="TableParagraph"/>
              <w:rPr>
                <w:rFonts w:ascii="Arial"/>
                <w:b/>
              </w:rPr>
            </w:pPr>
          </w:p>
          <w:p w14:paraId="65B1B32A" w14:textId="77777777" w:rsidR="006E3A4D" w:rsidRDefault="006E3A4D" w:rsidP="00D409A1">
            <w:pPr>
              <w:pStyle w:val="TableParagraph"/>
              <w:rPr>
                <w:rFonts w:ascii="Arial"/>
                <w:b/>
              </w:rPr>
            </w:pPr>
          </w:p>
          <w:p w14:paraId="6D334F16" w14:textId="77777777" w:rsidR="006E3A4D" w:rsidRDefault="006E3A4D" w:rsidP="00D409A1">
            <w:pPr>
              <w:pStyle w:val="TableParagraph"/>
              <w:rPr>
                <w:rFonts w:ascii="Arial"/>
                <w:b/>
                <w:sz w:val="26"/>
              </w:rPr>
            </w:pPr>
          </w:p>
          <w:p w14:paraId="646DF05B" w14:textId="77777777" w:rsidR="006E3A4D" w:rsidRDefault="006E3A4D" w:rsidP="00D409A1">
            <w:pPr>
              <w:pStyle w:val="TableParagraph"/>
              <w:ind w:left="384"/>
            </w:pPr>
            <w:r>
              <w:t>Valued</w:t>
            </w:r>
            <w:r>
              <w:rPr>
                <w:spacing w:val="-5"/>
              </w:rPr>
              <w:t xml:space="preserve"> at</w:t>
            </w:r>
          </w:p>
          <w:p w14:paraId="68AACC84" w14:textId="77777777" w:rsidR="006E3A4D" w:rsidRDefault="006E3A4D" w:rsidP="00D409A1">
            <w:pPr>
              <w:pStyle w:val="TableParagraph"/>
              <w:spacing w:before="1"/>
              <w:ind w:left="446"/>
            </w:pPr>
            <w:r>
              <w:rPr>
                <w:spacing w:val="-2"/>
              </w:rPr>
              <w:t>$30,000</w:t>
            </w:r>
          </w:p>
        </w:tc>
        <w:tc>
          <w:tcPr>
            <w:tcW w:w="5294" w:type="dxa"/>
            <w:tcBorders>
              <w:top w:val="single" w:sz="4" w:space="0" w:color="666666"/>
              <w:left w:val="single" w:sz="4" w:space="0" w:color="666666"/>
              <w:bottom w:val="single" w:sz="4" w:space="0" w:color="666666"/>
              <w:right w:val="single" w:sz="4" w:space="0" w:color="666666"/>
            </w:tcBorders>
          </w:tcPr>
          <w:p w14:paraId="7B74CEA6" w14:textId="77777777" w:rsidR="006E3A4D" w:rsidRDefault="006E3A4D" w:rsidP="00D409A1">
            <w:pPr>
              <w:pStyle w:val="TableParagraph"/>
              <w:spacing w:before="3"/>
              <w:rPr>
                <w:rFonts w:ascii="Arial"/>
                <w:b/>
                <w:sz w:val="23"/>
              </w:rPr>
            </w:pPr>
          </w:p>
          <w:p w14:paraId="4B28A952" w14:textId="77777777" w:rsidR="006E3A4D" w:rsidRDefault="006E3A4D" w:rsidP="00D409A1">
            <w:pPr>
              <w:pStyle w:val="TableParagraph"/>
              <w:ind w:left="108"/>
            </w:pPr>
            <w:r>
              <w:t>KPU</w:t>
            </w:r>
            <w:r>
              <w:rPr>
                <w:spacing w:val="-4"/>
              </w:rPr>
              <w:t xml:space="preserve"> </w:t>
            </w:r>
            <w:r>
              <w:t>is</w:t>
            </w:r>
            <w:r>
              <w:rPr>
                <w:spacing w:val="-4"/>
              </w:rPr>
              <w:t xml:space="preserve"> </w:t>
            </w:r>
            <w:r>
              <w:t>excited</w:t>
            </w:r>
            <w:r>
              <w:rPr>
                <w:spacing w:val="-6"/>
              </w:rPr>
              <w:t xml:space="preserve"> </w:t>
            </w:r>
            <w:r>
              <w:t>to</w:t>
            </w:r>
            <w:r>
              <w:rPr>
                <w:spacing w:val="-5"/>
              </w:rPr>
              <w:t xml:space="preserve"> </w:t>
            </w:r>
            <w:r>
              <w:t>introduce</w:t>
            </w:r>
            <w:r>
              <w:rPr>
                <w:spacing w:val="-6"/>
              </w:rPr>
              <w:t xml:space="preserve"> </w:t>
            </w:r>
            <w:r>
              <w:t>a</w:t>
            </w:r>
            <w:r>
              <w:rPr>
                <w:spacing w:val="-4"/>
              </w:rPr>
              <w:t xml:space="preserve"> </w:t>
            </w:r>
            <w:r>
              <w:t>full</w:t>
            </w:r>
            <w:r>
              <w:rPr>
                <w:spacing w:val="-4"/>
              </w:rPr>
              <w:t xml:space="preserve"> </w:t>
            </w:r>
            <w:r>
              <w:t>ride</w:t>
            </w:r>
            <w:r>
              <w:rPr>
                <w:spacing w:val="-3"/>
              </w:rPr>
              <w:t xml:space="preserve"> </w:t>
            </w:r>
            <w:r>
              <w:t>scholarship</w:t>
            </w:r>
            <w:r>
              <w:rPr>
                <w:spacing w:val="-5"/>
              </w:rPr>
              <w:t xml:space="preserve"> </w:t>
            </w:r>
            <w:r>
              <w:t>to</w:t>
            </w:r>
            <w:r>
              <w:rPr>
                <w:spacing w:val="-5"/>
              </w:rPr>
              <w:t xml:space="preserve"> </w:t>
            </w:r>
            <w:r>
              <w:t>one domestic student entering a Bachelor of Business Administration</w:t>
            </w:r>
            <w:r>
              <w:rPr>
                <w:spacing w:val="-4"/>
              </w:rPr>
              <w:t xml:space="preserve"> </w:t>
            </w:r>
            <w:r>
              <w:t>in</w:t>
            </w:r>
            <w:r>
              <w:rPr>
                <w:spacing w:val="-4"/>
              </w:rPr>
              <w:t xml:space="preserve"> </w:t>
            </w:r>
            <w:r>
              <w:t>Entrepreneurial</w:t>
            </w:r>
            <w:r>
              <w:rPr>
                <w:spacing w:val="-3"/>
              </w:rPr>
              <w:t xml:space="preserve"> </w:t>
            </w:r>
            <w:r>
              <w:t>Leadership</w:t>
            </w:r>
            <w:r>
              <w:rPr>
                <w:spacing w:val="-4"/>
              </w:rPr>
              <w:t xml:space="preserve"> </w:t>
            </w:r>
            <w:r>
              <w:t>in</w:t>
            </w:r>
            <w:r>
              <w:rPr>
                <w:spacing w:val="-4"/>
              </w:rPr>
              <w:t xml:space="preserve"> </w:t>
            </w:r>
            <w:r>
              <w:t>2023</w:t>
            </w:r>
            <w:r>
              <w:rPr>
                <w:spacing w:val="-4"/>
              </w:rPr>
              <w:t xml:space="preserve"> </w:t>
            </w:r>
            <w:r>
              <w:t>at the Melville School of Business (valued at $30,000)!</w:t>
            </w:r>
          </w:p>
          <w:p w14:paraId="71F481BB" w14:textId="77777777" w:rsidR="006E3A4D" w:rsidRDefault="006E3A4D" w:rsidP="00D409A1">
            <w:pPr>
              <w:pStyle w:val="TableParagraph"/>
              <w:spacing w:before="3"/>
              <w:rPr>
                <w:rFonts w:ascii="Arial"/>
                <w:b/>
                <w:sz w:val="23"/>
              </w:rPr>
            </w:pPr>
          </w:p>
          <w:p w14:paraId="4C21E60F" w14:textId="77777777" w:rsidR="006E3A4D" w:rsidRDefault="006E3A4D" w:rsidP="00D409A1">
            <w:pPr>
              <w:pStyle w:val="TableParagraph"/>
              <w:ind w:left="108"/>
            </w:pPr>
            <w:r>
              <w:t>For</w:t>
            </w:r>
            <w:r>
              <w:rPr>
                <w:spacing w:val="-4"/>
              </w:rPr>
              <w:t xml:space="preserve"> </w:t>
            </w:r>
            <w:r>
              <w:t>selection</w:t>
            </w:r>
            <w:r>
              <w:rPr>
                <w:spacing w:val="-5"/>
              </w:rPr>
              <w:t xml:space="preserve"> </w:t>
            </w:r>
            <w:r>
              <w:t>criteria,</w:t>
            </w:r>
            <w:r>
              <w:rPr>
                <w:spacing w:val="-3"/>
              </w:rPr>
              <w:t xml:space="preserve"> </w:t>
            </w:r>
            <w:r>
              <w:t>please</w:t>
            </w:r>
            <w:r>
              <w:rPr>
                <w:spacing w:val="-3"/>
              </w:rPr>
              <w:t xml:space="preserve"> </w:t>
            </w:r>
            <w:r>
              <w:t>click</w:t>
            </w:r>
            <w:r>
              <w:rPr>
                <w:spacing w:val="-5"/>
              </w:rPr>
              <w:t xml:space="preserve"> </w:t>
            </w:r>
            <w:r>
              <w:t>on</w:t>
            </w:r>
            <w:r>
              <w:rPr>
                <w:spacing w:val="-6"/>
              </w:rPr>
              <w:t xml:space="preserve"> </w:t>
            </w:r>
            <w:r>
              <w:t>the</w:t>
            </w:r>
            <w:r>
              <w:rPr>
                <w:spacing w:val="-6"/>
              </w:rPr>
              <w:t xml:space="preserve"> </w:t>
            </w:r>
            <w:r>
              <w:t>website</w:t>
            </w:r>
            <w:r>
              <w:rPr>
                <w:spacing w:val="-2"/>
              </w:rPr>
              <w:t xml:space="preserve"> </w:t>
            </w:r>
            <w:r>
              <w:rPr>
                <w:spacing w:val="-4"/>
              </w:rPr>
              <w:t>link.</w:t>
            </w:r>
          </w:p>
        </w:tc>
        <w:tc>
          <w:tcPr>
            <w:tcW w:w="3415" w:type="dxa"/>
            <w:tcBorders>
              <w:top w:val="single" w:sz="4" w:space="0" w:color="666666"/>
              <w:left w:val="single" w:sz="4" w:space="0" w:color="666666"/>
              <w:bottom w:val="single" w:sz="4" w:space="0" w:color="666666"/>
              <w:right w:val="single" w:sz="4" w:space="0" w:color="666666"/>
            </w:tcBorders>
          </w:tcPr>
          <w:p w14:paraId="4B83A27E" w14:textId="77777777" w:rsidR="006E3A4D" w:rsidRDefault="006E3A4D" w:rsidP="00D409A1">
            <w:pPr>
              <w:pStyle w:val="TableParagraph"/>
              <w:rPr>
                <w:rFonts w:ascii="Arial"/>
                <w:b/>
              </w:rPr>
            </w:pPr>
          </w:p>
          <w:p w14:paraId="13FD9BD6" w14:textId="77777777" w:rsidR="006E3A4D" w:rsidRDefault="006E3A4D" w:rsidP="00D409A1">
            <w:pPr>
              <w:pStyle w:val="TableParagraph"/>
              <w:rPr>
                <w:rFonts w:ascii="Arial"/>
                <w:b/>
              </w:rPr>
            </w:pPr>
          </w:p>
          <w:p w14:paraId="03500EFA" w14:textId="77777777" w:rsidR="006E3A4D" w:rsidRDefault="00000000" w:rsidP="00D409A1">
            <w:pPr>
              <w:pStyle w:val="TableParagraph"/>
              <w:spacing w:before="165"/>
              <w:ind w:left="208" w:right="193"/>
              <w:jc w:val="center"/>
            </w:pPr>
            <w:hyperlink r:id="rId110" w:anchor="%3A%7E%3Atext%3DKPU%20is%20excited%20to%20introduce%2CBusiness%20(valued%20at%20%2430%2C000)!">
              <w:r w:rsidR="006E3A4D">
                <w:rPr>
                  <w:color w:val="0562C1"/>
                  <w:u w:val="single" w:color="0562C1"/>
                </w:rPr>
                <w:t>KPU</w:t>
              </w:r>
              <w:r w:rsidR="006E3A4D">
                <w:rPr>
                  <w:color w:val="0562C1"/>
                  <w:spacing w:val="-13"/>
                  <w:u w:val="single" w:color="0562C1"/>
                </w:rPr>
                <w:t xml:space="preserve"> </w:t>
              </w:r>
              <w:r w:rsidR="006E3A4D">
                <w:rPr>
                  <w:color w:val="0562C1"/>
                  <w:u w:val="single" w:color="0562C1"/>
                </w:rPr>
                <w:t>Entrepreneurial</w:t>
              </w:r>
              <w:r w:rsidR="006E3A4D">
                <w:rPr>
                  <w:color w:val="0562C1"/>
                  <w:spacing w:val="-12"/>
                  <w:u w:val="single" w:color="0562C1"/>
                </w:rPr>
                <w:t xml:space="preserve"> </w:t>
              </w:r>
              <w:r w:rsidR="006E3A4D">
                <w:rPr>
                  <w:color w:val="0562C1"/>
                  <w:u w:val="single" w:color="0562C1"/>
                </w:rPr>
                <w:t>Leadership</w:t>
              </w:r>
            </w:hyperlink>
            <w:r w:rsidR="006E3A4D">
              <w:rPr>
                <w:color w:val="0562C1"/>
              </w:rPr>
              <w:t xml:space="preserve"> </w:t>
            </w:r>
            <w:hyperlink r:id="rId111" w:anchor="%3A%7E%3Atext%3DKPU%20is%20excited%20to%20introduce%2CBusiness%20(valued%20at%20%2430%2C000)!">
              <w:r w:rsidR="006E3A4D">
                <w:rPr>
                  <w:color w:val="0562C1"/>
                  <w:u w:val="single" w:color="0562C1"/>
                </w:rPr>
                <w:t>Degree Full Ride Entrance</w:t>
              </w:r>
            </w:hyperlink>
            <w:r w:rsidR="006E3A4D">
              <w:rPr>
                <w:color w:val="0562C1"/>
              </w:rPr>
              <w:t xml:space="preserve"> </w:t>
            </w:r>
            <w:hyperlink r:id="rId112" w:anchor="%3A%7E%3Atext%3DKPU%20is%20excited%20to%20introduce%2CBusiness%20(valued%20at%20%2430%2C000)!">
              <w:r w:rsidR="006E3A4D">
                <w:rPr>
                  <w:color w:val="0562C1"/>
                  <w:spacing w:val="-2"/>
                  <w:u w:val="single" w:color="0562C1"/>
                </w:rPr>
                <w:t>Scholarship</w:t>
              </w:r>
            </w:hyperlink>
          </w:p>
        </w:tc>
        <w:tc>
          <w:tcPr>
            <w:tcW w:w="1164" w:type="dxa"/>
            <w:tcBorders>
              <w:top w:val="single" w:sz="4" w:space="0" w:color="666666"/>
              <w:left w:val="single" w:sz="4" w:space="0" w:color="666666"/>
              <w:bottom w:val="single" w:sz="4" w:space="0" w:color="666666"/>
              <w:right w:val="single" w:sz="4" w:space="0" w:color="666666"/>
            </w:tcBorders>
          </w:tcPr>
          <w:p w14:paraId="315B4312" w14:textId="77777777" w:rsidR="006E3A4D" w:rsidRDefault="006E3A4D" w:rsidP="00D409A1">
            <w:pPr>
              <w:pStyle w:val="TableParagraph"/>
              <w:rPr>
                <w:rFonts w:ascii="Arial"/>
                <w:b/>
                <w:sz w:val="20"/>
              </w:rPr>
            </w:pPr>
          </w:p>
          <w:p w14:paraId="1528D080" w14:textId="77777777" w:rsidR="006E3A4D" w:rsidRDefault="006E3A4D" w:rsidP="00D409A1">
            <w:pPr>
              <w:pStyle w:val="TableParagraph"/>
              <w:rPr>
                <w:rFonts w:ascii="Arial"/>
                <w:b/>
                <w:sz w:val="20"/>
              </w:rPr>
            </w:pPr>
          </w:p>
          <w:p w14:paraId="59D38981" w14:textId="77777777" w:rsidR="006E3A4D" w:rsidRDefault="006E3A4D" w:rsidP="00D409A1">
            <w:pPr>
              <w:pStyle w:val="TableParagraph"/>
              <w:rPr>
                <w:rFonts w:ascii="Arial"/>
                <w:b/>
                <w:sz w:val="18"/>
              </w:rPr>
            </w:pPr>
          </w:p>
          <w:p w14:paraId="234EECE3" w14:textId="77777777" w:rsidR="006E3A4D" w:rsidRDefault="006E3A4D" w:rsidP="00D409A1">
            <w:pPr>
              <w:pStyle w:val="TableParagraph"/>
              <w:ind w:left="434"/>
              <w:rPr>
                <w:rFonts w:ascii="Arial"/>
                <w:sz w:val="20"/>
              </w:rPr>
            </w:pPr>
            <w:r>
              <w:rPr>
                <w:rFonts w:ascii="Arial"/>
                <w:noProof/>
                <w:sz w:val="20"/>
              </w:rPr>
              <mc:AlternateContent>
                <mc:Choice Requires="wpg">
                  <w:drawing>
                    <wp:inline distT="0" distB="0" distL="0" distR="0" wp14:anchorId="5231E5DC" wp14:editId="5F4C10EC">
                      <wp:extent cx="327025" cy="355600"/>
                      <wp:effectExtent l="0" t="0" r="3175" b="12700"/>
                      <wp:docPr id="183075742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1661391758" name="docshape26"/>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45E1B8" id="docshapegroup25"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">
                      <v:rect id="docshape26"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" filled="f" strokeweight="1pt">
                        <v:path arrowok="t"/>
                      </v:rect>
                      <w10:anchorlock/>
                    </v:group>
                  </w:pict>
                </mc:Fallback>
              </mc:AlternateContent>
            </w:r>
          </w:p>
        </w:tc>
      </w:tr>
      <w:tr w:rsidR="006E3A4D" w14:paraId="29C3CD20" w14:textId="77777777" w:rsidTr="006E3A4D">
        <w:trPr>
          <w:trHeight w:val="2418"/>
        </w:trPr>
        <w:tc>
          <w:tcPr>
            <w:tcW w:w="1973" w:type="dxa"/>
            <w:tcBorders>
              <w:top w:val="single" w:sz="4" w:space="0" w:color="666666"/>
              <w:left w:val="single" w:sz="4" w:space="0" w:color="666666"/>
              <w:right w:val="single" w:sz="4" w:space="0" w:color="666666"/>
            </w:tcBorders>
          </w:tcPr>
          <w:p w14:paraId="7D022526" w14:textId="77777777" w:rsidR="006E3A4D" w:rsidRDefault="006E3A4D" w:rsidP="00D409A1">
            <w:pPr>
              <w:pStyle w:val="TableParagraph"/>
              <w:rPr>
                <w:rFonts w:ascii="Arial"/>
                <w:b/>
              </w:rPr>
            </w:pPr>
          </w:p>
          <w:p w14:paraId="56581BAA" w14:textId="77777777" w:rsidR="006E3A4D" w:rsidRDefault="006E3A4D" w:rsidP="00D409A1">
            <w:pPr>
              <w:pStyle w:val="TableParagraph"/>
              <w:rPr>
                <w:rFonts w:ascii="Arial"/>
                <w:b/>
              </w:rPr>
            </w:pPr>
          </w:p>
          <w:p w14:paraId="0D2A2227" w14:textId="77777777" w:rsidR="006E3A4D" w:rsidRDefault="006E3A4D" w:rsidP="00D409A1">
            <w:pPr>
              <w:pStyle w:val="TableParagraph"/>
              <w:rPr>
                <w:rFonts w:ascii="Arial"/>
                <w:b/>
              </w:rPr>
            </w:pPr>
          </w:p>
          <w:p w14:paraId="246CDA08" w14:textId="77777777" w:rsidR="006E3A4D" w:rsidRDefault="006E3A4D" w:rsidP="00D409A1">
            <w:pPr>
              <w:pStyle w:val="TableParagraph"/>
              <w:spacing w:before="181"/>
              <w:ind w:left="117" w:right="110"/>
              <w:jc w:val="center"/>
              <w:rPr>
                <w:b/>
              </w:rPr>
            </w:pPr>
            <w:r>
              <w:rPr>
                <w:b/>
                <w:spacing w:val="-2"/>
              </w:rPr>
              <w:t>BCCPAC</w:t>
            </w:r>
          </w:p>
          <w:p w14:paraId="7EF530A8" w14:textId="77777777" w:rsidR="006E3A4D" w:rsidRDefault="006E3A4D" w:rsidP="00D409A1">
            <w:pPr>
              <w:pStyle w:val="TableParagraph"/>
              <w:ind w:left="121" w:right="110"/>
              <w:jc w:val="center"/>
              <w:rPr>
                <w:b/>
              </w:rPr>
            </w:pPr>
            <w:r>
              <w:rPr>
                <w:b/>
              </w:rPr>
              <w:t>Education</w:t>
            </w:r>
            <w:r>
              <w:rPr>
                <w:b/>
                <w:spacing w:val="-5"/>
              </w:rPr>
              <w:t xml:space="preserve"> </w:t>
            </w:r>
            <w:r>
              <w:rPr>
                <w:b/>
                <w:spacing w:val="-2"/>
              </w:rPr>
              <w:t>Award</w:t>
            </w:r>
          </w:p>
        </w:tc>
        <w:tc>
          <w:tcPr>
            <w:tcW w:w="1418" w:type="dxa"/>
            <w:tcBorders>
              <w:top w:val="single" w:sz="4" w:space="0" w:color="666666"/>
              <w:left w:val="single" w:sz="4" w:space="0" w:color="666666"/>
              <w:right w:val="single" w:sz="4" w:space="0" w:color="666666"/>
            </w:tcBorders>
          </w:tcPr>
          <w:p w14:paraId="1F588F60" w14:textId="77777777" w:rsidR="006E3A4D" w:rsidRDefault="006E3A4D" w:rsidP="00D409A1">
            <w:pPr>
              <w:pStyle w:val="TableParagraph"/>
              <w:rPr>
                <w:rFonts w:ascii="Arial"/>
                <w:b/>
              </w:rPr>
            </w:pPr>
          </w:p>
          <w:p w14:paraId="2381108C" w14:textId="77777777" w:rsidR="006E3A4D" w:rsidRDefault="006E3A4D" w:rsidP="00D409A1">
            <w:pPr>
              <w:pStyle w:val="TableParagraph"/>
              <w:rPr>
                <w:rFonts w:ascii="Arial"/>
                <w:b/>
              </w:rPr>
            </w:pPr>
          </w:p>
          <w:p w14:paraId="296486F4" w14:textId="77777777" w:rsidR="006E3A4D" w:rsidRDefault="006E3A4D" w:rsidP="00D409A1">
            <w:pPr>
              <w:pStyle w:val="TableParagraph"/>
              <w:rPr>
                <w:rFonts w:ascii="Arial"/>
                <w:b/>
              </w:rPr>
            </w:pPr>
          </w:p>
          <w:p w14:paraId="109A0C0B" w14:textId="77777777" w:rsidR="006E3A4D" w:rsidRDefault="006E3A4D" w:rsidP="00D409A1">
            <w:pPr>
              <w:pStyle w:val="TableParagraph"/>
              <w:spacing w:before="4"/>
              <w:rPr>
                <w:rFonts w:ascii="Arial"/>
                <w:b/>
                <w:sz w:val="27"/>
              </w:rPr>
            </w:pPr>
          </w:p>
          <w:p w14:paraId="00CCCDD4" w14:textId="77777777" w:rsidR="006E3A4D" w:rsidRDefault="006E3A4D" w:rsidP="00D409A1">
            <w:pPr>
              <w:pStyle w:val="TableParagraph"/>
              <w:spacing w:before="1"/>
              <w:ind w:left="97" w:right="85"/>
              <w:jc w:val="center"/>
              <w:rPr>
                <w:b/>
              </w:rPr>
            </w:pPr>
            <w:r>
              <w:rPr>
                <w:b/>
              </w:rPr>
              <w:t>Feb</w:t>
            </w:r>
            <w:r>
              <w:rPr>
                <w:b/>
                <w:spacing w:val="-5"/>
              </w:rPr>
              <w:t xml:space="preserve"> 28</w:t>
            </w:r>
          </w:p>
        </w:tc>
        <w:tc>
          <w:tcPr>
            <w:tcW w:w="1620" w:type="dxa"/>
            <w:tcBorders>
              <w:top w:val="single" w:sz="4" w:space="0" w:color="666666"/>
              <w:left w:val="single" w:sz="4" w:space="0" w:color="666666"/>
              <w:right w:val="single" w:sz="4" w:space="0" w:color="666666"/>
            </w:tcBorders>
          </w:tcPr>
          <w:p w14:paraId="4C00EA99" w14:textId="77777777" w:rsidR="006E3A4D" w:rsidRDefault="006E3A4D" w:rsidP="00D409A1">
            <w:pPr>
              <w:pStyle w:val="TableParagraph"/>
              <w:rPr>
                <w:rFonts w:ascii="Arial"/>
                <w:b/>
              </w:rPr>
            </w:pPr>
          </w:p>
          <w:p w14:paraId="5A34CC58" w14:textId="77777777" w:rsidR="006E3A4D" w:rsidRDefault="006E3A4D" w:rsidP="00D409A1">
            <w:pPr>
              <w:pStyle w:val="TableParagraph"/>
              <w:rPr>
                <w:rFonts w:ascii="Arial"/>
                <w:b/>
              </w:rPr>
            </w:pPr>
          </w:p>
          <w:p w14:paraId="36902C54" w14:textId="77777777" w:rsidR="006E3A4D" w:rsidRDefault="006E3A4D" w:rsidP="00D409A1">
            <w:pPr>
              <w:pStyle w:val="TableParagraph"/>
              <w:rPr>
                <w:rFonts w:ascii="Arial"/>
                <w:b/>
              </w:rPr>
            </w:pPr>
          </w:p>
          <w:p w14:paraId="54015C9E" w14:textId="77777777" w:rsidR="006E3A4D" w:rsidRDefault="006E3A4D" w:rsidP="00D409A1">
            <w:pPr>
              <w:pStyle w:val="TableParagraph"/>
              <w:spacing w:before="4"/>
              <w:rPr>
                <w:rFonts w:ascii="Arial"/>
                <w:b/>
                <w:sz w:val="27"/>
              </w:rPr>
            </w:pPr>
          </w:p>
          <w:p w14:paraId="534B0BE3" w14:textId="77777777" w:rsidR="006E3A4D" w:rsidRDefault="006E3A4D" w:rsidP="00D409A1">
            <w:pPr>
              <w:pStyle w:val="TableParagraph"/>
              <w:spacing w:before="1"/>
              <w:ind w:left="504"/>
            </w:pPr>
            <w:r>
              <w:rPr>
                <w:spacing w:val="-2"/>
              </w:rPr>
              <w:t>$1,000</w:t>
            </w:r>
          </w:p>
        </w:tc>
        <w:tc>
          <w:tcPr>
            <w:tcW w:w="5294" w:type="dxa"/>
            <w:tcBorders>
              <w:top w:val="single" w:sz="4" w:space="0" w:color="666666"/>
              <w:left w:val="single" w:sz="4" w:space="0" w:color="666666"/>
              <w:right w:val="single" w:sz="4" w:space="0" w:color="666666"/>
            </w:tcBorders>
          </w:tcPr>
          <w:p w14:paraId="0113F24A" w14:textId="77777777" w:rsidR="006E3A4D" w:rsidRDefault="006E3A4D" w:rsidP="00D409A1">
            <w:pPr>
              <w:pStyle w:val="TableParagraph"/>
              <w:ind w:left="108" w:right="109"/>
            </w:pPr>
            <w:r>
              <w:t xml:space="preserve">The Educational Award </w:t>
            </w:r>
            <w:proofErr w:type="spellStart"/>
            <w:r>
              <w:t>honours</w:t>
            </w:r>
            <w:proofErr w:type="spellEnd"/>
            <w:r>
              <w:t xml:space="preserve"> Ona Mae Roy, a past president of the BCCPAC. Ona Mae Roy dedicated her life</w:t>
            </w:r>
            <w:r>
              <w:rPr>
                <w:spacing w:val="-4"/>
              </w:rPr>
              <w:t xml:space="preserve"> </w:t>
            </w:r>
            <w:r>
              <w:t>to</w:t>
            </w:r>
            <w:r>
              <w:rPr>
                <w:spacing w:val="-3"/>
              </w:rPr>
              <w:t xml:space="preserve"> </w:t>
            </w:r>
            <w:r>
              <w:t>improving</w:t>
            </w:r>
            <w:r>
              <w:rPr>
                <w:spacing w:val="-5"/>
              </w:rPr>
              <w:t xml:space="preserve"> </w:t>
            </w:r>
            <w:r>
              <w:t>the</w:t>
            </w:r>
            <w:r>
              <w:rPr>
                <w:spacing w:val="-3"/>
              </w:rPr>
              <w:t xml:space="preserve"> </w:t>
            </w:r>
            <w:r>
              <w:t>quality</w:t>
            </w:r>
            <w:r>
              <w:rPr>
                <w:spacing w:val="-3"/>
              </w:rPr>
              <w:t xml:space="preserve"> </w:t>
            </w:r>
            <w:r>
              <w:t>of</w:t>
            </w:r>
            <w:r>
              <w:rPr>
                <w:spacing w:val="-6"/>
              </w:rPr>
              <w:t xml:space="preserve"> </w:t>
            </w:r>
            <w:r>
              <w:t>life</w:t>
            </w:r>
            <w:r>
              <w:rPr>
                <w:spacing w:val="-6"/>
              </w:rPr>
              <w:t xml:space="preserve"> </w:t>
            </w:r>
            <w:r>
              <w:t>of</w:t>
            </w:r>
            <w:r>
              <w:rPr>
                <w:spacing w:val="-4"/>
              </w:rPr>
              <w:t xml:space="preserve"> </w:t>
            </w:r>
            <w:r>
              <w:t>all</w:t>
            </w:r>
            <w:r>
              <w:rPr>
                <w:spacing w:val="-6"/>
              </w:rPr>
              <w:t xml:space="preserve"> </w:t>
            </w:r>
            <w:r>
              <w:t>children</w:t>
            </w:r>
            <w:r>
              <w:rPr>
                <w:spacing w:val="-5"/>
              </w:rPr>
              <w:t xml:space="preserve"> </w:t>
            </w:r>
            <w:r>
              <w:t>through the advancement of their health, welfare, and</w:t>
            </w:r>
            <w:r>
              <w:rPr>
                <w:spacing w:val="40"/>
              </w:rPr>
              <w:t xml:space="preserve"> </w:t>
            </w:r>
            <w:r>
              <w:rPr>
                <w:spacing w:val="-2"/>
              </w:rPr>
              <w:t>education.</w:t>
            </w:r>
          </w:p>
          <w:p w14:paraId="7542A6CB" w14:textId="77777777" w:rsidR="006E3A4D" w:rsidRDefault="006E3A4D" w:rsidP="00D409A1">
            <w:pPr>
              <w:pStyle w:val="TableParagraph"/>
              <w:ind w:left="108" w:right="367"/>
            </w:pPr>
            <w:r>
              <w:t>The</w:t>
            </w:r>
            <w:r>
              <w:rPr>
                <w:spacing w:val="-4"/>
              </w:rPr>
              <w:t xml:space="preserve"> </w:t>
            </w:r>
            <w:r>
              <w:t>award</w:t>
            </w:r>
            <w:r>
              <w:rPr>
                <w:spacing w:val="-6"/>
              </w:rPr>
              <w:t xml:space="preserve"> </w:t>
            </w:r>
            <w:r>
              <w:t>is</w:t>
            </w:r>
            <w:r>
              <w:rPr>
                <w:spacing w:val="-6"/>
              </w:rPr>
              <w:t xml:space="preserve"> </w:t>
            </w:r>
            <w:r>
              <w:t>open</w:t>
            </w:r>
            <w:r>
              <w:rPr>
                <w:spacing w:val="-6"/>
              </w:rPr>
              <w:t xml:space="preserve"> </w:t>
            </w:r>
            <w:r>
              <w:t>to</w:t>
            </w:r>
            <w:r>
              <w:rPr>
                <w:spacing w:val="-4"/>
              </w:rPr>
              <w:t xml:space="preserve"> </w:t>
            </w:r>
            <w:r>
              <w:t>any</w:t>
            </w:r>
            <w:r>
              <w:rPr>
                <w:spacing w:val="-4"/>
              </w:rPr>
              <w:t xml:space="preserve"> </w:t>
            </w:r>
            <w:r>
              <w:t>Grade</w:t>
            </w:r>
            <w:r>
              <w:rPr>
                <w:spacing w:val="-4"/>
              </w:rPr>
              <w:t xml:space="preserve"> </w:t>
            </w:r>
            <w:r>
              <w:t>12</w:t>
            </w:r>
            <w:r>
              <w:rPr>
                <w:spacing w:val="-4"/>
              </w:rPr>
              <w:t xml:space="preserve"> </w:t>
            </w:r>
            <w:r>
              <w:t>student</w:t>
            </w:r>
            <w:r>
              <w:rPr>
                <w:spacing w:val="-4"/>
              </w:rPr>
              <w:t xml:space="preserve"> </w:t>
            </w:r>
            <w:r>
              <w:t xml:space="preserve">attending a </w:t>
            </w:r>
            <w:hyperlink r:id="rId113">
              <w:r>
                <w:rPr>
                  <w:color w:val="0562C1"/>
                  <w:u w:val="single" w:color="0562C1"/>
                </w:rPr>
                <w:t>BCCPAC-member school</w:t>
              </w:r>
            </w:hyperlink>
            <w:r>
              <w:rPr>
                <w:color w:val="0562C1"/>
              </w:rPr>
              <w:t xml:space="preserve"> </w:t>
            </w:r>
            <w:r>
              <w:t>who is planning to pursue</w:t>
            </w:r>
          </w:p>
          <w:p w14:paraId="1905B681" w14:textId="77777777" w:rsidR="006E3A4D" w:rsidRDefault="006E3A4D" w:rsidP="00D409A1">
            <w:pPr>
              <w:pStyle w:val="TableParagraph"/>
              <w:spacing w:line="270" w:lineRule="atLeast"/>
              <w:ind w:left="108" w:right="153"/>
              <w:rPr>
                <w:b/>
              </w:rPr>
            </w:pPr>
            <w:r>
              <w:t>post-secondary</w:t>
            </w:r>
            <w:r>
              <w:rPr>
                <w:spacing w:val="-8"/>
              </w:rPr>
              <w:t xml:space="preserve"> </w:t>
            </w:r>
            <w:r>
              <w:t>studies</w:t>
            </w:r>
            <w:r>
              <w:rPr>
                <w:spacing w:val="-10"/>
              </w:rPr>
              <w:t xml:space="preserve"> </w:t>
            </w:r>
            <w:r>
              <w:t>(academic,</w:t>
            </w:r>
            <w:r>
              <w:rPr>
                <w:spacing w:val="-10"/>
              </w:rPr>
              <w:t xml:space="preserve"> </w:t>
            </w:r>
            <w:r>
              <w:t>vocational,</w:t>
            </w:r>
            <w:r>
              <w:rPr>
                <w:spacing w:val="-10"/>
              </w:rPr>
              <w:t xml:space="preserve"> </w:t>
            </w:r>
            <w:r>
              <w:t xml:space="preserve">technical or training). </w:t>
            </w:r>
            <w:r>
              <w:rPr>
                <w:b/>
              </w:rPr>
              <w:t>Click on Website Link for more info.</w:t>
            </w:r>
          </w:p>
        </w:tc>
        <w:tc>
          <w:tcPr>
            <w:tcW w:w="3415" w:type="dxa"/>
            <w:tcBorders>
              <w:top w:val="single" w:sz="4" w:space="0" w:color="666666"/>
              <w:left w:val="single" w:sz="4" w:space="0" w:color="666666"/>
              <w:right w:val="single" w:sz="4" w:space="0" w:color="666666"/>
            </w:tcBorders>
          </w:tcPr>
          <w:p w14:paraId="0B374284" w14:textId="77777777" w:rsidR="006E3A4D" w:rsidRDefault="006E3A4D" w:rsidP="00D409A1">
            <w:pPr>
              <w:pStyle w:val="TableParagraph"/>
              <w:rPr>
                <w:rFonts w:ascii="Arial"/>
                <w:b/>
              </w:rPr>
            </w:pPr>
          </w:p>
          <w:p w14:paraId="61FF78A6" w14:textId="77777777" w:rsidR="006E3A4D" w:rsidRDefault="006E3A4D" w:rsidP="00D409A1">
            <w:pPr>
              <w:pStyle w:val="TableParagraph"/>
              <w:rPr>
                <w:rFonts w:ascii="Arial"/>
                <w:b/>
              </w:rPr>
            </w:pPr>
          </w:p>
          <w:p w14:paraId="20C46913" w14:textId="77777777" w:rsidR="006E3A4D" w:rsidRDefault="006E3A4D" w:rsidP="00D409A1">
            <w:pPr>
              <w:pStyle w:val="TableParagraph"/>
              <w:rPr>
                <w:rFonts w:ascii="Arial"/>
                <w:b/>
              </w:rPr>
            </w:pPr>
          </w:p>
          <w:p w14:paraId="29FFBF8B" w14:textId="77777777" w:rsidR="006E3A4D" w:rsidRDefault="006E3A4D" w:rsidP="00D409A1">
            <w:pPr>
              <w:pStyle w:val="TableParagraph"/>
              <w:spacing w:before="4"/>
              <w:rPr>
                <w:rFonts w:ascii="Arial"/>
                <w:b/>
                <w:sz w:val="27"/>
              </w:rPr>
            </w:pPr>
          </w:p>
          <w:p w14:paraId="5363EF77" w14:textId="77777777" w:rsidR="006E3A4D" w:rsidRDefault="00000000" w:rsidP="00D409A1">
            <w:pPr>
              <w:pStyle w:val="TableParagraph"/>
              <w:spacing w:before="1"/>
              <w:ind w:left="208" w:right="197"/>
              <w:jc w:val="center"/>
            </w:pPr>
            <w:hyperlink r:id="rId114">
              <w:r w:rsidR="006E3A4D">
                <w:rPr>
                  <w:color w:val="0562C1"/>
                  <w:u w:val="single" w:color="0562C1"/>
                </w:rPr>
                <w:t>Educational</w:t>
              </w:r>
              <w:r w:rsidR="006E3A4D">
                <w:rPr>
                  <w:color w:val="0562C1"/>
                  <w:spacing w:val="-6"/>
                  <w:u w:val="single" w:color="0562C1"/>
                </w:rPr>
                <w:t xml:space="preserve"> </w:t>
              </w:r>
              <w:r w:rsidR="006E3A4D">
                <w:rPr>
                  <w:color w:val="0562C1"/>
                  <w:u w:val="single" w:color="0562C1"/>
                </w:rPr>
                <w:t>Award</w:t>
              </w:r>
              <w:r w:rsidR="006E3A4D">
                <w:rPr>
                  <w:color w:val="0562C1"/>
                  <w:spacing w:val="-5"/>
                  <w:u w:val="single" w:color="0562C1"/>
                </w:rPr>
                <w:t xml:space="preserve"> </w:t>
              </w:r>
              <w:r w:rsidR="006E3A4D">
                <w:rPr>
                  <w:color w:val="0562C1"/>
                  <w:spacing w:val="-2"/>
                  <w:u w:val="single" w:color="0562C1"/>
                </w:rPr>
                <w:t>(bccpac.bc.ca)</w:t>
              </w:r>
            </w:hyperlink>
          </w:p>
        </w:tc>
        <w:tc>
          <w:tcPr>
            <w:tcW w:w="1164" w:type="dxa"/>
            <w:tcBorders>
              <w:top w:val="single" w:sz="4" w:space="0" w:color="666666"/>
              <w:left w:val="single" w:sz="4" w:space="0" w:color="666666"/>
              <w:right w:val="single" w:sz="4" w:space="0" w:color="666666"/>
            </w:tcBorders>
          </w:tcPr>
          <w:p w14:paraId="3BE69C5F" w14:textId="77777777" w:rsidR="006E3A4D" w:rsidRDefault="006E3A4D" w:rsidP="00D409A1">
            <w:pPr>
              <w:pStyle w:val="TableParagraph"/>
              <w:rPr>
                <w:rFonts w:ascii="Arial"/>
                <w:b/>
                <w:sz w:val="20"/>
              </w:rPr>
            </w:pPr>
          </w:p>
          <w:p w14:paraId="1909B0D2" w14:textId="77777777" w:rsidR="006E3A4D" w:rsidRDefault="006E3A4D" w:rsidP="00D409A1">
            <w:pPr>
              <w:pStyle w:val="TableParagraph"/>
              <w:spacing w:before="7"/>
              <w:rPr>
                <w:rFonts w:ascii="Arial"/>
                <w:b/>
                <w:sz w:val="21"/>
              </w:rPr>
            </w:pPr>
          </w:p>
          <w:p w14:paraId="23D126A2" w14:textId="77777777" w:rsidR="006E3A4D" w:rsidRDefault="006E3A4D" w:rsidP="00D409A1">
            <w:pPr>
              <w:pStyle w:val="TableParagraph"/>
              <w:ind w:left="378"/>
              <w:rPr>
                <w:rFonts w:ascii="Arial"/>
                <w:sz w:val="20"/>
              </w:rPr>
            </w:pPr>
            <w:r>
              <w:rPr>
                <w:rFonts w:ascii="Arial"/>
                <w:noProof/>
                <w:sz w:val="20"/>
              </w:rPr>
              <mc:AlternateContent>
                <mc:Choice Requires="wpg">
                  <w:drawing>
                    <wp:inline distT="0" distB="0" distL="0" distR="0" wp14:anchorId="04320C13" wp14:editId="0F05DC51">
                      <wp:extent cx="327025" cy="355600"/>
                      <wp:effectExtent l="0" t="0" r="3175" b="12700"/>
                      <wp:docPr id="777570033"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936866906" name="docshape28"/>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7620AB" id="docshapegroup27"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OqtiNByAgAASQUAAA4AAAAAAAAA&#13;&#10;AAAAAAAALgIAAGRycy9lMm9Eb2MueG1sUEsBAi0AFAAGAAgAAAAhAEM6aXneAAAACAEAAA8AAAAA&#13;&#10;AAAAAAAAAAAAzAQAAGRycy9kb3ducmV2LnhtbFBLBQYAAAAABAAEAPMAAADXBQAAAAA=&#13;&#10;">
                      <v:rect id="docshape28"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" filled="f" strokeweight="1pt">
                        <v:path arrowok="t"/>
                      </v:rect>
                      <w10:anchorlock/>
                    </v:group>
                  </w:pict>
                </mc:Fallback>
              </mc:AlternateContent>
            </w:r>
          </w:p>
        </w:tc>
      </w:tr>
    </w:tbl>
    <w:p w14:paraId="5779BEB1" w14:textId="77777777" w:rsidR="006E3A4D" w:rsidRDefault="006E3A4D" w:rsidP="006E3A4D">
      <w:pPr>
        <w:rPr>
          <w:rFonts w:ascii="Arial"/>
          <w:sz w:val="20"/>
        </w:rPr>
      </w:pPr>
    </w:p>
    <w:p w14:paraId="57A107E9" w14:textId="77777777" w:rsidR="006E3A4D" w:rsidRDefault="006E3A4D" w:rsidP="006E3A4D">
      <w:pPr>
        <w:rPr>
          <w:rFonts w:ascii="Arial"/>
          <w:sz w:val="20"/>
        </w:rPr>
        <w:sectPr w:rsidR="006E3A4D" w:rsidSect="003A61BD">
          <w:type w:val="continuous"/>
          <w:pgSz w:w="15840" w:h="12240" w:orient="landscape"/>
          <w:pgMar w:top="320" w:right="0" w:bottom="280" w:left="600" w:header="720" w:footer="720" w:gutter="0"/>
          <w:cols w:space="720"/>
        </w:sectPr>
      </w:pPr>
    </w:p>
    <w:tbl>
      <w:tblPr>
        <w:tblW w:w="148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0"/>
        <w:gridCol w:w="1351"/>
        <w:gridCol w:w="1543"/>
        <w:gridCol w:w="5044"/>
        <w:gridCol w:w="3089"/>
        <w:gridCol w:w="2028"/>
      </w:tblGrid>
      <w:tr w:rsidR="006E3A4D" w14:paraId="7EDA6C68" w14:textId="77777777" w:rsidTr="006E3A4D">
        <w:trPr>
          <w:trHeight w:val="809"/>
        </w:trPr>
        <w:tc>
          <w:tcPr>
            <w:tcW w:w="1830" w:type="dxa"/>
            <w:shd w:val="clear" w:color="auto" w:fill="8EAADB"/>
          </w:tcPr>
          <w:p w14:paraId="57B953D4" w14:textId="77777777" w:rsidR="006E3A4D" w:rsidRDefault="006E3A4D" w:rsidP="00D409A1">
            <w:pPr>
              <w:pStyle w:val="TableParagraph"/>
              <w:ind w:left="121" w:right="110"/>
              <w:jc w:val="center"/>
              <w:rPr>
                <w:b/>
              </w:rPr>
            </w:pPr>
            <w:r>
              <w:rPr>
                <w:b/>
              </w:rPr>
              <w:lastRenderedPageBreak/>
              <w:t xml:space="preserve">Name of </w:t>
            </w:r>
            <w:r>
              <w:rPr>
                <w:b/>
                <w:spacing w:val="-2"/>
              </w:rPr>
              <w:t>Scholarship/</w:t>
            </w:r>
          </w:p>
          <w:p w14:paraId="7BD1D237" w14:textId="77777777" w:rsidR="006E3A4D" w:rsidRDefault="006E3A4D" w:rsidP="00D409A1">
            <w:pPr>
              <w:pStyle w:val="TableParagraph"/>
              <w:spacing w:line="249" w:lineRule="exact"/>
              <w:ind w:left="120" w:right="110"/>
              <w:jc w:val="center"/>
              <w:rPr>
                <w:b/>
              </w:rPr>
            </w:pPr>
            <w:r>
              <w:rPr>
                <w:b/>
                <w:spacing w:val="-2"/>
              </w:rPr>
              <w:t>Organization</w:t>
            </w:r>
          </w:p>
        </w:tc>
        <w:tc>
          <w:tcPr>
            <w:tcW w:w="1351" w:type="dxa"/>
            <w:shd w:val="clear" w:color="auto" w:fill="8EAADB"/>
          </w:tcPr>
          <w:p w14:paraId="3B7A7EE4" w14:textId="77777777" w:rsidR="006E3A4D" w:rsidRDefault="006E3A4D" w:rsidP="00D409A1">
            <w:pPr>
              <w:pStyle w:val="TableParagraph"/>
              <w:spacing w:before="3"/>
              <w:rPr>
                <w:rFonts w:ascii="Arial"/>
                <w:b/>
                <w:sz w:val="23"/>
              </w:rPr>
            </w:pPr>
          </w:p>
          <w:p w14:paraId="6562D4DB" w14:textId="77777777" w:rsidR="006E3A4D" w:rsidRDefault="006E3A4D" w:rsidP="00D409A1">
            <w:pPr>
              <w:pStyle w:val="TableParagraph"/>
              <w:ind w:left="283"/>
              <w:rPr>
                <w:b/>
              </w:rPr>
            </w:pPr>
            <w:r>
              <w:rPr>
                <w:b/>
              </w:rPr>
              <w:t>Due</w:t>
            </w:r>
            <w:r>
              <w:rPr>
                <w:b/>
                <w:spacing w:val="-1"/>
              </w:rPr>
              <w:t xml:space="preserve"> </w:t>
            </w:r>
            <w:r>
              <w:rPr>
                <w:b/>
                <w:spacing w:val="-4"/>
              </w:rPr>
              <w:t>Date</w:t>
            </w:r>
          </w:p>
        </w:tc>
        <w:tc>
          <w:tcPr>
            <w:tcW w:w="1543" w:type="dxa"/>
            <w:shd w:val="clear" w:color="auto" w:fill="8EAADB"/>
          </w:tcPr>
          <w:p w14:paraId="1B8CC235" w14:textId="77777777" w:rsidR="006E3A4D" w:rsidRDefault="006E3A4D" w:rsidP="00D409A1">
            <w:pPr>
              <w:pStyle w:val="TableParagraph"/>
              <w:spacing w:before="133"/>
              <w:ind w:left="550" w:right="377" w:hanging="161"/>
              <w:rPr>
                <w:b/>
              </w:rPr>
            </w:pPr>
            <w:r>
              <w:rPr>
                <w:b/>
                <w:spacing w:val="-2"/>
              </w:rPr>
              <w:t>Amount/ Value</w:t>
            </w:r>
          </w:p>
        </w:tc>
        <w:tc>
          <w:tcPr>
            <w:tcW w:w="5044" w:type="dxa"/>
            <w:shd w:val="clear" w:color="auto" w:fill="8EAADB"/>
          </w:tcPr>
          <w:p w14:paraId="02032D45" w14:textId="77777777" w:rsidR="006E3A4D" w:rsidRDefault="006E3A4D" w:rsidP="00D409A1">
            <w:pPr>
              <w:pStyle w:val="TableParagraph"/>
              <w:spacing w:before="3"/>
              <w:rPr>
                <w:rFonts w:ascii="Arial"/>
                <w:b/>
                <w:sz w:val="23"/>
              </w:rPr>
            </w:pPr>
          </w:p>
          <w:p w14:paraId="4EEC6484" w14:textId="77777777" w:rsidR="006E3A4D" w:rsidRDefault="006E3A4D" w:rsidP="00D409A1">
            <w:pPr>
              <w:pStyle w:val="TableParagraph"/>
              <w:ind w:left="1457"/>
              <w:rPr>
                <w:b/>
              </w:rPr>
            </w:pPr>
            <w:r>
              <w:rPr>
                <w:b/>
              </w:rPr>
              <w:t>Application</w:t>
            </w:r>
            <w:r>
              <w:rPr>
                <w:b/>
                <w:spacing w:val="-7"/>
              </w:rPr>
              <w:t xml:space="preserve"> </w:t>
            </w:r>
            <w:r>
              <w:rPr>
                <w:b/>
                <w:spacing w:val="-2"/>
              </w:rPr>
              <w:t>Requirements</w:t>
            </w:r>
          </w:p>
        </w:tc>
        <w:tc>
          <w:tcPr>
            <w:tcW w:w="3089" w:type="dxa"/>
            <w:shd w:val="clear" w:color="auto" w:fill="8EAADB"/>
          </w:tcPr>
          <w:p w14:paraId="5DD8FB7D" w14:textId="77777777" w:rsidR="006E3A4D" w:rsidRDefault="006E3A4D" w:rsidP="00D409A1">
            <w:pPr>
              <w:pStyle w:val="TableParagraph"/>
              <w:spacing w:before="3"/>
              <w:rPr>
                <w:rFonts w:ascii="Arial"/>
                <w:b/>
                <w:sz w:val="23"/>
              </w:rPr>
            </w:pPr>
          </w:p>
          <w:p w14:paraId="6834CB97" w14:textId="77777777" w:rsidR="006E3A4D" w:rsidRDefault="006E3A4D" w:rsidP="00D409A1">
            <w:pPr>
              <w:pStyle w:val="TableParagraph"/>
              <w:ind w:left="1119"/>
              <w:rPr>
                <w:b/>
              </w:rPr>
            </w:pPr>
            <w:r>
              <w:rPr>
                <w:b/>
              </w:rPr>
              <w:t>Website</w:t>
            </w:r>
            <w:r>
              <w:rPr>
                <w:b/>
                <w:spacing w:val="-6"/>
              </w:rPr>
              <w:t xml:space="preserve"> </w:t>
            </w:r>
            <w:r>
              <w:rPr>
                <w:b/>
                <w:spacing w:val="-4"/>
              </w:rPr>
              <w:t>Link</w:t>
            </w:r>
          </w:p>
        </w:tc>
        <w:tc>
          <w:tcPr>
            <w:tcW w:w="2028" w:type="dxa"/>
            <w:shd w:val="clear" w:color="auto" w:fill="8EAADB"/>
          </w:tcPr>
          <w:p w14:paraId="4C73503F" w14:textId="77777777" w:rsidR="006E3A4D" w:rsidRDefault="006E3A4D" w:rsidP="00D409A1">
            <w:pPr>
              <w:pStyle w:val="TableParagraph"/>
              <w:spacing w:before="133"/>
              <w:ind w:left="298" w:firstLine="28"/>
              <w:rPr>
                <w:b/>
              </w:rPr>
            </w:pPr>
            <w:r>
              <w:rPr>
                <w:b/>
                <w:spacing w:val="-2"/>
              </w:rPr>
              <w:t>Eligible/ Applied?</w:t>
            </w:r>
          </w:p>
        </w:tc>
      </w:tr>
      <w:tr w:rsidR="006E3A4D" w14:paraId="6B62E0FE" w14:textId="77777777" w:rsidTr="00B939FE">
        <w:trPr>
          <w:trHeight w:val="3507"/>
        </w:trPr>
        <w:tc>
          <w:tcPr>
            <w:tcW w:w="1830" w:type="dxa"/>
            <w:tcBorders>
              <w:left w:val="single" w:sz="4" w:space="0" w:color="666666"/>
              <w:right w:val="single" w:sz="4" w:space="0" w:color="666666"/>
            </w:tcBorders>
          </w:tcPr>
          <w:p w14:paraId="503C612B" w14:textId="77777777" w:rsidR="006E3A4D" w:rsidRDefault="006E3A4D" w:rsidP="00D409A1">
            <w:pPr>
              <w:pStyle w:val="TableParagraph"/>
              <w:rPr>
                <w:rFonts w:ascii="Arial"/>
                <w:b/>
              </w:rPr>
            </w:pPr>
          </w:p>
          <w:p w14:paraId="376892CD" w14:textId="77777777" w:rsidR="006E3A4D" w:rsidRDefault="006E3A4D" w:rsidP="00D409A1">
            <w:pPr>
              <w:pStyle w:val="TableParagraph"/>
              <w:rPr>
                <w:rFonts w:ascii="Arial"/>
                <w:b/>
              </w:rPr>
            </w:pPr>
          </w:p>
          <w:p w14:paraId="41D496B1" w14:textId="77777777" w:rsidR="006E3A4D" w:rsidRDefault="006E3A4D" w:rsidP="00D409A1">
            <w:pPr>
              <w:pStyle w:val="TableParagraph"/>
              <w:rPr>
                <w:rFonts w:ascii="Arial"/>
                <w:b/>
              </w:rPr>
            </w:pPr>
          </w:p>
          <w:p w14:paraId="13A5E470" w14:textId="77777777" w:rsidR="006E3A4D" w:rsidRDefault="006E3A4D" w:rsidP="00D409A1">
            <w:pPr>
              <w:pStyle w:val="TableParagraph"/>
              <w:spacing w:before="4"/>
              <w:rPr>
                <w:rFonts w:ascii="Arial"/>
                <w:b/>
                <w:sz w:val="27"/>
              </w:rPr>
            </w:pPr>
          </w:p>
          <w:p w14:paraId="5E3951E3" w14:textId="77777777" w:rsidR="006E3A4D" w:rsidRDefault="006E3A4D" w:rsidP="00D409A1">
            <w:pPr>
              <w:pStyle w:val="TableParagraph"/>
              <w:spacing w:before="1"/>
              <w:ind w:left="121" w:right="110"/>
              <w:jc w:val="center"/>
              <w:rPr>
                <w:b/>
              </w:rPr>
            </w:pPr>
            <w:r>
              <w:rPr>
                <w:b/>
                <w:spacing w:val="-2"/>
              </w:rPr>
              <w:t>Optimist International Scholarship Contest</w:t>
            </w:r>
          </w:p>
        </w:tc>
        <w:tc>
          <w:tcPr>
            <w:tcW w:w="1351" w:type="dxa"/>
            <w:tcBorders>
              <w:left w:val="single" w:sz="4" w:space="0" w:color="666666"/>
              <w:right w:val="single" w:sz="4" w:space="0" w:color="666666"/>
            </w:tcBorders>
          </w:tcPr>
          <w:p w14:paraId="580749F4" w14:textId="77777777" w:rsidR="006E3A4D" w:rsidRDefault="006E3A4D" w:rsidP="00D409A1">
            <w:pPr>
              <w:pStyle w:val="TableParagraph"/>
              <w:ind w:left="107" w:right="245"/>
              <w:rPr>
                <w:b/>
              </w:rPr>
            </w:pPr>
            <w:r>
              <w:rPr>
                <w:b/>
              </w:rPr>
              <w:t>Feb</w:t>
            </w:r>
            <w:r>
              <w:rPr>
                <w:b/>
                <w:spacing w:val="-13"/>
              </w:rPr>
              <w:t xml:space="preserve"> </w:t>
            </w:r>
            <w:r>
              <w:rPr>
                <w:b/>
              </w:rPr>
              <w:t>28</w:t>
            </w:r>
            <w:r>
              <w:rPr>
                <w:b/>
                <w:spacing w:val="-12"/>
              </w:rPr>
              <w:t xml:space="preserve"> </w:t>
            </w:r>
            <w:r>
              <w:rPr>
                <w:b/>
              </w:rPr>
              <w:t xml:space="preserve">for </w:t>
            </w:r>
            <w:r>
              <w:rPr>
                <w:b/>
                <w:spacing w:val="-2"/>
              </w:rPr>
              <w:t>Essay contest.</w:t>
            </w:r>
          </w:p>
          <w:p w14:paraId="2AAD0356" w14:textId="77777777" w:rsidR="006E3A4D" w:rsidRDefault="006E3A4D" w:rsidP="00D409A1">
            <w:pPr>
              <w:pStyle w:val="TableParagraph"/>
              <w:spacing w:before="4"/>
              <w:rPr>
                <w:rFonts w:ascii="Arial"/>
                <w:b/>
                <w:sz w:val="23"/>
              </w:rPr>
            </w:pPr>
          </w:p>
          <w:p w14:paraId="4A65D115" w14:textId="77777777" w:rsidR="006E3A4D" w:rsidRDefault="006E3A4D" w:rsidP="00D409A1">
            <w:pPr>
              <w:pStyle w:val="TableParagraph"/>
              <w:ind w:left="107" w:right="11"/>
              <w:rPr>
                <w:b/>
              </w:rPr>
            </w:pPr>
            <w:r>
              <w:rPr>
                <w:b/>
                <w:spacing w:val="-2"/>
              </w:rPr>
              <w:t xml:space="preserve">Oratorical </w:t>
            </w:r>
            <w:r>
              <w:rPr>
                <w:b/>
              </w:rPr>
              <w:t xml:space="preserve">Contest and </w:t>
            </w:r>
            <w:proofErr w:type="spellStart"/>
            <w:r>
              <w:rPr>
                <w:b/>
                <w:spacing w:val="-2"/>
              </w:rPr>
              <w:t>Communicat</w:t>
            </w:r>
            <w:proofErr w:type="spellEnd"/>
            <w:r>
              <w:rPr>
                <w:b/>
                <w:spacing w:val="-2"/>
              </w:rPr>
              <w:t xml:space="preserve"> </w:t>
            </w:r>
            <w:r>
              <w:rPr>
                <w:b/>
              </w:rPr>
              <w:t xml:space="preserve">ion Contest for the Deaf and Hard of Hearing is </w:t>
            </w:r>
            <w:r>
              <w:rPr>
                <w:b/>
                <w:spacing w:val="-2"/>
              </w:rPr>
              <w:t>different.</w:t>
            </w:r>
          </w:p>
        </w:tc>
        <w:tc>
          <w:tcPr>
            <w:tcW w:w="1543" w:type="dxa"/>
            <w:tcBorders>
              <w:left w:val="single" w:sz="4" w:space="0" w:color="666666"/>
              <w:right w:val="single" w:sz="4" w:space="0" w:color="666666"/>
            </w:tcBorders>
          </w:tcPr>
          <w:p w14:paraId="3F130079" w14:textId="77777777" w:rsidR="006E3A4D" w:rsidRDefault="006E3A4D" w:rsidP="00D409A1">
            <w:pPr>
              <w:pStyle w:val="TableParagraph"/>
              <w:rPr>
                <w:rFonts w:ascii="Arial"/>
                <w:b/>
              </w:rPr>
            </w:pPr>
          </w:p>
          <w:p w14:paraId="570606BC" w14:textId="77777777" w:rsidR="006E3A4D" w:rsidRDefault="006E3A4D" w:rsidP="00D409A1">
            <w:pPr>
              <w:pStyle w:val="TableParagraph"/>
              <w:rPr>
                <w:rFonts w:ascii="Arial"/>
                <w:b/>
              </w:rPr>
            </w:pPr>
          </w:p>
          <w:p w14:paraId="1D3D3FE7" w14:textId="77777777" w:rsidR="006E3A4D" w:rsidRDefault="006E3A4D" w:rsidP="00D409A1">
            <w:pPr>
              <w:pStyle w:val="TableParagraph"/>
              <w:rPr>
                <w:rFonts w:ascii="Arial"/>
                <w:b/>
              </w:rPr>
            </w:pPr>
          </w:p>
          <w:p w14:paraId="51C94015" w14:textId="77777777" w:rsidR="006E3A4D" w:rsidRDefault="006E3A4D" w:rsidP="00D409A1">
            <w:pPr>
              <w:pStyle w:val="TableParagraph"/>
              <w:rPr>
                <w:rFonts w:ascii="Arial"/>
                <w:b/>
              </w:rPr>
            </w:pPr>
          </w:p>
          <w:p w14:paraId="30AC4431" w14:textId="77777777" w:rsidR="006E3A4D" w:rsidRDefault="006E3A4D" w:rsidP="00D409A1">
            <w:pPr>
              <w:pStyle w:val="TableParagraph"/>
              <w:rPr>
                <w:rFonts w:ascii="Arial"/>
                <w:b/>
              </w:rPr>
            </w:pPr>
          </w:p>
          <w:p w14:paraId="5BC0C81E" w14:textId="77777777" w:rsidR="006E3A4D" w:rsidRDefault="006E3A4D" w:rsidP="00D409A1">
            <w:pPr>
              <w:pStyle w:val="TableParagraph"/>
              <w:spacing w:before="11"/>
              <w:rPr>
                <w:rFonts w:ascii="Arial"/>
                <w:b/>
                <w:sz w:val="29"/>
              </w:rPr>
            </w:pPr>
          </w:p>
          <w:p w14:paraId="0DCA0935" w14:textId="77777777" w:rsidR="006E3A4D" w:rsidRDefault="006E3A4D" w:rsidP="00D409A1">
            <w:pPr>
              <w:pStyle w:val="TableParagraph"/>
              <w:ind w:left="100" w:right="99"/>
              <w:jc w:val="center"/>
            </w:pPr>
            <w:r>
              <w:t>$1,000</w:t>
            </w:r>
            <w:r>
              <w:rPr>
                <w:spacing w:val="-4"/>
              </w:rPr>
              <w:t xml:space="preserve"> </w:t>
            </w:r>
            <w:r>
              <w:t>-</w:t>
            </w:r>
            <w:r>
              <w:rPr>
                <w:spacing w:val="-5"/>
              </w:rPr>
              <w:t xml:space="preserve"> </w:t>
            </w:r>
            <w:r>
              <w:rPr>
                <w:spacing w:val="-2"/>
              </w:rPr>
              <w:t>$2,500</w:t>
            </w:r>
          </w:p>
        </w:tc>
        <w:tc>
          <w:tcPr>
            <w:tcW w:w="5044" w:type="dxa"/>
            <w:tcBorders>
              <w:left w:val="single" w:sz="4" w:space="0" w:color="666666"/>
              <w:right w:val="single" w:sz="4" w:space="0" w:color="666666"/>
            </w:tcBorders>
          </w:tcPr>
          <w:p w14:paraId="1ACFF5B9" w14:textId="77777777" w:rsidR="006E3A4D" w:rsidRDefault="006E3A4D" w:rsidP="00D409A1">
            <w:pPr>
              <w:pStyle w:val="TableParagraph"/>
              <w:ind w:left="108" w:right="153"/>
            </w:pPr>
            <w:r>
              <w:t>Optimist International sponsors three scholarship contests for students to earn money to pursue opportunities</w:t>
            </w:r>
            <w:r>
              <w:rPr>
                <w:spacing w:val="-2"/>
              </w:rPr>
              <w:t xml:space="preserve"> </w:t>
            </w:r>
            <w:r>
              <w:t>in</w:t>
            </w:r>
            <w:r>
              <w:rPr>
                <w:spacing w:val="-3"/>
              </w:rPr>
              <w:t xml:space="preserve"> </w:t>
            </w:r>
            <w:r>
              <w:t>higher</w:t>
            </w:r>
            <w:r>
              <w:rPr>
                <w:spacing w:val="-4"/>
              </w:rPr>
              <w:t xml:space="preserve"> </w:t>
            </w:r>
            <w:r>
              <w:t>education:</w:t>
            </w:r>
            <w:r>
              <w:rPr>
                <w:spacing w:val="-1"/>
              </w:rPr>
              <w:t xml:space="preserve"> </w:t>
            </w:r>
            <w:r>
              <w:t>the</w:t>
            </w:r>
            <w:r>
              <w:rPr>
                <w:spacing w:val="-4"/>
              </w:rPr>
              <w:t xml:space="preserve"> </w:t>
            </w:r>
            <w:r>
              <w:t>Communication Contest</w:t>
            </w:r>
            <w:r>
              <w:rPr>
                <w:spacing w:val="-4"/>
              </w:rPr>
              <w:t xml:space="preserve"> </w:t>
            </w:r>
            <w:r>
              <w:t>for</w:t>
            </w:r>
            <w:r>
              <w:rPr>
                <w:spacing w:val="-4"/>
              </w:rPr>
              <w:t xml:space="preserve"> </w:t>
            </w:r>
            <w:r>
              <w:t>the</w:t>
            </w:r>
            <w:r>
              <w:rPr>
                <w:spacing w:val="-4"/>
              </w:rPr>
              <w:t xml:space="preserve"> </w:t>
            </w:r>
            <w:r>
              <w:t>Deaf</w:t>
            </w:r>
            <w:r>
              <w:rPr>
                <w:spacing w:val="-4"/>
              </w:rPr>
              <w:t xml:space="preserve"> </w:t>
            </w:r>
            <w:r>
              <w:t>and</w:t>
            </w:r>
            <w:r>
              <w:rPr>
                <w:spacing w:val="-5"/>
              </w:rPr>
              <w:t xml:space="preserve"> </w:t>
            </w:r>
            <w:r>
              <w:t>Hard</w:t>
            </w:r>
            <w:r>
              <w:rPr>
                <w:spacing w:val="-5"/>
              </w:rPr>
              <w:t xml:space="preserve"> </w:t>
            </w:r>
            <w:r>
              <w:t>of</w:t>
            </w:r>
            <w:r>
              <w:rPr>
                <w:spacing w:val="-4"/>
              </w:rPr>
              <w:t xml:space="preserve"> </w:t>
            </w:r>
            <w:r>
              <w:t>Hearing</w:t>
            </w:r>
            <w:r>
              <w:rPr>
                <w:spacing w:val="-5"/>
              </w:rPr>
              <w:t xml:space="preserve"> </w:t>
            </w:r>
            <w:r>
              <w:t>(CCDHH),</w:t>
            </w:r>
            <w:r>
              <w:rPr>
                <w:spacing w:val="-4"/>
              </w:rPr>
              <w:t xml:space="preserve"> </w:t>
            </w:r>
            <w:r>
              <w:t>the Essay Contest and the Oratorical Contest.</w:t>
            </w:r>
          </w:p>
          <w:p w14:paraId="371267EA" w14:textId="77777777" w:rsidR="006E3A4D" w:rsidRDefault="006E3A4D" w:rsidP="00D409A1">
            <w:pPr>
              <w:pStyle w:val="TableParagraph"/>
              <w:spacing w:before="2"/>
              <w:rPr>
                <w:rFonts w:ascii="Arial"/>
                <w:b/>
                <w:sz w:val="23"/>
              </w:rPr>
            </w:pPr>
          </w:p>
          <w:p w14:paraId="58294E34" w14:textId="77777777" w:rsidR="006E3A4D" w:rsidRDefault="006E3A4D" w:rsidP="00D409A1">
            <w:pPr>
              <w:pStyle w:val="TableParagraph"/>
              <w:ind w:left="108"/>
            </w:pPr>
            <w:r>
              <w:t>The</w:t>
            </w:r>
            <w:r>
              <w:rPr>
                <w:spacing w:val="-3"/>
              </w:rPr>
              <w:t xml:space="preserve"> </w:t>
            </w:r>
            <w:r>
              <w:t>contests</w:t>
            </w:r>
            <w:r>
              <w:rPr>
                <w:spacing w:val="-4"/>
              </w:rPr>
              <w:t xml:space="preserve"> </w:t>
            </w:r>
            <w:r>
              <w:t>are</w:t>
            </w:r>
            <w:r>
              <w:rPr>
                <w:spacing w:val="-3"/>
              </w:rPr>
              <w:t xml:space="preserve"> </w:t>
            </w:r>
            <w:r>
              <w:t>conducted</w:t>
            </w:r>
            <w:r>
              <w:rPr>
                <w:spacing w:val="-5"/>
              </w:rPr>
              <w:t xml:space="preserve"> </w:t>
            </w:r>
            <w:r>
              <w:t>at</w:t>
            </w:r>
            <w:r>
              <w:rPr>
                <w:spacing w:val="-3"/>
              </w:rPr>
              <w:t xml:space="preserve"> </w:t>
            </w:r>
            <w:r>
              <w:t>the</w:t>
            </w:r>
            <w:r>
              <w:rPr>
                <w:spacing w:val="-6"/>
              </w:rPr>
              <w:t xml:space="preserve"> </w:t>
            </w:r>
            <w:r>
              <w:t>Club</w:t>
            </w:r>
            <w:r>
              <w:rPr>
                <w:spacing w:val="-5"/>
              </w:rPr>
              <w:t xml:space="preserve"> </w:t>
            </w:r>
            <w:r>
              <w:t>level,</w:t>
            </w:r>
            <w:r>
              <w:rPr>
                <w:spacing w:val="-6"/>
              </w:rPr>
              <w:t xml:space="preserve"> </w:t>
            </w:r>
            <w:r>
              <w:t>then</w:t>
            </w:r>
            <w:r>
              <w:rPr>
                <w:spacing w:val="-5"/>
              </w:rPr>
              <w:t xml:space="preserve"> </w:t>
            </w:r>
            <w:r>
              <w:t xml:space="preserve">Zone and Regional (if necessary) and at the </w:t>
            </w:r>
            <w:proofErr w:type="gramStart"/>
            <w:r>
              <w:t>District</w:t>
            </w:r>
            <w:proofErr w:type="gramEnd"/>
            <w:r>
              <w:t xml:space="preserve"> level.</w:t>
            </w:r>
          </w:p>
          <w:p w14:paraId="43AA04B2" w14:textId="77777777" w:rsidR="006E3A4D" w:rsidRDefault="006E3A4D" w:rsidP="00D409A1">
            <w:pPr>
              <w:pStyle w:val="TableParagraph"/>
              <w:ind w:left="108"/>
            </w:pPr>
            <w:r>
              <w:t>District-level</w:t>
            </w:r>
            <w:r>
              <w:rPr>
                <w:spacing w:val="-7"/>
              </w:rPr>
              <w:t xml:space="preserve"> </w:t>
            </w:r>
            <w:r>
              <w:t>scholarships</w:t>
            </w:r>
            <w:r>
              <w:rPr>
                <w:spacing w:val="-7"/>
              </w:rPr>
              <w:t xml:space="preserve"> </w:t>
            </w:r>
            <w:r>
              <w:t>are</w:t>
            </w:r>
            <w:r>
              <w:rPr>
                <w:spacing w:val="-6"/>
              </w:rPr>
              <w:t xml:space="preserve"> </w:t>
            </w:r>
            <w:r>
              <w:t>funded</w:t>
            </w:r>
            <w:r>
              <w:rPr>
                <w:spacing w:val="-7"/>
              </w:rPr>
              <w:t xml:space="preserve"> </w:t>
            </w:r>
            <w:r>
              <w:t>by</w:t>
            </w:r>
            <w:r>
              <w:rPr>
                <w:spacing w:val="-7"/>
              </w:rPr>
              <w:t xml:space="preserve"> </w:t>
            </w:r>
            <w:r>
              <w:t>the</w:t>
            </w:r>
            <w:r>
              <w:rPr>
                <w:spacing w:val="-6"/>
              </w:rPr>
              <w:t xml:space="preserve"> </w:t>
            </w:r>
            <w:r>
              <w:t xml:space="preserve">Optimist International Foundations and awarded by Optimist </w:t>
            </w:r>
            <w:r>
              <w:rPr>
                <w:spacing w:val="-2"/>
              </w:rPr>
              <w:t>International.</w:t>
            </w:r>
          </w:p>
          <w:p w14:paraId="6C82F867" w14:textId="77777777" w:rsidR="006E3A4D" w:rsidRDefault="006E3A4D" w:rsidP="00D409A1">
            <w:pPr>
              <w:pStyle w:val="TableParagraph"/>
              <w:spacing w:before="5"/>
              <w:rPr>
                <w:rFonts w:ascii="Arial"/>
                <w:b/>
                <w:sz w:val="23"/>
              </w:rPr>
            </w:pPr>
          </w:p>
          <w:p w14:paraId="77807C27" w14:textId="77777777" w:rsidR="006E3A4D" w:rsidRDefault="006E3A4D" w:rsidP="00D409A1">
            <w:pPr>
              <w:pStyle w:val="TableParagraph"/>
              <w:spacing w:before="1" w:line="249" w:lineRule="exact"/>
              <w:ind w:left="108"/>
            </w:pPr>
            <w:r>
              <w:rPr>
                <w:b/>
              </w:rPr>
              <w:t>For</w:t>
            </w:r>
            <w:r>
              <w:rPr>
                <w:b/>
                <w:spacing w:val="-5"/>
              </w:rPr>
              <w:t xml:space="preserve"> </w:t>
            </w:r>
            <w:r>
              <w:rPr>
                <w:b/>
              </w:rPr>
              <w:t>additional</w:t>
            </w:r>
            <w:r>
              <w:rPr>
                <w:b/>
                <w:spacing w:val="-2"/>
              </w:rPr>
              <w:t xml:space="preserve"> </w:t>
            </w:r>
            <w:r>
              <w:rPr>
                <w:b/>
              </w:rPr>
              <w:t>info:</w:t>
            </w:r>
            <w:r>
              <w:rPr>
                <w:b/>
                <w:spacing w:val="-4"/>
              </w:rPr>
              <w:t xml:space="preserve"> </w:t>
            </w:r>
            <w:r>
              <w:t>please</w:t>
            </w:r>
            <w:r>
              <w:rPr>
                <w:spacing w:val="-5"/>
              </w:rPr>
              <w:t xml:space="preserve"> </w:t>
            </w:r>
            <w:r>
              <w:t>click</w:t>
            </w:r>
            <w:r>
              <w:rPr>
                <w:spacing w:val="-5"/>
              </w:rPr>
              <w:t xml:space="preserve"> </w:t>
            </w:r>
            <w:r>
              <w:t>on</w:t>
            </w:r>
            <w:r>
              <w:rPr>
                <w:spacing w:val="-4"/>
              </w:rPr>
              <w:t xml:space="preserve"> </w:t>
            </w:r>
            <w:r>
              <w:t>the</w:t>
            </w:r>
            <w:r>
              <w:rPr>
                <w:spacing w:val="-5"/>
              </w:rPr>
              <w:t xml:space="preserve"> </w:t>
            </w:r>
            <w:r>
              <w:t>website</w:t>
            </w:r>
            <w:r>
              <w:rPr>
                <w:spacing w:val="-2"/>
              </w:rPr>
              <w:t xml:space="preserve"> link.</w:t>
            </w:r>
          </w:p>
        </w:tc>
        <w:tc>
          <w:tcPr>
            <w:tcW w:w="3089" w:type="dxa"/>
            <w:tcBorders>
              <w:left w:val="single" w:sz="4" w:space="0" w:color="666666"/>
              <w:right w:val="single" w:sz="4" w:space="0" w:color="666666"/>
            </w:tcBorders>
          </w:tcPr>
          <w:p w14:paraId="1727E460" w14:textId="77777777" w:rsidR="006E3A4D" w:rsidRDefault="006E3A4D" w:rsidP="00D409A1">
            <w:pPr>
              <w:pStyle w:val="TableParagraph"/>
              <w:rPr>
                <w:rFonts w:ascii="Arial"/>
                <w:b/>
              </w:rPr>
            </w:pPr>
          </w:p>
          <w:p w14:paraId="7070E241" w14:textId="77777777" w:rsidR="006E3A4D" w:rsidRDefault="006E3A4D" w:rsidP="00D409A1">
            <w:pPr>
              <w:pStyle w:val="TableParagraph"/>
              <w:rPr>
                <w:rFonts w:ascii="Arial"/>
                <w:b/>
              </w:rPr>
            </w:pPr>
          </w:p>
          <w:p w14:paraId="35A4DE56" w14:textId="77777777" w:rsidR="006E3A4D" w:rsidRDefault="006E3A4D" w:rsidP="00D409A1">
            <w:pPr>
              <w:pStyle w:val="TableParagraph"/>
              <w:rPr>
                <w:rFonts w:ascii="Arial"/>
                <w:b/>
              </w:rPr>
            </w:pPr>
          </w:p>
          <w:p w14:paraId="10F25380" w14:textId="77777777" w:rsidR="006E3A4D" w:rsidRDefault="006E3A4D" w:rsidP="00D409A1">
            <w:pPr>
              <w:pStyle w:val="TableParagraph"/>
              <w:rPr>
                <w:rFonts w:ascii="Arial"/>
                <w:b/>
              </w:rPr>
            </w:pPr>
          </w:p>
          <w:p w14:paraId="3B7A0933" w14:textId="77777777" w:rsidR="006E3A4D" w:rsidRDefault="006E3A4D" w:rsidP="00D409A1">
            <w:pPr>
              <w:pStyle w:val="TableParagraph"/>
              <w:rPr>
                <w:rFonts w:ascii="Arial"/>
                <w:b/>
              </w:rPr>
            </w:pPr>
          </w:p>
          <w:p w14:paraId="53BFD01A" w14:textId="77777777" w:rsidR="006E3A4D" w:rsidRDefault="006E3A4D" w:rsidP="00D409A1">
            <w:pPr>
              <w:pStyle w:val="TableParagraph"/>
              <w:spacing w:before="3"/>
              <w:rPr>
                <w:rFonts w:ascii="Arial"/>
                <w:b/>
                <w:sz w:val="18"/>
              </w:rPr>
            </w:pPr>
          </w:p>
          <w:p w14:paraId="009F68D7" w14:textId="77777777" w:rsidR="006E3A4D" w:rsidRDefault="00000000" w:rsidP="00D409A1">
            <w:pPr>
              <w:pStyle w:val="TableParagraph"/>
              <w:ind w:left="1124" w:hanging="879"/>
            </w:pPr>
            <w:hyperlink r:id="rId115">
              <w:r w:rsidR="006E3A4D">
                <w:rPr>
                  <w:color w:val="0562C1"/>
                  <w:u w:val="single" w:color="0562C1"/>
                </w:rPr>
                <w:t>Optimist</w:t>
              </w:r>
              <w:r w:rsidR="006E3A4D">
                <w:rPr>
                  <w:color w:val="0562C1"/>
                  <w:spacing w:val="-12"/>
                  <w:u w:val="single" w:color="0562C1"/>
                </w:rPr>
                <w:t xml:space="preserve"> </w:t>
              </w:r>
              <w:r w:rsidR="006E3A4D">
                <w:rPr>
                  <w:color w:val="0562C1"/>
                  <w:u w:val="single" w:color="0562C1"/>
                </w:rPr>
                <w:t>International</w:t>
              </w:r>
              <w:r w:rsidR="006E3A4D">
                <w:rPr>
                  <w:color w:val="0562C1"/>
                  <w:spacing w:val="-11"/>
                  <w:u w:val="single" w:color="0562C1"/>
                </w:rPr>
                <w:t xml:space="preserve"> </w:t>
              </w:r>
              <w:r w:rsidR="006E3A4D">
                <w:rPr>
                  <w:color w:val="0562C1"/>
                  <w:u w:val="single" w:color="0562C1"/>
                </w:rPr>
                <w:t>-</w:t>
              </w:r>
              <w:r w:rsidR="006E3A4D">
                <w:rPr>
                  <w:color w:val="0562C1"/>
                  <w:spacing w:val="-13"/>
                  <w:u w:val="single" w:color="0562C1"/>
                </w:rPr>
                <w:t xml:space="preserve"> </w:t>
              </w:r>
              <w:r w:rsidR="006E3A4D">
                <w:rPr>
                  <w:color w:val="0562C1"/>
                  <w:u w:val="single" w:color="0562C1"/>
                </w:rPr>
                <w:t>Optimist</w:t>
              </w:r>
            </w:hyperlink>
            <w:r w:rsidR="006E3A4D">
              <w:rPr>
                <w:color w:val="0562C1"/>
              </w:rPr>
              <w:t xml:space="preserve"> </w:t>
            </w:r>
            <w:hyperlink r:id="rId116">
              <w:r w:rsidR="006E3A4D">
                <w:rPr>
                  <w:color w:val="0562C1"/>
                  <w:spacing w:val="-2"/>
                  <w:u w:val="single" w:color="0562C1"/>
                </w:rPr>
                <w:t>International</w:t>
              </w:r>
            </w:hyperlink>
          </w:p>
        </w:tc>
        <w:tc>
          <w:tcPr>
            <w:tcW w:w="2028" w:type="dxa"/>
            <w:tcBorders>
              <w:left w:val="single" w:sz="4" w:space="0" w:color="666666"/>
              <w:right w:val="single" w:sz="4" w:space="0" w:color="666666"/>
            </w:tcBorders>
          </w:tcPr>
          <w:p w14:paraId="7E85A916" w14:textId="77777777" w:rsidR="006E3A4D" w:rsidRDefault="006E3A4D" w:rsidP="00D409A1">
            <w:pPr>
              <w:pStyle w:val="TableParagraph"/>
              <w:rPr>
                <w:rFonts w:ascii="Arial"/>
                <w:b/>
                <w:sz w:val="20"/>
              </w:rPr>
            </w:pPr>
          </w:p>
          <w:p w14:paraId="68B4BEE8" w14:textId="77777777" w:rsidR="006E3A4D" w:rsidRDefault="006E3A4D" w:rsidP="00D409A1">
            <w:pPr>
              <w:pStyle w:val="TableParagraph"/>
              <w:rPr>
                <w:rFonts w:ascii="Arial"/>
                <w:b/>
                <w:sz w:val="20"/>
              </w:rPr>
            </w:pPr>
          </w:p>
          <w:p w14:paraId="790CB0B4" w14:textId="77777777" w:rsidR="006E3A4D" w:rsidRDefault="006E3A4D" w:rsidP="00D409A1">
            <w:pPr>
              <w:pStyle w:val="TableParagraph"/>
              <w:rPr>
                <w:rFonts w:ascii="Arial"/>
                <w:b/>
                <w:sz w:val="20"/>
              </w:rPr>
            </w:pPr>
          </w:p>
          <w:p w14:paraId="76E3F534" w14:textId="77777777" w:rsidR="006E3A4D" w:rsidRDefault="006E3A4D" w:rsidP="00D409A1">
            <w:pPr>
              <w:pStyle w:val="TableParagraph"/>
              <w:rPr>
                <w:rFonts w:ascii="Arial"/>
                <w:b/>
                <w:sz w:val="20"/>
              </w:rPr>
            </w:pPr>
          </w:p>
          <w:p w14:paraId="2242C9FF" w14:textId="77777777" w:rsidR="006E3A4D" w:rsidRDefault="006E3A4D" w:rsidP="00D409A1">
            <w:pPr>
              <w:pStyle w:val="TableParagraph"/>
              <w:rPr>
                <w:rFonts w:ascii="Arial"/>
                <w:b/>
                <w:sz w:val="20"/>
              </w:rPr>
            </w:pPr>
          </w:p>
          <w:p w14:paraId="774C0A15" w14:textId="77777777" w:rsidR="006E3A4D" w:rsidRDefault="006E3A4D" w:rsidP="00D409A1">
            <w:pPr>
              <w:pStyle w:val="TableParagraph"/>
              <w:rPr>
                <w:rFonts w:ascii="Arial"/>
                <w:b/>
                <w:sz w:val="20"/>
              </w:rPr>
            </w:pPr>
          </w:p>
          <w:p w14:paraId="3B2BCEA6" w14:textId="77777777" w:rsidR="006E3A4D" w:rsidRDefault="006E3A4D" w:rsidP="00D409A1">
            <w:pPr>
              <w:pStyle w:val="TableParagraph"/>
              <w:rPr>
                <w:rFonts w:ascii="Arial"/>
                <w:b/>
                <w:sz w:val="20"/>
              </w:rPr>
            </w:pPr>
          </w:p>
          <w:p w14:paraId="1AA39C6F" w14:textId="77777777" w:rsidR="006E3A4D" w:rsidRDefault="006E3A4D" w:rsidP="00D409A1">
            <w:pPr>
              <w:pStyle w:val="TableParagraph"/>
              <w:spacing w:before="7"/>
              <w:rPr>
                <w:rFonts w:ascii="Arial"/>
                <w:b/>
                <w:sz w:val="12"/>
              </w:rPr>
            </w:pPr>
          </w:p>
          <w:p w14:paraId="11B517E8" w14:textId="77777777" w:rsidR="006E3A4D" w:rsidRDefault="006E3A4D" w:rsidP="00D409A1">
            <w:pPr>
              <w:pStyle w:val="TableParagraph"/>
              <w:ind w:left="415"/>
              <w:rPr>
                <w:rFonts w:ascii="Arial"/>
                <w:sz w:val="20"/>
              </w:rPr>
            </w:pPr>
            <w:r>
              <w:rPr>
                <w:rFonts w:ascii="Arial"/>
                <w:noProof/>
                <w:sz w:val="20"/>
              </w:rPr>
              <mc:AlternateContent>
                <mc:Choice Requires="wpg">
                  <w:drawing>
                    <wp:inline distT="0" distB="0" distL="0" distR="0" wp14:anchorId="3FCB1CDA" wp14:editId="6E1E9A7A">
                      <wp:extent cx="327025" cy="355600"/>
                      <wp:effectExtent l="0" t="0" r="3175" b="12700"/>
                      <wp:docPr id="800135620"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666110539" name="docshape32"/>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710455" id="docshapegroup31"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">
                      <v:rect id="docshape32"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" filled="f" strokeweight="1pt">
                        <v:path arrowok="t"/>
                      </v:rect>
                      <w10:anchorlock/>
                    </v:group>
                  </w:pict>
                </mc:Fallback>
              </mc:AlternateContent>
            </w:r>
          </w:p>
        </w:tc>
      </w:tr>
      <w:tr w:rsidR="00B939FE" w14:paraId="7AC4FA5A" w14:textId="77777777" w:rsidTr="006E3A4D">
        <w:trPr>
          <w:trHeight w:val="3507"/>
        </w:trPr>
        <w:tc>
          <w:tcPr>
            <w:tcW w:w="1830" w:type="dxa"/>
            <w:tcBorders>
              <w:left w:val="single" w:sz="4" w:space="0" w:color="666666"/>
              <w:bottom w:val="single" w:sz="4" w:space="0" w:color="666666"/>
              <w:right w:val="single" w:sz="4" w:space="0" w:color="666666"/>
            </w:tcBorders>
          </w:tcPr>
          <w:p w14:paraId="67D27B17" w14:textId="77777777" w:rsidR="00B939FE" w:rsidRDefault="00B939FE" w:rsidP="00B939FE">
            <w:pPr>
              <w:pStyle w:val="TableParagraph"/>
              <w:rPr>
                <w:rFonts w:ascii="Arial"/>
                <w:b/>
              </w:rPr>
            </w:pPr>
          </w:p>
          <w:p w14:paraId="10C8FD85" w14:textId="77777777" w:rsidR="00B939FE" w:rsidRDefault="00B939FE" w:rsidP="00B939FE">
            <w:pPr>
              <w:pStyle w:val="TableParagraph"/>
              <w:rPr>
                <w:rFonts w:ascii="Arial"/>
                <w:b/>
              </w:rPr>
            </w:pPr>
          </w:p>
          <w:p w14:paraId="09B29AD5" w14:textId="77777777" w:rsidR="00B939FE" w:rsidRDefault="00B939FE" w:rsidP="00B939FE">
            <w:pPr>
              <w:pStyle w:val="TableParagraph"/>
              <w:rPr>
                <w:rFonts w:ascii="Arial"/>
                <w:b/>
              </w:rPr>
            </w:pPr>
          </w:p>
          <w:p w14:paraId="23EA83BF" w14:textId="77777777" w:rsidR="00B939FE" w:rsidRDefault="00B939FE" w:rsidP="00B939FE">
            <w:pPr>
              <w:pStyle w:val="TableParagraph"/>
              <w:rPr>
                <w:rFonts w:ascii="Arial"/>
                <w:b/>
              </w:rPr>
            </w:pPr>
          </w:p>
          <w:p w14:paraId="76CCE9DC" w14:textId="77777777" w:rsidR="00B939FE" w:rsidRDefault="00B939FE" w:rsidP="00B939FE">
            <w:pPr>
              <w:pStyle w:val="TableParagraph"/>
              <w:rPr>
                <w:rFonts w:ascii="Arial"/>
                <w:b/>
              </w:rPr>
            </w:pPr>
          </w:p>
          <w:p w14:paraId="2E3494F5" w14:textId="77777777" w:rsidR="00B939FE" w:rsidRDefault="00B939FE" w:rsidP="00B939FE">
            <w:pPr>
              <w:pStyle w:val="TableParagraph"/>
              <w:rPr>
                <w:rFonts w:ascii="Arial"/>
                <w:b/>
              </w:rPr>
            </w:pPr>
          </w:p>
          <w:p w14:paraId="3243548B" w14:textId="77777777" w:rsidR="00B939FE" w:rsidRDefault="00B939FE" w:rsidP="00B939FE">
            <w:pPr>
              <w:pStyle w:val="TableParagraph"/>
              <w:rPr>
                <w:rFonts w:ascii="Arial"/>
                <w:b/>
              </w:rPr>
            </w:pPr>
          </w:p>
          <w:p w14:paraId="5C0F34A8" w14:textId="77777777" w:rsidR="00B939FE" w:rsidRDefault="00B939FE" w:rsidP="00B939FE">
            <w:pPr>
              <w:pStyle w:val="TableParagraph"/>
              <w:spacing w:before="4"/>
              <w:rPr>
                <w:rFonts w:ascii="Arial"/>
                <w:b/>
              </w:rPr>
            </w:pPr>
          </w:p>
          <w:p w14:paraId="0B128FD9" w14:textId="4E63FAE8" w:rsidR="00B939FE" w:rsidRDefault="00B939FE" w:rsidP="00B939FE">
            <w:pPr>
              <w:pStyle w:val="TableParagraph"/>
              <w:rPr>
                <w:rFonts w:ascii="Arial"/>
                <w:b/>
              </w:rPr>
            </w:pPr>
            <w:r>
              <w:rPr>
                <w:rFonts w:ascii="Arial"/>
                <w:b/>
                <w:sz w:val="20"/>
              </w:rPr>
              <w:t>British</w:t>
            </w:r>
            <w:r>
              <w:rPr>
                <w:rFonts w:ascii="Arial"/>
                <w:b/>
                <w:spacing w:val="-14"/>
                <w:sz w:val="20"/>
              </w:rPr>
              <w:t xml:space="preserve"> </w:t>
            </w:r>
            <w:r>
              <w:rPr>
                <w:rFonts w:ascii="Arial"/>
                <w:b/>
                <w:sz w:val="20"/>
              </w:rPr>
              <w:t xml:space="preserve">Columbia School Trustees </w:t>
            </w:r>
            <w:r>
              <w:rPr>
                <w:rFonts w:ascii="Arial"/>
                <w:b/>
                <w:spacing w:val="-2"/>
                <w:sz w:val="20"/>
              </w:rPr>
              <w:t>Association</w:t>
            </w:r>
          </w:p>
        </w:tc>
        <w:tc>
          <w:tcPr>
            <w:tcW w:w="1351" w:type="dxa"/>
            <w:tcBorders>
              <w:left w:val="single" w:sz="4" w:space="0" w:color="666666"/>
              <w:bottom w:val="single" w:sz="4" w:space="0" w:color="666666"/>
              <w:right w:val="single" w:sz="4" w:space="0" w:color="666666"/>
            </w:tcBorders>
          </w:tcPr>
          <w:p w14:paraId="6C9D6301" w14:textId="77777777" w:rsidR="00B939FE" w:rsidRDefault="00B939FE" w:rsidP="00B939FE">
            <w:pPr>
              <w:pStyle w:val="TableParagraph"/>
              <w:rPr>
                <w:rFonts w:ascii="Arial"/>
                <w:b/>
              </w:rPr>
            </w:pPr>
          </w:p>
          <w:p w14:paraId="6CEC1D90" w14:textId="77777777" w:rsidR="00B939FE" w:rsidRDefault="00B939FE" w:rsidP="00B939FE">
            <w:pPr>
              <w:pStyle w:val="TableParagraph"/>
              <w:rPr>
                <w:rFonts w:ascii="Arial"/>
                <w:b/>
              </w:rPr>
            </w:pPr>
          </w:p>
          <w:p w14:paraId="3937156C" w14:textId="77777777" w:rsidR="00B939FE" w:rsidRDefault="00B939FE" w:rsidP="00B939FE">
            <w:pPr>
              <w:pStyle w:val="TableParagraph"/>
              <w:rPr>
                <w:rFonts w:ascii="Arial"/>
                <w:b/>
              </w:rPr>
            </w:pPr>
          </w:p>
          <w:p w14:paraId="113DB0AC" w14:textId="77777777" w:rsidR="00B939FE" w:rsidRDefault="00B939FE" w:rsidP="00B939FE">
            <w:pPr>
              <w:pStyle w:val="TableParagraph"/>
              <w:rPr>
                <w:rFonts w:ascii="Arial"/>
                <w:b/>
              </w:rPr>
            </w:pPr>
          </w:p>
          <w:p w14:paraId="06AF6133" w14:textId="77777777" w:rsidR="00B939FE" w:rsidRDefault="00B939FE" w:rsidP="00B939FE">
            <w:pPr>
              <w:pStyle w:val="TableParagraph"/>
              <w:rPr>
                <w:rFonts w:ascii="Arial"/>
                <w:b/>
              </w:rPr>
            </w:pPr>
          </w:p>
          <w:p w14:paraId="1130832C" w14:textId="77777777" w:rsidR="00B939FE" w:rsidRDefault="00B939FE" w:rsidP="00B939FE">
            <w:pPr>
              <w:pStyle w:val="TableParagraph"/>
              <w:rPr>
                <w:rFonts w:ascii="Arial"/>
                <w:b/>
              </w:rPr>
            </w:pPr>
          </w:p>
          <w:p w14:paraId="0D24F7D1" w14:textId="77777777" w:rsidR="00B939FE" w:rsidRDefault="00B939FE" w:rsidP="00B939FE">
            <w:pPr>
              <w:pStyle w:val="TableParagraph"/>
              <w:rPr>
                <w:rFonts w:ascii="Arial"/>
                <w:b/>
              </w:rPr>
            </w:pPr>
          </w:p>
          <w:p w14:paraId="5E43D5AE" w14:textId="77777777" w:rsidR="00B939FE" w:rsidRDefault="00B939FE" w:rsidP="00B939FE">
            <w:pPr>
              <w:pStyle w:val="TableParagraph"/>
              <w:spacing w:before="8"/>
              <w:rPr>
                <w:rFonts w:ascii="Arial"/>
                <w:b/>
                <w:sz w:val="32"/>
              </w:rPr>
            </w:pPr>
          </w:p>
          <w:p w14:paraId="62251D85" w14:textId="6B695C5C" w:rsidR="00B939FE" w:rsidRDefault="00B939FE" w:rsidP="00B939FE">
            <w:pPr>
              <w:pStyle w:val="TableParagraph"/>
              <w:ind w:left="107" w:right="245"/>
              <w:rPr>
                <w:b/>
              </w:rPr>
            </w:pPr>
            <w:r>
              <w:rPr>
                <w:b/>
              </w:rPr>
              <w:t>Feb</w:t>
            </w:r>
            <w:r>
              <w:rPr>
                <w:b/>
                <w:spacing w:val="-13"/>
              </w:rPr>
              <w:t xml:space="preserve"> </w:t>
            </w:r>
            <w:r>
              <w:rPr>
                <w:b/>
              </w:rPr>
              <w:t>29</w:t>
            </w:r>
            <w:r>
              <w:rPr>
                <w:b/>
                <w:vertAlign w:val="superscript"/>
              </w:rPr>
              <w:t>th</w:t>
            </w:r>
            <w:r>
              <w:rPr>
                <w:b/>
                <w:spacing w:val="-12"/>
              </w:rPr>
              <w:t xml:space="preserve"> </w:t>
            </w:r>
            <w:r>
              <w:rPr>
                <w:b/>
              </w:rPr>
              <w:t xml:space="preserve">@ </w:t>
            </w:r>
            <w:r>
              <w:rPr>
                <w:b/>
                <w:spacing w:val="-4"/>
              </w:rPr>
              <w:t>3pm</w:t>
            </w:r>
          </w:p>
        </w:tc>
        <w:tc>
          <w:tcPr>
            <w:tcW w:w="1543" w:type="dxa"/>
            <w:tcBorders>
              <w:left w:val="single" w:sz="4" w:space="0" w:color="666666"/>
              <w:bottom w:val="single" w:sz="4" w:space="0" w:color="666666"/>
              <w:right w:val="single" w:sz="4" w:space="0" w:color="666666"/>
            </w:tcBorders>
          </w:tcPr>
          <w:p w14:paraId="440921B1" w14:textId="77777777" w:rsidR="00B939FE" w:rsidRDefault="00B939FE" w:rsidP="00B939FE">
            <w:pPr>
              <w:pStyle w:val="TableParagraph"/>
              <w:rPr>
                <w:rFonts w:ascii="Arial"/>
                <w:b/>
              </w:rPr>
            </w:pPr>
          </w:p>
          <w:p w14:paraId="2D5E6F46" w14:textId="77777777" w:rsidR="00B939FE" w:rsidRDefault="00B939FE" w:rsidP="00B939FE">
            <w:pPr>
              <w:pStyle w:val="TableParagraph"/>
              <w:rPr>
                <w:rFonts w:ascii="Arial"/>
                <w:b/>
              </w:rPr>
            </w:pPr>
          </w:p>
          <w:p w14:paraId="1ADFA075" w14:textId="77777777" w:rsidR="00B939FE" w:rsidRDefault="00B939FE" w:rsidP="00B939FE">
            <w:pPr>
              <w:pStyle w:val="TableParagraph"/>
              <w:rPr>
                <w:rFonts w:ascii="Arial"/>
                <w:b/>
              </w:rPr>
            </w:pPr>
          </w:p>
          <w:p w14:paraId="101B5BAF" w14:textId="77777777" w:rsidR="00B939FE" w:rsidRDefault="00B939FE" w:rsidP="00B939FE">
            <w:pPr>
              <w:pStyle w:val="TableParagraph"/>
              <w:rPr>
                <w:rFonts w:ascii="Arial"/>
                <w:b/>
              </w:rPr>
            </w:pPr>
          </w:p>
          <w:p w14:paraId="0498FE60" w14:textId="77777777" w:rsidR="00B939FE" w:rsidRDefault="00B939FE" w:rsidP="00B939FE">
            <w:pPr>
              <w:pStyle w:val="TableParagraph"/>
              <w:rPr>
                <w:rFonts w:ascii="Arial"/>
                <w:b/>
              </w:rPr>
            </w:pPr>
          </w:p>
          <w:p w14:paraId="7C636C62" w14:textId="77777777" w:rsidR="00B939FE" w:rsidRDefault="00B939FE" w:rsidP="00B939FE">
            <w:pPr>
              <w:pStyle w:val="TableParagraph"/>
              <w:rPr>
                <w:rFonts w:ascii="Arial"/>
                <w:b/>
              </w:rPr>
            </w:pPr>
          </w:p>
          <w:p w14:paraId="0D41DEB2" w14:textId="77777777" w:rsidR="00B939FE" w:rsidRDefault="00B939FE" w:rsidP="00B939FE">
            <w:pPr>
              <w:pStyle w:val="TableParagraph"/>
              <w:rPr>
                <w:rFonts w:ascii="Arial"/>
                <w:b/>
              </w:rPr>
            </w:pPr>
          </w:p>
          <w:p w14:paraId="33090624" w14:textId="77777777" w:rsidR="00B939FE" w:rsidRDefault="00B939FE" w:rsidP="00B939FE">
            <w:pPr>
              <w:pStyle w:val="TableParagraph"/>
              <w:rPr>
                <w:rFonts w:ascii="Arial"/>
                <w:b/>
              </w:rPr>
            </w:pPr>
          </w:p>
          <w:p w14:paraId="7C3D64BF" w14:textId="77777777" w:rsidR="00B939FE" w:rsidRDefault="00B939FE" w:rsidP="00B939FE">
            <w:pPr>
              <w:pStyle w:val="TableParagraph"/>
              <w:spacing w:before="1"/>
              <w:rPr>
                <w:rFonts w:ascii="Arial"/>
                <w:b/>
              </w:rPr>
            </w:pPr>
          </w:p>
          <w:p w14:paraId="44EA5F2B" w14:textId="5A4EF323" w:rsidR="00B939FE" w:rsidRDefault="00B939FE" w:rsidP="00B939FE">
            <w:pPr>
              <w:pStyle w:val="TableParagraph"/>
              <w:rPr>
                <w:rFonts w:ascii="Arial"/>
                <w:b/>
              </w:rPr>
            </w:pPr>
            <w:r>
              <w:rPr>
                <w:rFonts w:ascii="Arial"/>
                <w:spacing w:val="-2"/>
                <w:sz w:val="20"/>
              </w:rPr>
              <w:t>$750x3</w:t>
            </w:r>
          </w:p>
        </w:tc>
        <w:tc>
          <w:tcPr>
            <w:tcW w:w="5044" w:type="dxa"/>
            <w:tcBorders>
              <w:left w:val="single" w:sz="4" w:space="0" w:color="666666"/>
              <w:bottom w:val="single" w:sz="4" w:space="0" w:color="666666"/>
              <w:right w:val="single" w:sz="4" w:space="0" w:color="666666"/>
            </w:tcBorders>
          </w:tcPr>
          <w:p w14:paraId="21D27A61" w14:textId="77777777" w:rsidR="00B939FE" w:rsidRDefault="00B939FE" w:rsidP="00B939FE">
            <w:pPr>
              <w:pStyle w:val="TableParagraph"/>
              <w:ind w:left="108" w:right="254"/>
              <w:jc w:val="both"/>
            </w:pPr>
            <w:r>
              <w:t>BCSTA’s Scholarships for Student Citizenship recognize graduating</w:t>
            </w:r>
            <w:r>
              <w:rPr>
                <w:spacing w:val="-8"/>
              </w:rPr>
              <w:t xml:space="preserve"> </w:t>
            </w:r>
            <w:r>
              <w:t>students</w:t>
            </w:r>
            <w:r>
              <w:rPr>
                <w:spacing w:val="-7"/>
              </w:rPr>
              <w:t xml:space="preserve"> </w:t>
            </w:r>
            <w:r>
              <w:t>for</w:t>
            </w:r>
            <w:r>
              <w:rPr>
                <w:spacing w:val="-9"/>
              </w:rPr>
              <w:t xml:space="preserve"> </w:t>
            </w:r>
            <w:r>
              <w:t>outstanding</w:t>
            </w:r>
            <w:r>
              <w:rPr>
                <w:spacing w:val="-8"/>
              </w:rPr>
              <w:t xml:space="preserve"> </w:t>
            </w:r>
            <w:r>
              <w:t>contributions</w:t>
            </w:r>
            <w:r>
              <w:rPr>
                <w:spacing w:val="-7"/>
              </w:rPr>
              <w:t xml:space="preserve"> </w:t>
            </w:r>
            <w:r>
              <w:t>they have made to their school and community.</w:t>
            </w:r>
          </w:p>
          <w:p w14:paraId="22ADADF6" w14:textId="77777777" w:rsidR="00B939FE" w:rsidRDefault="00B939FE" w:rsidP="00B939FE">
            <w:pPr>
              <w:pStyle w:val="TableParagraph"/>
              <w:spacing w:before="1"/>
              <w:rPr>
                <w:rFonts w:ascii="Arial"/>
                <w:b/>
                <w:sz w:val="23"/>
              </w:rPr>
            </w:pPr>
          </w:p>
          <w:p w14:paraId="7BF77E38" w14:textId="77777777" w:rsidR="00B939FE" w:rsidRDefault="00B939FE" w:rsidP="00B939FE">
            <w:pPr>
              <w:pStyle w:val="TableParagraph"/>
              <w:ind w:left="108"/>
              <w:rPr>
                <w:b/>
              </w:rPr>
            </w:pPr>
            <w:r>
              <w:rPr>
                <w:b/>
                <w:spacing w:val="-2"/>
              </w:rPr>
              <w:t>Criteria:</w:t>
            </w:r>
          </w:p>
          <w:p w14:paraId="60B231F6" w14:textId="77777777" w:rsidR="00B939FE" w:rsidRDefault="00B939FE" w:rsidP="00B939FE">
            <w:pPr>
              <w:pStyle w:val="TableParagraph"/>
              <w:spacing w:before="1"/>
              <w:ind w:left="108" w:right="110"/>
            </w:pPr>
            <w:r>
              <w:t>This</w:t>
            </w:r>
            <w:r>
              <w:rPr>
                <w:spacing w:val="-6"/>
              </w:rPr>
              <w:t xml:space="preserve"> </w:t>
            </w:r>
            <w:r>
              <w:t>scholarship</w:t>
            </w:r>
            <w:r>
              <w:rPr>
                <w:spacing w:val="-7"/>
              </w:rPr>
              <w:t xml:space="preserve"> </w:t>
            </w:r>
            <w:r>
              <w:t>recognizes</w:t>
            </w:r>
            <w:r>
              <w:rPr>
                <w:spacing w:val="-8"/>
              </w:rPr>
              <w:t xml:space="preserve"> </w:t>
            </w:r>
            <w:r>
              <w:t>graduating</w:t>
            </w:r>
            <w:r>
              <w:rPr>
                <w:spacing w:val="-7"/>
              </w:rPr>
              <w:t xml:space="preserve"> </w:t>
            </w:r>
            <w:r>
              <w:t>B.C.</w:t>
            </w:r>
            <w:r>
              <w:rPr>
                <w:spacing w:val="-6"/>
              </w:rPr>
              <w:t xml:space="preserve"> </w:t>
            </w:r>
            <w:r>
              <w:t>public</w:t>
            </w:r>
            <w:r>
              <w:rPr>
                <w:spacing w:val="-6"/>
              </w:rPr>
              <w:t xml:space="preserve"> </w:t>
            </w:r>
            <w:r>
              <w:t>school students who have displayed exemplary citizenship within their school and community.</w:t>
            </w:r>
          </w:p>
          <w:p w14:paraId="2F33A1E1" w14:textId="77777777" w:rsidR="00B939FE" w:rsidRDefault="00B939FE" w:rsidP="00B939FE">
            <w:pPr>
              <w:pStyle w:val="TableParagraph"/>
              <w:numPr>
                <w:ilvl w:val="0"/>
                <w:numId w:val="17"/>
              </w:numPr>
              <w:tabs>
                <w:tab w:val="left" w:pos="828"/>
                <w:tab w:val="left" w:pos="829"/>
              </w:tabs>
              <w:ind w:right="242"/>
            </w:pPr>
            <w:r>
              <w:t>Students</w:t>
            </w:r>
            <w:r>
              <w:rPr>
                <w:spacing w:val="-7"/>
              </w:rPr>
              <w:t xml:space="preserve"> </w:t>
            </w:r>
            <w:r>
              <w:t>must</w:t>
            </w:r>
            <w:r>
              <w:rPr>
                <w:spacing w:val="-4"/>
              </w:rPr>
              <w:t xml:space="preserve"> </w:t>
            </w:r>
            <w:r>
              <w:t>be</w:t>
            </w:r>
            <w:r>
              <w:rPr>
                <w:spacing w:val="-7"/>
              </w:rPr>
              <w:t xml:space="preserve"> </w:t>
            </w:r>
            <w:r>
              <w:t>graduating</w:t>
            </w:r>
            <w:r>
              <w:rPr>
                <w:spacing w:val="-6"/>
              </w:rPr>
              <w:t xml:space="preserve"> </w:t>
            </w:r>
            <w:r>
              <w:t>from</w:t>
            </w:r>
            <w:r>
              <w:rPr>
                <w:spacing w:val="-6"/>
              </w:rPr>
              <w:t xml:space="preserve"> </w:t>
            </w:r>
            <w:r>
              <w:t>a</w:t>
            </w:r>
            <w:r>
              <w:rPr>
                <w:spacing w:val="-5"/>
              </w:rPr>
              <w:t xml:space="preserve"> </w:t>
            </w:r>
            <w:r>
              <w:t>B.C.</w:t>
            </w:r>
            <w:r>
              <w:rPr>
                <w:spacing w:val="-5"/>
              </w:rPr>
              <w:t xml:space="preserve"> </w:t>
            </w:r>
            <w:r>
              <w:t>public school in the 2023/2024 school year.</w:t>
            </w:r>
          </w:p>
          <w:p w14:paraId="6AD603B6" w14:textId="77777777" w:rsidR="00B939FE" w:rsidRDefault="00B939FE" w:rsidP="00B939FE">
            <w:pPr>
              <w:pStyle w:val="TableParagraph"/>
              <w:numPr>
                <w:ilvl w:val="0"/>
                <w:numId w:val="17"/>
              </w:numPr>
              <w:tabs>
                <w:tab w:val="left" w:pos="828"/>
                <w:tab w:val="left" w:pos="829"/>
              </w:tabs>
              <w:spacing w:before="3" w:line="237" w:lineRule="auto"/>
              <w:ind w:right="517"/>
            </w:pPr>
            <w:r>
              <w:lastRenderedPageBreak/>
              <w:t>Students</w:t>
            </w:r>
            <w:r>
              <w:rPr>
                <w:spacing w:val="-7"/>
              </w:rPr>
              <w:t xml:space="preserve"> </w:t>
            </w:r>
            <w:r>
              <w:t>must</w:t>
            </w:r>
            <w:r>
              <w:rPr>
                <w:spacing w:val="-4"/>
              </w:rPr>
              <w:t xml:space="preserve"> </w:t>
            </w:r>
            <w:r>
              <w:t>be</w:t>
            </w:r>
            <w:r>
              <w:rPr>
                <w:spacing w:val="-7"/>
              </w:rPr>
              <w:t xml:space="preserve"> </w:t>
            </w:r>
            <w:r>
              <w:t>planning</w:t>
            </w:r>
            <w:r>
              <w:rPr>
                <w:spacing w:val="-6"/>
              </w:rPr>
              <w:t xml:space="preserve"> </w:t>
            </w:r>
            <w:r>
              <w:t>to</w:t>
            </w:r>
            <w:r>
              <w:rPr>
                <w:spacing w:val="-4"/>
              </w:rPr>
              <w:t xml:space="preserve"> </w:t>
            </w:r>
            <w:r>
              <w:t>attend</w:t>
            </w:r>
            <w:r>
              <w:rPr>
                <w:spacing w:val="-6"/>
              </w:rPr>
              <w:t xml:space="preserve"> </w:t>
            </w:r>
            <w:r>
              <w:t>a</w:t>
            </w:r>
            <w:r>
              <w:rPr>
                <w:spacing w:val="-7"/>
              </w:rPr>
              <w:t xml:space="preserve"> </w:t>
            </w:r>
            <w:r>
              <w:t>post- secondary institution.</w:t>
            </w:r>
          </w:p>
          <w:p w14:paraId="2F594831" w14:textId="77777777" w:rsidR="00B939FE" w:rsidRDefault="00B939FE" w:rsidP="00B939FE">
            <w:pPr>
              <w:pStyle w:val="TableParagraph"/>
              <w:numPr>
                <w:ilvl w:val="0"/>
                <w:numId w:val="17"/>
              </w:numPr>
              <w:tabs>
                <w:tab w:val="left" w:pos="828"/>
                <w:tab w:val="left" w:pos="829"/>
              </w:tabs>
              <w:spacing w:before="1"/>
              <w:ind w:right="286"/>
            </w:pPr>
            <w:r>
              <w:t>Students</w:t>
            </w:r>
            <w:r>
              <w:rPr>
                <w:spacing w:val="-9"/>
              </w:rPr>
              <w:t xml:space="preserve"> </w:t>
            </w:r>
            <w:r>
              <w:t>must</w:t>
            </w:r>
            <w:r>
              <w:rPr>
                <w:spacing w:val="-6"/>
              </w:rPr>
              <w:t xml:space="preserve"> </w:t>
            </w:r>
            <w:r>
              <w:t>submit</w:t>
            </w:r>
            <w:r>
              <w:rPr>
                <w:spacing w:val="-6"/>
              </w:rPr>
              <w:t xml:space="preserve"> </w:t>
            </w:r>
            <w:r>
              <w:t>a</w:t>
            </w:r>
            <w:r>
              <w:rPr>
                <w:spacing w:val="-9"/>
              </w:rPr>
              <w:t xml:space="preserve"> </w:t>
            </w:r>
            <w:r>
              <w:t>completed</w:t>
            </w:r>
            <w:r>
              <w:rPr>
                <w:spacing w:val="-8"/>
              </w:rPr>
              <w:t xml:space="preserve"> </w:t>
            </w:r>
            <w:r>
              <w:t xml:space="preserve">application in the required format by the application </w:t>
            </w:r>
            <w:r>
              <w:rPr>
                <w:spacing w:val="-2"/>
              </w:rPr>
              <w:t>deadline.</w:t>
            </w:r>
          </w:p>
          <w:p w14:paraId="6E51C504" w14:textId="0F334902" w:rsidR="00B939FE" w:rsidRDefault="00B939FE" w:rsidP="00B939FE">
            <w:pPr>
              <w:pStyle w:val="TableParagraph"/>
              <w:ind w:left="108" w:right="153"/>
            </w:pPr>
            <w:r>
              <w:t>The</w:t>
            </w:r>
            <w:r>
              <w:rPr>
                <w:spacing w:val="-4"/>
              </w:rPr>
              <w:t xml:space="preserve"> </w:t>
            </w:r>
            <w:r>
              <w:t>scholarship</w:t>
            </w:r>
            <w:r>
              <w:rPr>
                <w:spacing w:val="-6"/>
              </w:rPr>
              <w:t xml:space="preserve"> </w:t>
            </w:r>
            <w:r>
              <w:t>is</w:t>
            </w:r>
            <w:r>
              <w:rPr>
                <w:spacing w:val="-7"/>
              </w:rPr>
              <w:t xml:space="preserve"> </w:t>
            </w:r>
            <w:r>
              <w:t>only</w:t>
            </w:r>
            <w:r>
              <w:rPr>
                <w:spacing w:val="-7"/>
              </w:rPr>
              <w:t xml:space="preserve"> </w:t>
            </w:r>
            <w:r>
              <w:t>available</w:t>
            </w:r>
            <w:r>
              <w:rPr>
                <w:spacing w:val="-5"/>
              </w:rPr>
              <w:t xml:space="preserve"> </w:t>
            </w:r>
            <w:r>
              <w:t>to</w:t>
            </w:r>
            <w:r>
              <w:rPr>
                <w:spacing w:val="-6"/>
              </w:rPr>
              <w:t xml:space="preserve"> </w:t>
            </w:r>
            <w:r>
              <w:t>residents</w:t>
            </w:r>
            <w:r>
              <w:rPr>
                <w:spacing w:val="-7"/>
              </w:rPr>
              <w:t xml:space="preserve"> </w:t>
            </w:r>
            <w:r>
              <w:t xml:space="preserve">of </w:t>
            </w:r>
            <w:r>
              <w:rPr>
                <w:spacing w:val="-4"/>
              </w:rPr>
              <w:t>B.C.</w:t>
            </w:r>
          </w:p>
        </w:tc>
        <w:tc>
          <w:tcPr>
            <w:tcW w:w="3089" w:type="dxa"/>
            <w:tcBorders>
              <w:left w:val="single" w:sz="4" w:space="0" w:color="666666"/>
              <w:bottom w:val="single" w:sz="4" w:space="0" w:color="666666"/>
              <w:right w:val="single" w:sz="4" w:space="0" w:color="666666"/>
            </w:tcBorders>
          </w:tcPr>
          <w:p w14:paraId="3D8496F6" w14:textId="77777777" w:rsidR="00B939FE" w:rsidRDefault="00B939FE" w:rsidP="00B939FE">
            <w:pPr>
              <w:pStyle w:val="TableParagraph"/>
              <w:rPr>
                <w:rFonts w:ascii="Arial"/>
                <w:b/>
              </w:rPr>
            </w:pPr>
          </w:p>
          <w:p w14:paraId="22A02EEA" w14:textId="77777777" w:rsidR="00B939FE" w:rsidRDefault="00B939FE" w:rsidP="00B939FE">
            <w:pPr>
              <w:pStyle w:val="TableParagraph"/>
              <w:rPr>
                <w:rFonts w:ascii="Arial"/>
                <w:b/>
              </w:rPr>
            </w:pPr>
          </w:p>
          <w:p w14:paraId="76348EC9" w14:textId="77777777" w:rsidR="00B939FE" w:rsidRDefault="00B939FE" w:rsidP="00B939FE">
            <w:pPr>
              <w:pStyle w:val="TableParagraph"/>
              <w:rPr>
                <w:rFonts w:ascii="Arial"/>
                <w:b/>
              </w:rPr>
            </w:pPr>
          </w:p>
          <w:p w14:paraId="5956B5AC" w14:textId="77777777" w:rsidR="00B939FE" w:rsidRDefault="00B939FE" w:rsidP="00B939FE">
            <w:pPr>
              <w:pStyle w:val="TableParagraph"/>
              <w:rPr>
                <w:rFonts w:ascii="Arial"/>
                <w:b/>
              </w:rPr>
            </w:pPr>
          </w:p>
          <w:p w14:paraId="6E845CAD" w14:textId="77777777" w:rsidR="00B939FE" w:rsidRDefault="00B939FE" w:rsidP="00B939FE">
            <w:pPr>
              <w:pStyle w:val="TableParagraph"/>
              <w:rPr>
                <w:rFonts w:ascii="Arial"/>
                <w:b/>
              </w:rPr>
            </w:pPr>
          </w:p>
          <w:p w14:paraId="66E446D7" w14:textId="77777777" w:rsidR="00B939FE" w:rsidRDefault="00B939FE" w:rsidP="00B939FE">
            <w:pPr>
              <w:pStyle w:val="TableParagraph"/>
              <w:rPr>
                <w:rFonts w:ascii="Arial"/>
                <w:b/>
              </w:rPr>
            </w:pPr>
          </w:p>
          <w:p w14:paraId="5E7E98D2" w14:textId="77777777" w:rsidR="00B939FE" w:rsidRDefault="00B939FE" w:rsidP="00B939FE">
            <w:pPr>
              <w:pStyle w:val="TableParagraph"/>
              <w:rPr>
                <w:rFonts w:ascii="Arial"/>
                <w:b/>
              </w:rPr>
            </w:pPr>
          </w:p>
          <w:p w14:paraId="39B98DA7" w14:textId="77777777" w:rsidR="00B939FE" w:rsidRDefault="00B939FE" w:rsidP="00B939FE">
            <w:pPr>
              <w:pStyle w:val="TableParagraph"/>
              <w:rPr>
                <w:rFonts w:ascii="Arial"/>
                <w:b/>
                <w:sz w:val="21"/>
              </w:rPr>
            </w:pPr>
          </w:p>
          <w:p w14:paraId="520026D5" w14:textId="1E7BFF96" w:rsidR="00B939FE" w:rsidRDefault="00000000" w:rsidP="00B939FE">
            <w:pPr>
              <w:pStyle w:val="TableParagraph"/>
              <w:rPr>
                <w:rFonts w:ascii="Arial"/>
                <w:b/>
              </w:rPr>
            </w:pPr>
            <w:hyperlink r:id="rId117">
              <w:r w:rsidR="00B939FE">
                <w:rPr>
                  <w:color w:val="0562C1"/>
                  <w:u w:val="single" w:color="0562C1"/>
                </w:rPr>
                <w:t>BCSTA</w:t>
              </w:r>
              <w:r w:rsidR="00B939FE">
                <w:rPr>
                  <w:color w:val="0562C1"/>
                  <w:spacing w:val="-12"/>
                  <w:u w:val="single" w:color="0562C1"/>
                </w:rPr>
                <w:t xml:space="preserve"> </w:t>
              </w:r>
              <w:r w:rsidR="00B939FE">
                <w:rPr>
                  <w:color w:val="0562C1"/>
                  <w:u w:val="single" w:color="0562C1"/>
                </w:rPr>
                <w:t>Scholarships</w:t>
              </w:r>
              <w:r w:rsidR="00B939FE">
                <w:rPr>
                  <w:color w:val="0562C1"/>
                  <w:spacing w:val="-13"/>
                  <w:u w:val="single" w:color="0562C1"/>
                </w:rPr>
                <w:t xml:space="preserve"> </w:t>
              </w:r>
              <w:r w:rsidR="00B939FE">
                <w:rPr>
                  <w:color w:val="0562C1"/>
                  <w:u w:val="single" w:color="0562C1"/>
                </w:rPr>
                <w:t>-</w:t>
              </w:r>
              <w:r w:rsidR="00B939FE">
                <w:rPr>
                  <w:color w:val="0562C1"/>
                  <w:spacing w:val="-12"/>
                  <w:u w:val="single" w:color="0562C1"/>
                </w:rPr>
                <w:t xml:space="preserve"> </w:t>
              </w:r>
              <w:r w:rsidR="00B939FE">
                <w:rPr>
                  <w:color w:val="0562C1"/>
                  <w:u w:val="single" w:color="0562C1"/>
                </w:rPr>
                <w:t>British</w:t>
              </w:r>
            </w:hyperlink>
            <w:r w:rsidR="00B939FE">
              <w:rPr>
                <w:color w:val="0562C1"/>
              </w:rPr>
              <w:t xml:space="preserve"> </w:t>
            </w:r>
            <w:hyperlink r:id="rId118">
              <w:r w:rsidR="00B939FE">
                <w:rPr>
                  <w:color w:val="0562C1"/>
                </w:rPr>
                <w:t>Columbia School Trustees</w:t>
              </w:r>
            </w:hyperlink>
            <w:r w:rsidR="00B939FE">
              <w:rPr>
                <w:color w:val="0562C1"/>
              </w:rPr>
              <w:t xml:space="preserve"> </w:t>
            </w:r>
            <w:hyperlink r:id="rId119">
              <w:r w:rsidR="00B939FE">
                <w:rPr>
                  <w:color w:val="0562C1"/>
                  <w:spacing w:val="-2"/>
                  <w:u w:val="single" w:color="0562C1"/>
                </w:rPr>
                <w:t>Association</w:t>
              </w:r>
            </w:hyperlink>
          </w:p>
        </w:tc>
        <w:tc>
          <w:tcPr>
            <w:tcW w:w="2028" w:type="dxa"/>
            <w:tcBorders>
              <w:left w:val="single" w:sz="4" w:space="0" w:color="666666"/>
              <w:bottom w:val="single" w:sz="4" w:space="0" w:color="666666"/>
              <w:right w:val="single" w:sz="4" w:space="0" w:color="666666"/>
            </w:tcBorders>
          </w:tcPr>
          <w:p w14:paraId="1608CEA6" w14:textId="77777777" w:rsidR="00B939FE" w:rsidRDefault="00B939FE" w:rsidP="00B939FE">
            <w:pPr>
              <w:pStyle w:val="TableParagraph"/>
              <w:rPr>
                <w:rFonts w:ascii="Arial"/>
                <w:b/>
                <w:sz w:val="20"/>
              </w:rPr>
            </w:pPr>
          </w:p>
          <w:p w14:paraId="6AEC6FC6" w14:textId="77777777" w:rsidR="00B939FE" w:rsidRDefault="00B939FE" w:rsidP="00B939FE">
            <w:pPr>
              <w:pStyle w:val="TableParagraph"/>
              <w:rPr>
                <w:rFonts w:ascii="Arial"/>
                <w:b/>
                <w:sz w:val="20"/>
              </w:rPr>
            </w:pPr>
          </w:p>
          <w:p w14:paraId="0B88E4FC" w14:textId="77777777" w:rsidR="00B939FE" w:rsidRDefault="00B939FE" w:rsidP="00B939FE">
            <w:pPr>
              <w:pStyle w:val="TableParagraph"/>
              <w:rPr>
                <w:rFonts w:ascii="Arial"/>
                <w:b/>
                <w:sz w:val="20"/>
              </w:rPr>
            </w:pPr>
          </w:p>
          <w:p w14:paraId="1DC55A4F" w14:textId="77777777" w:rsidR="00B939FE" w:rsidRDefault="00B939FE" w:rsidP="00B939FE">
            <w:pPr>
              <w:pStyle w:val="TableParagraph"/>
              <w:rPr>
                <w:rFonts w:ascii="Arial"/>
                <w:b/>
                <w:sz w:val="20"/>
              </w:rPr>
            </w:pPr>
          </w:p>
          <w:p w14:paraId="37265C78" w14:textId="77777777" w:rsidR="00B939FE" w:rsidRDefault="00B939FE" w:rsidP="00B939FE">
            <w:pPr>
              <w:pStyle w:val="TableParagraph"/>
              <w:rPr>
                <w:rFonts w:ascii="Arial"/>
                <w:b/>
                <w:sz w:val="20"/>
              </w:rPr>
            </w:pPr>
          </w:p>
          <w:p w14:paraId="55B64447" w14:textId="77777777" w:rsidR="00B939FE" w:rsidRDefault="00B939FE" w:rsidP="00B939FE">
            <w:pPr>
              <w:pStyle w:val="TableParagraph"/>
              <w:rPr>
                <w:rFonts w:ascii="Arial"/>
                <w:b/>
                <w:sz w:val="20"/>
              </w:rPr>
            </w:pPr>
          </w:p>
          <w:p w14:paraId="4C664C15" w14:textId="77777777" w:rsidR="00B939FE" w:rsidRDefault="00B939FE" w:rsidP="00B939FE">
            <w:pPr>
              <w:pStyle w:val="TableParagraph"/>
              <w:rPr>
                <w:rFonts w:ascii="Arial"/>
                <w:b/>
                <w:sz w:val="20"/>
              </w:rPr>
            </w:pPr>
          </w:p>
          <w:p w14:paraId="0B8197E0" w14:textId="77777777" w:rsidR="00B939FE" w:rsidRDefault="00B939FE" w:rsidP="00B939FE">
            <w:pPr>
              <w:pStyle w:val="TableParagraph"/>
              <w:rPr>
                <w:rFonts w:ascii="Arial"/>
                <w:b/>
                <w:sz w:val="20"/>
              </w:rPr>
            </w:pPr>
          </w:p>
          <w:p w14:paraId="05AC227A" w14:textId="77777777" w:rsidR="00B939FE" w:rsidRDefault="00B939FE" w:rsidP="00B939FE">
            <w:pPr>
              <w:pStyle w:val="TableParagraph"/>
              <w:rPr>
                <w:rFonts w:ascii="Arial"/>
                <w:b/>
                <w:sz w:val="20"/>
              </w:rPr>
            </w:pPr>
          </w:p>
          <w:p w14:paraId="37B35B57" w14:textId="77777777" w:rsidR="00B939FE" w:rsidRDefault="00B939FE" w:rsidP="00B939FE">
            <w:pPr>
              <w:pStyle w:val="TableParagraph"/>
              <w:spacing w:before="10"/>
              <w:rPr>
                <w:rFonts w:ascii="Arial"/>
                <w:b/>
                <w:sz w:val="19"/>
              </w:rPr>
            </w:pPr>
          </w:p>
          <w:p w14:paraId="6ADEA74C" w14:textId="76C3FB35" w:rsidR="00B939FE" w:rsidRDefault="00B939FE" w:rsidP="00B939FE">
            <w:pPr>
              <w:pStyle w:val="TableParagraph"/>
              <w:rPr>
                <w:rFonts w:ascii="Arial"/>
                <w:b/>
                <w:sz w:val="20"/>
              </w:rPr>
            </w:pPr>
            <w:r>
              <w:rPr>
                <w:rFonts w:ascii="Arial"/>
                <w:noProof/>
                <w:sz w:val="20"/>
              </w:rPr>
              <mc:AlternateContent>
                <mc:Choice Requires="wpg">
                  <w:drawing>
                    <wp:inline distT="0" distB="0" distL="0" distR="0" wp14:anchorId="578921F4" wp14:editId="42E877AA">
                      <wp:extent cx="327025" cy="355600"/>
                      <wp:effectExtent l="0" t="0" r="3175" b="12700"/>
                      <wp:docPr id="686600791"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355600"/>
                                <a:chOff x="0" y="0"/>
                                <a:chExt cx="515" cy="560"/>
                              </a:xfrm>
                            </wpg:grpSpPr>
                            <wps:wsp>
                              <wps:cNvPr id="932027097" name="docshape30"/>
                              <wps:cNvSpPr>
                                <a:spLocks/>
                              </wps:cNvSpPr>
                              <wps:spPr bwMode="auto">
                                <a:xfrm>
                                  <a:off x="10" y="10"/>
                                  <a:ext cx="495" cy="5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8C5CDA" id="docshapegroup29" o:spid="_x0000_s1026" style="width:25.75pt;height:28pt;mso-position-horizontal-relative:char;mso-position-vertical-relative:line" coordsize="515,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">
                      <v:rect id="docshape30" o:spid="_x0000_s1027" style="position:absolute;left:10;top:10;width:49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" filled="f" strokeweight="1pt">
                        <v:path arrowok="t"/>
                      </v:rect>
                      <w10:anchorlock/>
                    </v:group>
                  </w:pict>
                </mc:Fallback>
              </mc:AlternateContent>
            </w:r>
          </w:p>
        </w:tc>
      </w:tr>
    </w:tbl>
    <w:p w14:paraId="4B5E5593" w14:textId="77777777" w:rsidR="006E3A4D" w:rsidRDefault="006E3A4D" w:rsidP="006E3A4D">
      <w:pPr>
        <w:rPr>
          <w:sz w:val="2"/>
          <w:szCs w:val="2"/>
        </w:rPr>
      </w:pPr>
      <w:r>
        <w:rPr>
          <w:noProof/>
        </w:rPr>
        <mc:AlternateContent>
          <mc:Choice Requires="wps">
            <w:drawing>
              <wp:anchor distT="0" distB="0" distL="114300" distR="114300" simplePos="0" relativeHeight="251718656" behindDoc="1" locked="0" layoutInCell="1" allowOverlap="1" wp14:anchorId="27193EDF" wp14:editId="0E8DB0EE">
                <wp:simplePos x="0" y="0"/>
                <wp:positionH relativeFrom="page">
                  <wp:posOffset>7270750</wp:posOffset>
                </wp:positionH>
                <wp:positionV relativeFrom="page">
                  <wp:posOffset>2338070</wp:posOffset>
                </wp:positionV>
                <wp:extent cx="1463040" cy="8890"/>
                <wp:effectExtent l="0" t="0" r="0" b="3810"/>
                <wp:wrapNone/>
                <wp:docPr id="89859779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890"/>
                        </a:xfrm>
                        <a:prstGeom prst="rect">
                          <a:avLst/>
                        </a:prstGeom>
                        <a:solidFill>
                          <a:srgbClr val="05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273E" id="docshape33" o:spid="_x0000_s1026" style="position:absolute;margin-left:572.5pt;margin-top:184.1pt;width:115.2pt;height:.7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" fillcolor="#0562c1" stroked="f">
                <v:path arrowok="t"/>
                <w10:wrap anchorx="page" anchory="page"/>
              </v:rect>
            </w:pict>
          </mc:Fallback>
        </mc:AlternateContent>
      </w:r>
    </w:p>
    <w:p w14:paraId="5718BDAC" w14:textId="77777777" w:rsidR="00075D70" w:rsidRDefault="00075D70" w:rsidP="00CB61C9"/>
    <w:p w14:paraId="5C1BEF3B" w14:textId="77777777" w:rsidR="00075D70" w:rsidRDefault="00075D70" w:rsidP="00CB61C9"/>
    <w:p w14:paraId="6C7804E9" w14:textId="77777777" w:rsidR="00075D70" w:rsidRDefault="00075D70" w:rsidP="00CB61C9"/>
    <w:p w14:paraId="56951E34" w14:textId="77777777" w:rsidR="00075D70" w:rsidRDefault="00075D70" w:rsidP="00CB61C9"/>
    <w:p w14:paraId="650E6C9B" w14:textId="77777777" w:rsidR="00075D70" w:rsidRPr="001B3649" w:rsidRDefault="00075D70" w:rsidP="00075D70">
      <w:pPr>
        <w:jc w:val="center"/>
        <w:rPr>
          <w:b/>
          <w:sz w:val="48"/>
          <w:szCs w:val="32"/>
          <w:u w:val="single"/>
        </w:rPr>
      </w:pPr>
      <w:r w:rsidRPr="001B3649">
        <w:rPr>
          <w:b/>
          <w:sz w:val="48"/>
          <w:szCs w:val="32"/>
          <w:u w:val="single"/>
        </w:rPr>
        <w:t>MARCH 202</w:t>
      </w:r>
      <w:r>
        <w:rPr>
          <w:b/>
          <w:sz w:val="48"/>
          <w:szCs w:val="32"/>
          <w:u w:val="single"/>
        </w:rPr>
        <w:t>4</w:t>
      </w:r>
      <w:r w:rsidRPr="001B3649">
        <w:rPr>
          <w:b/>
          <w:sz w:val="48"/>
          <w:szCs w:val="32"/>
          <w:u w:val="single"/>
        </w:rPr>
        <w:t xml:space="preserve"> SCHOLARSHIP INFORMATION</w:t>
      </w:r>
    </w:p>
    <w:tbl>
      <w:tblPr>
        <w:tblW w:w="14954" w:type="dxa"/>
        <w:tblInd w:w="-1000" w:type="dxa"/>
        <w:tblLayout w:type="fixed"/>
        <w:tblLook w:val="04A0" w:firstRow="1" w:lastRow="0" w:firstColumn="1" w:lastColumn="0" w:noHBand="0" w:noVBand="1"/>
      </w:tblPr>
      <w:tblGrid>
        <w:gridCol w:w="2084"/>
        <w:gridCol w:w="1172"/>
        <w:gridCol w:w="1418"/>
        <w:gridCol w:w="6680"/>
        <w:gridCol w:w="3600"/>
      </w:tblGrid>
      <w:tr w:rsidR="00075D70" w:rsidRPr="001B3649" w14:paraId="4A790A19" w14:textId="77777777" w:rsidTr="00075D70">
        <w:trPr>
          <w:trHeight w:val="600"/>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6959E3" w14:textId="77777777" w:rsidR="00075D70" w:rsidRPr="001B3649" w:rsidRDefault="00075D70" w:rsidP="00D409A1">
            <w:pPr>
              <w:jc w:val="center"/>
              <w:rPr>
                <w:b/>
                <w:bCs/>
                <w:color w:val="000000"/>
                <w:u w:val="single"/>
                <w:lang w:eastAsia="en-CA"/>
              </w:rPr>
            </w:pPr>
            <w:r w:rsidRPr="001B3649">
              <w:rPr>
                <w:b/>
                <w:bCs/>
                <w:color w:val="000000"/>
                <w:u w:val="single"/>
                <w:lang w:eastAsia="en-CA"/>
              </w:rPr>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5AA42AA" w14:textId="77777777" w:rsidR="00075D70" w:rsidRPr="001B3649" w:rsidRDefault="00075D70" w:rsidP="00D409A1">
            <w:pPr>
              <w:jc w:val="center"/>
              <w:rPr>
                <w:b/>
                <w:bCs/>
                <w:color w:val="000000"/>
                <w:u w:val="single"/>
                <w:lang w:eastAsia="en-CA"/>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FCC4E7F" w14:textId="77777777" w:rsidR="00075D70" w:rsidRPr="001B3649" w:rsidRDefault="00075D70" w:rsidP="00D409A1">
            <w:pPr>
              <w:jc w:val="center"/>
              <w:rPr>
                <w:b/>
                <w:bCs/>
                <w:color w:val="000000"/>
                <w:u w:val="single"/>
                <w:lang w:eastAsia="en-CA"/>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EC36B3" w14:textId="77777777" w:rsidR="00075D70" w:rsidRPr="001B3649" w:rsidRDefault="00075D70" w:rsidP="00D409A1">
            <w:pPr>
              <w:jc w:val="center"/>
              <w:rPr>
                <w:b/>
                <w:bCs/>
                <w:color w:val="000000"/>
                <w:u w:val="single"/>
                <w:lang w:eastAsia="en-CA"/>
              </w:rPr>
            </w:pPr>
            <w:r w:rsidRPr="001B3649">
              <w:rPr>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FFB65B0" w14:textId="77777777" w:rsidR="00075D70" w:rsidRPr="001B3649" w:rsidRDefault="00075D70" w:rsidP="00D409A1">
            <w:pPr>
              <w:jc w:val="center"/>
              <w:rPr>
                <w:b/>
                <w:bCs/>
                <w:color w:val="000000"/>
                <w:u w:val="single"/>
                <w:lang w:eastAsia="en-CA"/>
              </w:rPr>
            </w:pPr>
            <w:r w:rsidRPr="001B3649">
              <w:rPr>
                <w:b/>
                <w:bCs/>
                <w:color w:val="000000"/>
                <w:u w:val="single"/>
                <w:lang w:eastAsia="en-CA"/>
              </w:rPr>
              <w:t>Website Link</w:t>
            </w:r>
          </w:p>
        </w:tc>
      </w:tr>
      <w:tr w:rsidR="00075D70" w:rsidRPr="001B3649" w14:paraId="4D58DB45" w14:textId="77777777" w:rsidTr="00075D7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20852FE9" w14:textId="77777777" w:rsidR="00075D70" w:rsidRPr="001B3649" w:rsidRDefault="00075D70" w:rsidP="00D409A1">
            <w:pPr>
              <w:jc w:val="center"/>
              <w:rPr>
                <w:b/>
                <w:bCs/>
                <w:lang w:eastAsia="en-CA"/>
              </w:rPr>
            </w:pPr>
          </w:p>
          <w:p w14:paraId="308BB46B" w14:textId="77777777" w:rsidR="00075D70" w:rsidRPr="001B3649" w:rsidRDefault="00075D70" w:rsidP="00D409A1">
            <w:pPr>
              <w:jc w:val="center"/>
              <w:rPr>
                <w:b/>
                <w:bCs/>
                <w:lang w:eastAsia="en-CA"/>
              </w:rPr>
            </w:pPr>
            <w:r w:rsidRPr="001B3649">
              <w:rPr>
                <w:b/>
                <w:bCs/>
              </w:rPr>
              <w:t>Capilano University Entrance Scholarships</w:t>
            </w:r>
          </w:p>
        </w:tc>
        <w:tc>
          <w:tcPr>
            <w:tcW w:w="1172"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7A953E3D" w14:textId="77777777" w:rsidR="00075D70" w:rsidRPr="00BE180D" w:rsidRDefault="00075D70" w:rsidP="00D409A1">
            <w:pPr>
              <w:jc w:val="center"/>
              <w:rPr>
                <w:b/>
                <w:bCs/>
                <w:lang w:eastAsia="en-CA"/>
              </w:rPr>
            </w:pPr>
            <w:r w:rsidRPr="00BE180D">
              <w:rPr>
                <w:b/>
                <w:bCs/>
                <w:lang w:eastAsia="en-CA"/>
              </w:rPr>
              <w:t>March 1</w:t>
            </w: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tcPr>
          <w:p w14:paraId="4A81B467" w14:textId="77777777" w:rsidR="00075D70" w:rsidRPr="001B3649" w:rsidRDefault="00075D70" w:rsidP="00D409A1">
            <w:pPr>
              <w:jc w:val="center"/>
              <w:rPr>
                <w:color w:val="000000"/>
                <w:lang w:eastAsia="en-CA"/>
              </w:rPr>
            </w:pPr>
            <w:r w:rsidRPr="001B3649">
              <w:rPr>
                <w:color w:val="000000"/>
                <w:lang w:eastAsia="en-CA"/>
              </w:rPr>
              <w:t>Varies</w:t>
            </w:r>
            <w:r>
              <w:rPr>
                <w:color w:val="000000"/>
                <w:lang w:eastAsia="en-CA"/>
              </w:rPr>
              <w:t xml:space="preserve"> $1000-$56,000</w:t>
            </w:r>
          </w:p>
        </w:tc>
        <w:tc>
          <w:tcPr>
            <w:tcW w:w="668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CF2B233" w14:textId="77777777" w:rsidR="00075D70" w:rsidRPr="001B3649" w:rsidRDefault="00075D70" w:rsidP="00D409A1">
            <w:pPr>
              <w:rPr>
                <w:lang w:eastAsia="en-CA"/>
              </w:rPr>
            </w:pPr>
          </w:p>
          <w:p w14:paraId="35AB461D" w14:textId="77777777" w:rsidR="00075D70" w:rsidRPr="001B3649" w:rsidRDefault="00075D70" w:rsidP="00D409A1">
            <w:pPr>
              <w:rPr>
                <w:lang w:eastAsia="en-CA"/>
              </w:rPr>
            </w:pPr>
            <w:r w:rsidRPr="001B3649">
              <w:rPr>
                <w:lang w:eastAsia="en-CA"/>
              </w:rPr>
              <w:t>Various scholarships, both entrance and general. Specific for students planning to attend Capilano.</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6AD9C7B" w14:textId="77777777" w:rsidR="00075D70" w:rsidRPr="001B3649" w:rsidRDefault="00000000" w:rsidP="00D409A1">
            <w:pPr>
              <w:jc w:val="center"/>
            </w:pPr>
            <w:hyperlink r:id="rId120" w:history="1">
              <w:r w:rsidR="00075D70" w:rsidRPr="001B3649">
                <w:rPr>
                  <w:rStyle w:val="Hyperlink"/>
                </w:rPr>
                <w:t>https://www.capilanou.ca/admissions/fees--finances/financial-aid--awards/scholarships-bursaries--awards/future-students/</w:t>
              </w:r>
            </w:hyperlink>
          </w:p>
        </w:tc>
      </w:tr>
      <w:tr w:rsidR="00075D70" w:rsidRPr="001B3649" w14:paraId="0F0EF351" w14:textId="77777777" w:rsidTr="00075D70">
        <w:trPr>
          <w:trHeight w:val="1107"/>
        </w:trPr>
        <w:tc>
          <w:tcPr>
            <w:tcW w:w="2084" w:type="dxa"/>
            <w:tcBorders>
              <w:top w:val="nil"/>
              <w:left w:val="single" w:sz="4" w:space="0" w:color="000000"/>
              <w:bottom w:val="single" w:sz="4" w:space="0" w:color="000000"/>
              <w:right w:val="single" w:sz="4" w:space="0" w:color="000000"/>
            </w:tcBorders>
            <w:shd w:val="clear" w:color="auto" w:fill="FFFFFF" w:themeFill="background1"/>
            <w:vAlign w:val="center"/>
          </w:tcPr>
          <w:p w14:paraId="64E0D5EF" w14:textId="77777777" w:rsidR="00075D70" w:rsidRPr="001B3649" w:rsidRDefault="00075D70" w:rsidP="00D409A1">
            <w:pPr>
              <w:jc w:val="center"/>
              <w:rPr>
                <w:b/>
                <w:bCs/>
                <w:lang w:eastAsia="en-CA"/>
              </w:rPr>
            </w:pPr>
            <w:r w:rsidRPr="001B3649">
              <w:rPr>
                <w:b/>
                <w:bCs/>
                <w:lang w:val="en-US"/>
              </w:rPr>
              <w:t>BC Land Surveyors Association (Okanagan-Mainland Group)</w:t>
            </w:r>
          </w:p>
        </w:tc>
        <w:tc>
          <w:tcPr>
            <w:tcW w:w="1172" w:type="dxa"/>
            <w:tcBorders>
              <w:top w:val="nil"/>
              <w:left w:val="single" w:sz="4" w:space="0" w:color="000000"/>
              <w:bottom w:val="single" w:sz="4" w:space="0" w:color="000000"/>
              <w:right w:val="single" w:sz="4" w:space="0" w:color="000000"/>
            </w:tcBorders>
            <w:shd w:val="clear" w:color="auto" w:fill="FFFFFF" w:themeFill="background1"/>
            <w:vAlign w:val="center"/>
          </w:tcPr>
          <w:p w14:paraId="207C12EF" w14:textId="77777777" w:rsidR="00075D70" w:rsidRPr="00BE180D" w:rsidRDefault="00075D70" w:rsidP="00D409A1">
            <w:pPr>
              <w:jc w:val="center"/>
              <w:rPr>
                <w:b/>
                <w:bCs/>
                <w:lang w:eastAsia="en-CA"/>
              </w:rPr>
            </w:pPr>
            <w:r w:rsidRPr="00BE180D">
              <w:rPr>
                <w:b/>
                <w:bCs/>
                <w:lang w:val="en-US"/>
              </w:rPr>
              <w:t>(No deadlines listed)</w:t>
            </w:r>
          </w:p>
        </w:tc>
        <w:tc>
          <w:tcPr>
            <w:tcW w:w="1418"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52EF1DE2" w14:textId="77777777" w:rsidR="00075D70" w:rsidRPr="001B3649" w:rsidRDefault="00075D70" w:rsidP="00D409A1">
            <w:pPr>
              <w:jc w:val="center"/>
              <w:rPr>
                <w:color w:val="000000"/>
                <w:lang w:eastAsia="en-CA"/>
              </w:rPr>
            </w:pPr>
            <w:r w:rsidRPr="001B3649">
              <w:rPr>
                <w:color w:val="000000"/>
                <w:lang w:val="en-US"/>
              </w:rPr>
              <w:t>$3000</w:t>
            </w:r>
          </w:p>
        </w:tc>
        <w:tc>
          <w:tcPr>
            <w:tcW w:w="6680" w:type="dxa"/>
            <w:tcBorders>
              <w:top w:val="nil"/>
              <w:left w:val="single" w:sz="4" w:space="0" w:color="000000"/>
              <w:bottom w:val="single" w:sz="4" w:space="0" w:color="000000"/>
              <w:right w:val="single" w:sz="4" w:space="0" w:color="000000"/>
            </w:tcBorders>
            <w:shd w:val="clear" w:color="auto" w:fill="FFFFFF" w:themeFill="background1"/>
          </w:tcPr>
          <w:p w14:paraId="3A5A56BF" w14:textId="77777777" w:rsidR="00075D70" w:rsidRPr="001B3649" w:rsidRDefault="00075D70" w:rsidP="00D409A1">
            <w:pPr>
              <w:rPr>
                <w:lang w:val="en-US"/>
              </w:rPr>
            </w:pPr>
          </w:p>
          <w:p w14:paraId="36BEA997" w14:textId="77777777" w:rsidR="00075D70" w:rsidRPr="001B3649" w:rsidRDefault="00075D70" w:rsidP="00D409A1">
            <w:pPr>
              <w:rPr>
                <w:lang w:eastAsia="en-CA"/>
              </w:rPr>
            </w:pPr>
            <w:r w:rsidRPr="001B3649">
              <w:rPr>
                <w:lang w:val="en-US"/>
              </w:rPr>
              <w:t>Wide range of scholarships for those pursuing studying</w:t>
            </w:r>
            <w:r>
              <w:rPr>
                <w:lang w:val="en-US"/>
              </w:rPr>
              <w:t xml:space="preserve"> land surveying </w:t>
            </w:r>
            <w:r w:rsidRPr="001B3649">
              <w:rPr>
                <w:lang w:val="en-US"/>
              </w:rPr>
              <w:t>in Canada. Click link for more information</w:t>
            </w:r>
          </w:p>
        </w:tc>
        <w:tc>
          <w:tcPr>
            <w:tcW w:w="3600" w:type="dxa"/>
            <w:tcBorders>
              <w:top w:val="nil"/>
              <w:left w:val="nil"/>
              <w:bottom w:val="single" w:sz="4" w:space="0" w:color="auto"/>
              <w:right w:val="single" w:sz="4" w:space="0" w:color="000000"/>
            </w:tcBorders>
            <w:shd w:val="clear" w:color="auto" w:fill="FFFFFF" w:themeFill="background1"/>
            <w:vAlign w:val="center"/>
          </w:tcPr>
          <w:p w14:paraId="4B7CD547" w14:textId="77777777" w:rsidR="00075D70" w:rsidRPr="001B3649" w:rsidRDefault="00000000" w:rsidP="00D409A1">
            <w:pPr>
              <w:jc w:val="center"/>
            </w:pPr>
            <w:hyperlink r:id="rId121" w:history="1">
              <w:r w:rsidR="00075D70" w:rsidRPr="001B3649">
                <w:rPr>
                  <w:rStyle w:val="Hyperlink"/>
                </w:rPr>
                <w:t>Association of British Columbia Land Surveyors (abcls.ca)</w:t>
              </w:r>
            </w:hyperlink>
          </w:p>
        </w:tc>
      </w:tr>
      <w:tr w:rsidR="00075D70" w:rsidRPr="001B3649" w14:paraId="444F66D6" w14:textId="77777777" w:rsidTr="00075D70">
        <w:trPr>
          <w:trHeight w:val="1107"/>
        </w:trPr>
        <w:tc>
          <w:tcPr>
            <w:tcW w:w="2084" w:type="dxa"/>
            <w:tcBorders>
              <w:top w:val="nil"/>
              <w:left w:val="single" w:sz="4" w:space="0" w:color="000000"/>
              <w:bottom w:val="single" w:sz="4" w:space="0" w:color="000000"/>
              <w:right w:val="single" w:sz="4" w:space="0" w:color="000000"/>
            </w:tcBorders>
            <w:shd w:val="clear" w:color="auto" w:fill="FFFFFF" w:themeFill="background1"/>
            <w:vAlign w:val="center"/>
          </w:tcPr>
          <w:p w14:paraId="4B991AD4" w14:textId="77777777" w:rsidR="00075D70" w:rsidRPr="001B3649" w:rsidRDefault="00075D70" w:rsidP="00D409A1">
            <w:pPr>
              <w:jc w:val="center"/>
              <w:rPr>
                <w:b/>
                <w:bCs/>
                <w:lang w:eastAsia="en-CA"/>
              </w:rPr>
            </w:pPr>
          </w:p>
          <w:p w14:paraId="4BA71DE4" w14:textId="77777777" w:rsidR="00075D70" w:rsidRPr="001B3649" w:rsidRDefault="00075D70" w:rsidP="00D409A1">
            <w:pPr>
              <w:jc w:val="center"/>
              <w:rPr>
                <w:b/>
                <w:bCs/>
                <w:lang w:eastAsia="en-CA"/>
              </w:rPr>
            </w:pPr>
          </w:p>
          <w:p w14:paraId="65329CBA" w14:textId="77777777" w:rsidR="00075D70" w:rsidRPr="001B3649" w:rsidRDefault="00075D70" w:rsidP="00D409A1">
            <w:pPr>
              <w:jc w:val="center"/>
              <w:rPr>
                <w:b/>
                <w:bCs/>
                <w:lang w:eastAsia="en-CA"/>
              </w:rPr>
            </w:pPr>
          </w:p>
          <w:p w14:paraId="61B370CC" w14:textId="77777777" w:rsidR="00075D70" w:rsidRPr="001B3649" w:rsidRDefault="00075D70" w:rsidP="00D409A1">
            <w:pPr>
              <w:jc w:val="center"/>
              <w:rPr>
                <w:b/>
                <w:bCs/>
                <w:lang w:eastAsia="en-CA"/>
              </w:rPr>
            </w:pPr>
            <w:r w:rsidRPr="001B3649">
              <w:rPr>
                <w:b/>
                <w:bCs/>
                <w:lang w:eastAsia="en-CA"/>
              </w:rPr>
              <w:t>TCI Foundation</w:t>
            </w:r>
          </w:p>
          <w:p w14:paraId="3BFB2B29" w14:textId="77777777" w:rsidR="00075D70" w:rsidRPr="001B3649" w:rsidRDefault="00075D70" w:rsidP="00D409A1">
            <w:pPr>
              <w:jc w:val="center"/>
              <w:rPr>
                <w:b/>
                <w:bCs/>
                <w:lang w:eastAsia="en-CA"/>
              </w:rPr>
            </w:pPr>
          </w:p>
          <w:p w14:paraId="2DB390B3" w14:textId="77777777" w:rsidR="00075D70" w:rsidRPr="001B3649" w:rsidRDefault="00075D70" w:rsidP="00D409A1">
            <w:pPr>
              <w:jc w:val="center"/>
              <w:rPr>
                <w:b/>
                <w:bCs/>
                <w:lang w:eastAsia="en-CA"/>
              </w:rPr>
            </w:pPr>
          </w:p>
        </w:tc>
        <w:tc>
          <w:tcPr>
            <w:tcW w:w="1172" w:type="dxa"/>
            <w:tcBorders>
              <w:top w:val="nil"/>
              <w:left w:val="single" w:sz="4" w:space="0" w:color="000000"/>
              <w:bottom w:val="single" w:sz="4" w:space="0" w:color="000000"/>
              <w:right w:val="single" w:sz="4" w:space="0" w:color="000000"/>
            </w:tcBorders>
            <w:shd w:val="clear" w:color="auto" w:fill="FFFFFF" w:themeFill="background1"/>
            <w:vAlign w:val="center"/>
          </w:tcPr>
          <w:p w14:paraId="5CC2DD78" w14:textId="77777777" w:rsidR="00075D70" w:rsidRPr="00BE180D" w:rsidRDefault="00075D70" w:rsidP="00D409A1">
            <w:pPr>
              <w:jc w:val="center"/>
              <w:rPr>
                <w:b/>
                <w:bCs/>
                <w:lang w:eastAsia="en-CA"/>
              </w:rPr>
            </w:pPr>
            <w:r w:rsidRPr="00BE180D">
              <w:rPr>
                <w:b/>
                <w:bCs/>
                <w:lang w:eastAsia="en-CA"/>
              </w:rPr>
              <w:t>Mar</w:t>
            </w:r>
            <w:r>
              <w:rPr>
                <w:b/>
                <w:bCs/>
                <w:lang w:eastAsia="en-CA"/>
              </w:rPr>
              <w:t xml:space="preserve"> </w:t>
            </w:r>
            <w:r w:rsidRPr="00BE180D">
              <w:rPr>
                <w:b/>
                <w:bCs/>
                <w:lang w:eastAsia="en-CA"/>
              </w:rPr>
              <w:t>01</w:t>
            </w:r>
          </w:p>
        </w:tc>
        <w:tc>
          <w:tcPr>
            <w:tcW w:w="1418"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3AB73882" w14:textId="77777777" w:rsidR="00075D70" w:rsidRPr="001B3649" w:rsidRDefault="00075D70" w:rsidP="00D409A1">
            <w:pPr>
              <w:jc w:val="center"/>
              <w:rPr>
                <w:color w:val="000000"/>
                <w:lang w:eastAsia="en-CA"/>
              </w:rPr>
            </w:pPr>
            <w:r w:rsidRPr="001B3649">
              <w:rPr>
                <w:color w:val="000000"/>
                <w:lang w:eastAsia="en-CA"/>
              </w:rPr>
              <w:t>$1000</w:t>
            </w:r>
          </w:p>
        </w:tc>
        <w:tc>
          <w:tcPr>
            <w:tcW w:w="6680" w:type="dxa"/>
            <w:tcBorders>
              <w:top w:val="nil"/>
              <w:left w:val="single" w:sz="4" w:space="0" w:color="000000"/>
              <w:bottom w:val="single" w:sz="4" w:space="0" w:color="000000"/>
              <w:right w:val="single" w:sz="4" w:space="0" w:color="000000"/>
            </w:tcBorders>
            <w:shd w:val="clear" w:color="auto" w:fill="FFFFFF" w:themeFill="background1"/>
          </w:tcPr>
          <w:p w14:paraId="21FFACFE" w14:textId="77777777" w:rsidR="00075D70" w:rsidRPr="001B3649" w:rsidRDefault="00075D70" w:rsidP="00D409A1">
            <w:pPr>
              <w:rPr>
                <w:lang w:eastAsia="en-CA"/>
              </w:rPr>
            </w:pPr>
            <w:r w:rsidRPr="001B3649">
              <w:rPr>
                <w:lang w:eastAsia="en-CA"/>
              </w:rPr>
              <w:t>Student needs to be attending first year of post-secondary studies in</w:t>
            </w:r>
          </w:p>
          <w:p w14:paraId="689C56FA" w14:textId="77777777" w:rsidR="00075D70" w:rsidRPr="001B3649" w:rsidRDefault="00075D70" w:rsidP="00D409A1">
            <w:pPr>
              <w:rPr>
                <w:lang w:eastAsia="en-CA"/>
              </w:rPr>
            </w:pPr>
            <w:r w:rsidRPr="001B3649">
              <w:rPr>
                <w:lang w:eastAsia="en-CA"/>
              </w:rPr>
              <w:t>the fall of the following year and under 21 years of age. Must meet</w:t>
            </w:r>
          </w:p>
          <w:p w14:paraId="50C19255" w14:textId="77777777" w:rsidR="00075D70" w:rsidRPr="001B3649" w:rsidRDefault="00075D70" w:rsidP="00D409A1">
            <w:pPr>
              <w:rPr>
                <w:lang w:eastAsia="en-CA"/>
              </w:rPr>
            </w:pPr>
            <w:r w:rsidRPr="001B3649">
              <w:rPr>
                <w:lang w:eastAsia="en-CA"/>
              </w:rPr>
              <w:t>the height requirement minimum of 5’10” for women and 6’2” for</w:t>
            </w:r>
          </w:p>
          <w:p w14:paraId="2D1794BB" w14:textId="77777777" w:rsidR="00075D70" w:rsidRPr="00F8213D" w:rsidRDefault="00075D70" w:rsidP="00D409A1">
            <w:pPr>
              <w:rPr>
                <w:lang w:eastAsia="en-CA"/>
              </w:rPr>
            </w:pPr>
            <w:r w:rsidRPr="001B3649">
              <w:rPr>
                <w:lang w:eastAsia="en-CA"/>
              </w:rPr>
              <w:t>men.</w:t>
            </w:r>
          </w:p>
        </w:tc>
        <w:tc>
          <w:tcPr>
            <w:tcW w:w="3600" w:type="dxa"/>
            <w:tcBorders>
              <w:top w:val="nil"/>
              <w:left w:val="nil"/>
              <w:bottom w:val="single" w:sz="4" w:space="0" w:color="auto"/>
              <w:right w:val="single" w:sz="4" w:space="0" w:color="000000"/>
            </w:tcBorders>
            <w:shd w:val="clear" w:color="auto" w:fill="FFFFFF" w:themeFill="background1"/>
            <w:vAlign w:val="center"/>
          </w:tcPr>
          <w:p w14:paraId="7CB19934" w14:textId="77777777" w:rsidR="00075D70" w:rsidRPr="001B3649" w:rsidRDefault="00000000" w:rsidP="00D409A1">
            <w:pPr>
              <w:jc w:val="center"/>
            </w:pPr>
            <w:hyperlink r:id="rId122" w:history="1">
              <w:r w:rsidR="00075D70">
                <w:rPr>
                  <w:rStyle w:val="Hyperlink"/>
                </w:rPr>
                <w:t>TCI Foundation – Tall Clubs International</w:t>
              </w:r>
            </w:hyperlink>
          </w:p>
        </w:tc>
      </w:tr>
      <w:tr w:rsidR="00075D70" w:rsidRPr="001B3649" w14:paraId="7189F7A8" w14:textId="77777777" w:rsidTr="00075D70">
        <w:trPr>
          <w:trHeight w:val="890"/>
        </w:trPr>
        <w:tc>
          <w:tcPr>
            <w:tcW w:w="2084" w:type="dxa"/>
            <w:tcBorders>
              <w:top w:val="nil"/>
              <w:left w:val="single" w:sz="4" w:space="0" w:color="000000"/>
              <w:bottom w:val="single" w:sz="4" w:space="0" w:color="auto"/>
              <w:right w:val="single" w:sz="4" w:space="0" w:color="000000"/>
            </w:tcBorders>
            <w:shd w:val="clear" w:color="auto" w:fill="FFFFFF" w:themeFill="background1"/>
            <w:vAlign w:val="center"/>
          </w:tcPr>
          <w:p w14:paraId="3528FED4" w14:textId="77777777" w:rsidR="00075D70" w:rsidRPr="001B3649" w:rsidRDefault="00075D70" w:rsidP="00D409A1">
            <w:pPr>
              <w:jc w:val="center"/>
              <w:rPr>
                <w:b/>
                <w:bCs/>
                <w:lang w:eastAsia="en-CA"/>
              </w:rPr>
            </w:pPr>
            <w:r w:rsidRPr="001B3649">
              <w:rPr>
                <w:b/>
                <w:bCs/>
                <w:lang w:eastAsia="en-CA"/>
              </w:rPr>
              <w:t xml:space="preserve">The </w:t>
            </w:r>
            <w:proofErr w:type="spellStart"/>
            <w:r w:rsidRPr="001B3649">
              <w:rPr>
                <w:b/>
                <w:bCs/>
                <w:lang w:eastAsia="en-CA"/>
              </w:rPr>
              <w:t>Chako</w:t>
            </w:r>
            <w:proofErr w:type="spellEnd"/>
            <w:r w:rsidRPr="001B3649">
              <w:rPr>
                <w:b/>
                <w:bCs/>
                <w:lang w:eastAsia="en-CA"/>
              </w:rPr>
              <w:t xml:space="preserve"> and </w:t>
            </w:r>
            <w:proofErr w:type="spellStart"/>
            <w:r w:rsidRPr="001B3649">
              <w:rPr>
                <w:b/>
                <w:bCs/>
                <w:lang w:eastAsia="en-CA"/>
              </w:rPr>
              <w:t>Lize</w:t>
            </w:r>
            <w:proofErr w:type="spellEnd"/>
            <w:r w:rsidRPr="001B3649">
              <w:rPr>
                <w:b/>
                <w:bCs/>
                <w:lang w:eastAsia="en-CA"/>
              </w:rPr>
              <w:t xml:space="preserve"> Simon Scholarship Fund</w:t>
            </w:r>
          </w:p>
        </w:tc>
        <w:tc>
          <w:tcPr>
            <w:tcW w:w="1172" w:type="dxa"/>
            <w:tcBorders>
              <w:top w:val="nil"/>
              <w:left w:val="nil"/>
              <w:bottom w:val="single" w:sz="4" w:space="0" w:color="auto"/>
              <w:right w:val="single" w:sz="4" w:space="0" w:color="000000"/>
            </w:tcBorders>
            <w:shd w:val="clear" w:color="auto" w:fill="FFFFFF" w:themeFill="background1"/>
            <w:vAlign w:val="center"/>
          </w:tcPr>
          <w:p w14:paraId="00C4D1C1" w14:textId="77777777" w:rsidR="00075D70" w:rsidRPr="00BE180D" w:rsidRDefault="00075D70" w:rsidP="00D409A1">
            <w:pPr>
              <w:jc w:val="center"/>
              <w:rPr>
                <w:b/>
                <w:bCs/>
                <w:lang w:eastAsia="en-CA"/>
              </w:rPr>
            </w:pPr>
            <w:r w:rsidRPr="00BE180D">
              <w:rPr>
                <w:b/>
                <w:bCs/>
                <w:lang w:eastAsia="en-CA"/>
              </w:rPr>
              <w:t>Mar 01</w:t>
            </w:r>
          </w:p>
        </w:tc>
        <w:tc>
          <w:tcPr>
            <w:tcW w:w="1418" w:type="dxa"/>
            <w:tcBorders>
              <w:top w:val="nil"/>
              <w:left w:val="nil"/>
              <w:bottom w:val="single" w:sz="4" w:space="0" w:color="auto"/>
              <w:right w:val="single" w:sz="4" w:space="0" w:color="000000"/>
            </w:tcBorders>
            <w:shd w:val="clear" w:color="auto" w:fill="FFFFFF" w:themeFill="background1"/>
            <w:vAlign w:val="center"/>
          </w:tcPr>
          <w:p w14:paraId="19AF7836" w14:textId="77777777" w:rsidR="00075D70" w:rsidRPr="001B3649" w:rsidRDefault="00075D70" w:rsidP="00D409A1">
            <w:pPr>
              <w:jc w:val="center"/>
              <w:rPr>
                <w:lang w:eastAsia="en-CA"/>
              </w:rPr>
            </w:pPr>
            <w:r w:rsidRPr="001B3649">
              <w:rPr>
                <w:lang w:eastAsia="en-CA"/>
              </w:rPr>
              <w:t>$500-$3,000</w:t>
            </w:r>
          </w:p>
        </w:tc>
        <w:tc>
          <w:tcPr>
            <w:tcW w:w="6680" w:type="dxa"/>
            <w:tcBorders>
              <w:top w:val="nil"/>
              <w:left w:val="nil"/>
              <w:bottom w:val="single" w:sz="4" w:space="0" w:color="auto"/>
              <w:right w:val="single" w:sz="4" w:space="0" w:color="000000"/>
            </w:tcBorders>
            <w:shd w:val="clear" w:color="auto" w:fill="FFFFFF" w:themeFill="background1"/>
          </w:tcPr>
          <w:p w14:paraId="7BA371B4" w14:textId="77777777" w:rsidR="00075D70" w:rsidRPr="001B3649" w:rsidRDefault="00075D70" w:rsidP="00D409A1">
            <w:pPr>
              <w:rPr>
                <w:lang w:eastAsia="en-CA"/>
              </w:rPr>
            </w:pPr>
            <w:r w:rsidRPr="001B3649">
              <w:rPr>
                <w:lang w:eastAsia="en-CA"/>
              </w:rPr>
              <w:t xml:space="preserve">The Chacko and </w:t>
            </w:r>
            <w:proofErr w:type="spellStart"/>
            <w:r w:rsidRPr="001B3649">
              <w:rPr>
                <w:lang w:eastAsia="en-CA"/>
              </w:rPr>
              <w:t>Lize</w:t>
            </w:r>
            <w:proofErr w:type="spellEnd"/>
            <w:r w:rsidRPr="001B3649">
              <w:rPr>
                <w:lang w:eastAsia="en-CA"/>
              </w:rPr>
              <w:t xml:space="preserve"> Simon Scholarship Fund</w:t>
            </w:r>
            <w:r>
              <w:rPr>
                <w:lang w:eastAsia="en-CA"/>
              </w:rPr>
              <w:t xml:space="preserve"> </w:t>
            </w:r>
            <w:r w:rsidRPr="001B3649">
              <w:rPr>
                <w:lang w:eastAsia="en-CA"/>
              </w:rPr>
              <w:t>provides an annual scholarship to enable bright students from low-income families in the Greater Vancouver Area of British Columbia to attend a University, Community College or Technical Institution within the Province of British Columbia.</w:t>
            </w:r>
          </w:p>
        </w:tc>
        <w:tc>
          <w:tcPr>
            <w:tcW w:w="3600" w:type="dxa"/>
            <w:tcBorders>
              <w:top w:val="nil"/>
              <w:left w:val="nil"/>
              <w:bottom w:val="single" w:sz="4" w:space="0" w:color="auto"/>
              <w:right w:val="single" w:sz="4" w:space="0" w:color="000000"/>
            </w:tcBorders>
            <w:shd w:val="clear" w:color="auto" w:fill="FFFFFF" w:themeFill="background1"/>
            <w:vAlign w:val="center"/>
          </w:tcPr>
          <w:p w14:paraId="484DF3AC" w14:textId="77777777" w:rsidR="00075D70" w:rsidRPr="001B3649" w:rsidRDefault="00000000" w:rsidP="00D409A1">
            <w:pPr>
              <w:jc w:val="center"/>
              <w:rPr>
                <w:lang w:eastAsia="en-CA"/>
              </w:rPr>
            </w:pPr>
            <w:hyperlink r:id="rId123" w:history="1">
              <w:proofErr w:type="spellStart"/>
              <w:r w:rsidR="00075D70" w:rsidRPr="001B3649">
                <w:rPr>
                  <w:rStyle w:val="Hyperlink"/>
                </w:rPr>
                <w:t>hatdetails</w:t>
              </w:r>
              <w:proofErr w:type="spellEnd"/>
              <w:r w:rsidR="00075D70" w:rsidRPr="001B3649">
                <w:rPr>
                  <w:rStyle w:val="Hyperlink"/>
                </w:rPr>
                <w:t xml:space="preserve"> (simonsecret.org)</w:t>
              </w:r>
            </w:hyperlink>
          </w:p>
        </w:tc>
      </w:tr>
      <w:tr w:rsidR="00075D70" w:rsidRPr="001B3649" w14:paraId="41559400" w14:textId="77777777" w:rsidTr="00075D7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4EED0A1" w14:textId="77777777" w:rsidR="00075D70" w:rsidRPr="001B3649" w:rsidRDefault="00075D70" w:rsidP="00D409A1">
            <w:pPr>
              <w:jc w:val="center"/>
              <w:rPr>
                <w:b/>
                <w:bCs/>
                <w:lang w:eastAsia="en-CA"/>
              </w:rPr>
            </w:pPr>
            <w:r w:rsidRPr="001B3649">
              <w:rPr>
                <w:b/>
                <w:bCs/>
              </w:rPr>
              <w:t>Canadian Association of Principals (CAP) Lifetouch</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68C6A034" w14:textId="77777777" w:rsidR="00075D70" w:rsidRPr="001B3649" w:rsidRDefault="00075D70" w:rsidP="00D409A1">
            <w:pPr>
              <w:jc w:val="center"/>
            </w:pPr>
          </w:p>
          <w:p w14:paraId="26FCE46D" w14:textId="77777777" w:rsidR="00075D70" w:rsidRPr="00BE180D" w:rsidRDefault="00075D70" w:rsidP="00D409A1">
            <w:pPr>
              <w:jc w:val="center"/>
              <w:rPr>
                <w:b/>
                <w:bCs/>
                <w:lang w:eastAsia="en-CA"/>
              </w:rPr>
            </w:pPr>
            <w:r w:rsidRPr="00BE180D">
              <w:rPr>
                <w:b/>
                <w:bCs/>
              </w:rPr>
              <w:t>Mar 01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ED3F4E6" w14:textId="77777777" w:rsidR="00075D70" w:rsidRPr="001B3649" w:rsidRDefault="00075D70" w:rsidP="00D409A1">
            <w:pPr>
              <w:jc w:val="center"/>
            </w:pPr>
          </w:p>
          <w:p w14:paraId="34670A73" w14:textId="77777777" w:rsidR="00075D70" w:rsidRPr="001B3649" w:rsidRDefault="00075D70" w:rsidP="00D409A1">
            <w:pPr>
              <w:jc w:val="center"/>
              <w:rPr>
                <w:color w:val="000000"/>
                <w:lang w:eastAsia="en-CA"/>
              </w:rPr>
            </w:pPr>
            <w:r w:rsidRPr="001B3649">
              <w:t>21 x $500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7008B105" w14:textId="77777777" w:rsidR="00075D70" w:rsidRPr="001B3649" w:rsidRDefault="00075D70" w:rsidP="00D409A1"/>
          <w:p w14:paraId="187C0574" w14:textId="77777777" w:rsidR="00075D70" w:rsidRPr="001B3649" w:rsidRDefault="00075D70" w:rsidP="00D409A1">
            <w:pPr>
              <w:rPr>
                <w:lang w:eastAsia="en-CA"/>
              </w:rPr>
            </w:pPr>
            <w:r w:rsidRPr="001B3649">
              <w:t>By nomination (top 20%) Leadership, participation in activities.</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68E9F7B3" w14:textId="77777777" w:rsidR="00075D70" w:rsidRPr="001B3649" w:rsidRDefault="00075D70" w:rsidP="00D409A1">
            <w:pPr>
              <w:jc w:val="center"/>
            </w:pPr>
          </w:p>
          <w:p w14:paraId="72D06F95" w14:textId="77777777" w:rsidR="00075D70" w:rsidRPr="001B3649" w:rsidRDefault="00000000" w:rsidP="00D409A1">
            <w:pPr>
              <w:jc w:val="center"/>
              <w:rPr>
                <w:lang w:eastAsia="en-CA"/>
              </w:rPr>
            </w:pPr>
            <w:hyperlink r:id="rId124" w:history="1">
              <w:r w:rsidR="00075D70" w:rsidRPr="001B3649">
                <w:rPr>
                  <w:rStyle w:val="Hyperlink"/>
                </w:rPr>
                <w:t>https://cdnprincipals.com/student-leadership-award-recipients/</w:t>
              </w:r>
            </w:hyperlink>
          </w:p>
        </w:tc>
      </w:tr>
    </w:tbl>
    <w:p w14:paraId="3D15D7B1" w14:textId="77777777" w:rsidR="00075D70" w:rsidRDefault="00075D70" w:rsidP="00075D70">
      <w:r>
        <w:br w:type="page"/>
      </w:r>
    </w:p>
    <w:tbl>
      <w:tblPr>
        <w:tblW w:w="14954" w:type="dxa"/>
        <w:tblInd w:w="-1000" w:type="dxa"/>
        <w:tblLayout w:type="fixed"/>
        <w:tblLook w:val="04A0" w:firstRow="1" w:lastRow="0" w:firstColumn="1" w:lastColumn="0" w:noHBand="0" w:noVBand="1"/>
      </w:tblPr>
      <w:tblGrid>
        <w:gridCol w:w="2084"/>
        <w:gridCol w:w="1172"/>
        <w:gridCol w:w="1418"/>
        <w:gridCol w:w="6680"/>
        <w:gridCol w:w="3600"/>
      </w:tblGrid>
      <w:tr w:rsidR="00075D70" w:rsidRPr="001B3649" w14:paraId="7F15CDF6" w14:textId="77777777" w:rsidTr="00075D70">
        <w:trPr>
          <w:trHeight w:val="890"/>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0A007DD7" w14:textId="77777777" w:rsidR="00075D70" w:rsidRPr="001B3649" w:rsidRDefault="00075D70" w:rsidP="00D409A1">
            <w:pPr>
              <w:jc w:val="center"/>
              <w:rPr>
                <w:b/>
                <w:bCs/>
                <w:lang w:eastAsia="en-CA"/>
              </w:rPr>
            </w:pPr>
            <w:r w:rsidRPr="001B3649">
              <w:rPr>
                <w:b/>
                <w:bCs/>
                <w:color w:val="000000"/>
                <w:u w:val="single"/>
                <w:lang w:eastAsia="en-CA"/>
              </w:rPr>
              <w:lastRenderedPageBreak/>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vAlign w:val="center"/>
          </w:tcPr>
          <w:p w14:paraId="4FE86118" w14:textId="77777777" w:rsidR="00075D70" w:rsidRPr="001B3649" w:rsidRDefault="00075D70" w:rsidP="00D409A1">
            <w:pPr>
              <w:jc w:val="center"/>
              <w:rPr>
                <w:lang w:eastAsia="en-CA"/>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20E1B435" w14:textId="77777777" w:rsidR="00075D70" w:rsidRPr="001B3649" w:rsidRDefault="00075D70" w:rsidP="00D409A1">
            <w:pPr>
              <w:jc w:val="center"/>
              <w:rPr>
                <w:lang w:eastAsia="en-CA"/>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vAlign w:val="center"/>
          </w:tcPr>
          <w:p w14:paraId="0DCB0A9B" w14:textId="77777777" w:rsidR="00075D70" w:rsidRPr="001B3649" w:rsidRDefault="00075D70" w:rsidP="00D409A1">
            <w:pPr>
              <w:jc w:val="center"/>
              <w:rPr>
                <w:lang w:eastAsia="en-CA"/>
              </w:rPr>
            </w:pPr>
            <w:r w:rsidRPr="001B3649">
              <w:rPr>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41629C5F" w14:textId="77777777" w:rsidR="00075D70" w:rsidRPr="001B3649" w:rsidRDefault="00075D70" w:rsidP="00D409A1">
            <w:pPr>
              <w:jc w:val="center"/>
            </w:pPr>
            <w:r w:rsidRPr="001B3649">
              <w:rPr>
                <w:b/>
                <w:bCs/>
                <w:color w:val="000000"/>
                <w:u w:val="single"/>
                <w:lang w:eastAsia="en-CA"/>
              </w:rPr>
              <w:t>Website Link</w:t>
            </w:r>
          </w:p>
        </w:tc>
      </w:tr>
      <w:tr w:rsidR="00075D70" w:rsidRPr="001B3649" w14:paraId="54728049"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28B5453" w14:textId="77777777" w:rsidR="00075D70" w:rsidRPr="001B3649" w:rsidRDefault="00075D70" w:rsidP="00D409A1">
            <w:pPr>
              <w:jc w:val="center"/>
              <w:rPr>
                <w:b/>
                <w:bCs/>
                <w:lang w:eastAsia="en-CA"/>
              </w:rPr>
            </w:pPr>
            <w:r w:rsidRPr="001B3649">
              <w:rPr>
                <w:b/>
                <w:bCs/>
                <w:lang w:val="en-US"/>
              </w:rPr>
              <w:t>The Canadian Bar Assoc Barry Sullivan Law Cup Public Speaking Contest</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362EB4AB" w14:textId="77777777" w:rsidR="00075D70" w:rsidRPr="00BE180D" w:rsidRDefault="00075D70" w:rsidP="00D409A1">
            <w:pPr>
              <w:jc w:val="center"/>
              <w:rPr>
                <w:b/>
                <w:bCs/>
                <w:lang w:eastAsia="en-CA"/>
              </w:rPr>
            </w:pPr>
            <w:r w:rsidRPr="00BE180D">
              <w:rPr>
                <w:b/>
                <w:bCs/>
                <w:lang w:val="en-US"/>
              </w:rPr>
              <w:t>Mar 08</w:t>
            </w:r>
          </w:p>
        </w:tc>
        <w:tc>
          <w:tcPr>
            <w:tcW w:w="1418" w:type="dxa"/>
            <w:tcBorders>
              <w:top w:val="single" w:sz="4" w:space="0" w:color="auto"/>
              <w:left w:val="nil"/>
              <w:bottom w:val="single" w:sz="4" w:space="0" w:color="auto"/>
              <w:right w:val="single" w:sz="4" w:space="0" w:color="000000"/>
            </w:tcBorders>
            <w:shd w:val="clear" w:color="auto" w:fill="FFFFFF" w:themeFill="background1"/>
            <w:vAlign w:val="center"/>
          </w:tcPr>
          <w:p w14:paraId="38D5C6A9" w14:textId="77777777" w:rsidR="00075D70" w:rsidRPr="001B3649" w:rsidRDefault="00075D70" w:rsidP="00D409A1">
            <w:pPr>
              <w:jc w:val="center"/>
              <w:rPr>
                <w:lang w:val="en-US"/>
              </w:rPr>
            </w:pPr>
          </w:p>
          <w:p w14:paraId="7C331742" w14:textId="77777777" w:rsidR="00075D70" w:rsidRPr="001B3649" w:rsidRDefault="00075D70" w:rsidP="00D409A1">
            <w:pPr>
              <w:jc w:val="center"/>
              <w:rPr>
                <w:color w:val="000000"/>
                <w:lang w:eastAsia="en-CA"/>
              </w:rPr>
            </w:pPr>
            <w:r w:rsidRPr="001B3649">
              <w:rPr>
                <w:lang w:val="en-US"/>
              </w:rPr>
              <w:t>$150 -</w:t>
            </w:r>
            <w:r w:rsidRPr="001B3649">
              <w:rPr>
                <w:lang w:val="en-US"/>
              </w:rPr>
              <w:br/>
              <w:t>$1,500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F104553" w14:textId="77777777" w:rsidR="00075D70" w:rsidRDefault="00075D70" w:rsidP="00D409A1">
            <w:pPr>
              <w:rPr>
                <w:lang w:val="en-US"/>
              </w:rPr>
            </w:pPr>
          </w:p>
          <w:p w14:paraId="3E404EDA" w14:textId="77777777" w:rsidR="00075D70" w:rsidRDefault="00075D70" w:rsidP="00D409A1">
            <w:pPr>
              <w:rPr>
                <w:lang w:val="en-US"/>
              </w:rPr>
            </w:pPr>
            <w:r w:rsidRPr="001B3649">
              <w:rPr>
                <w:lang w:val="en-US"/>
              </w:rPr>
              <w:t>Deliver a speech of less than 5 minutes on a topic (related to the law)</w:t>
            </w:r>
            <w:r w:rsidRPr="001B3649">
              <w:rPr>
                <w:lang w:val="en-US"/>
              </w:rPr>
              <w:br/>
              <w:t xml:space="preserve">that is set each year.  Competition held in April, but deadline for entry is March. </w:t>
            </w:r>
            <w:r>
              <w:rPr>
                <w:lang w:val="en-US"/>
              </w:rPr>
              <w:t>This year’s topic is, “Should governments regulate content shared on social media.”</w:t>
            </w:r>
          </w:p>
          <w:p w14:paraId="441DE8E5" w14:textId="77777777" w:rsidR="00075D70" w:rsidRDefault="00075D70" w:rsidP="00D409A1">
            <w:pPr>
              <w:rPr>
                <w:lang w:eastAsia="en-CA"/>
              </w:rPr>
            </w:pPr>
          </w:p>
          <w:p w14:paraId="4A7C8204" w14:textId="77777777" w:rsidR="00075D70" w:rsidRPr="001B3649" w:rsidRDefault="00075D70" w:rsidP="00D409A1">
            <w:pPr>
              <w:rPr>
                <w:lang w:eastAsia="en-CA"/>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2594B1B7" w14:textId="77777777" w:rsidR="00075D70" w:rsidRPr="001B3649" w:rsidRDefault="00000000" w:rsidP="00D409A1">
            <w:pPr>
              <w:jc w:val="center"/>
              <w:rPr>
                <w:lang w:eastAsia="en-CA"/>
              </w:rPr>
            </w:pPr>
            <w:hyperlink r:id="rId125" w:history="1">
              <w:r w:rsidR="00075D70">
                <w:rPr>
                  <w:rStyle w:val="Hyperlink"/>
                </w:rPr>
                <w:t>CBA British Columbia - Barry Sullivan Law Cup (cbabc.org)</w:t>
              </w:r>
            </w:hyperlink>
          </w:p>
        </w:tc>
      </w:tr>
      <w:tr w:rsidR="00075D70" w:rsidRPr="001B3649" w14:paraId="5988A159"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7B0634F" w14:textId="77777777" w:rsidR="00075D70" w:rsidRPr="001B3649" w:rsidRDefault="00075D70" w:rsidP="00D409A1">
            <w:pPr>
              <w:jc w:val="center"/>
              <w:rPr>
                <w:b/>
                <w:bCs/>
                <w:lang w:eastAsia="en-CA"/>
              </w:rPr>
            </w:pPr>
            <w:r w:rsidRPr="001B3649">
              <w:rPr>
                <w:b/>
                <w:bCs/>
                <w:lang w:eastAsia="en-CA"/>
              </w:rPr>
              <w:t>Semiahmoo Rotary Club: SASSY AWARD – “Service Above Self” Surrey Youth</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54DEB207" w14:textId="77777777" w:rsidR="00075D70" w:rsidRPr="00BE180D" w:rsidRDefault="00075D70" w:rsidP="00D409A1">
            <w:pPr>
              <w:jc w:val="center"/>
              <w:rPr>
                <w:b/>
                <w:bCs/>
                <w:lang w:eastAsia="en-CA"/>
              </w:rPr>
            </w:pPr>
            <w:r w:rsidRPr="00BE180D">
              <w:rPr>
                <w:b/>
                <w:bCs/>
                <w:lang w:eastAsia="en-CA"/>
              </w:rPr>
              <w:t>Mar 10</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7E6098B2" w14:textId="77777777" w:rsidR="00075D70" w:rsidRPr="001B3649" w:rsidRDefault="00075D70" w:rsidP="00D409A1">
            <w:pPr>
              <w:ind w:firstLineChars="100" w:firstLine="240"/>
              <w:jc w:val="center"/>
              <w:rPr>
                <w:lang w:eastAsia="en-CA"/>
              </w:rPr>
            </w:pPr>
          </w:p>
          <w:p w14:paraId="5ACEE2EB" w14:textId="77777777" w:rsidR="00075D70" w:rsidRPr="001B3649" w:rsidRDefault="00075D70" w:rsidP="00D409A1">
            <w:pPr>
              <w:ind w:firstLineChars="100" w:firstLine="240"/>
              <w:jc w:val="center"/>
              <w:rPr>
                <w:lang w:eastAsia="en-CA"/>
              </w:rPr>
            </w:pPr>
            <w:r w:rsidRPr="001B3649">
              <w:rPr>
                <w:lang w:eastAsia="en-CA"/>
              </w:rPr>
              <w:t>$</w:t>
            </w:r>
            <w:r>
              <w:rPr>
                <w:lang w:eastAsia="en-CA"/>
              </w:rPr>
              <w:t>500-$1,500</w:t>
            </w:r>
          </w:p>
          <w:p w14:paraId="4DE42DC2" w14:textId="77777777" w:rsidR="00075D70" w:rsidRPr="001B3649" w:rsidRDefault="00075D70" w:rsidP="00D409A1">
            <w:pPr>
              <w:ind w:firstLineChars="100" w:firstLine="240"/>
              <w:jc w:val="center"/>
              <w:rPr>
                <w:lang w:eastAsia="en-CA"/>
              </w:rPr>
            </w:pP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5BC43E4" w14:textId="77777777" w:rsidR="00075D70" w:rsidRPr="001B3649" w:rsidRDefault="00075D70" w:rsidP="00D409A1">
            <w:pPr>
              <w:rPr>
                <w:lang w:eastAsia="en-CA"/>
              </w:rPr>
            </w:pPr>
            <w:r w:rsidRPr="001B3649">
              <w:rPr>
                <w:lang w:eastAsia="en-CA"/>
              </w:rPr>
              <w:t>“Service Above Self” Surrey Youth</w:t>
            </w:r>
            <w:r>
              <w:rPr>
                <w:lang w:eastAsia="en-CA"/>
              </w:rPr>
              <w:t xml:space="preserve"> is the celebration and recognition of the fantastic youth who live, work, and volunteer in Surrey and White Rock. </w:t>
            </w:r>
          </w:p>
          <w:p w14:paraId="6285688E" w14:textId="77777777" w:rsidR="00075D70" w:rsidRPr="001B3649" w:rsidRDefault="00075D70" w:rsidP="00D409A1">
            <w:pPr>
              <w:rPr>
                <w:lang w:eastAsia="en-CA"/>
              </w:rPr>
            </w:pPr>
            <w:r w:rsidRPr="001B3649">
              <w:rPr>
                <w:lang w:eastAsia="en-CA"/>
              </w:rPr>
              <w:t>Awards</w:t>
            </w:r>
            <w:r>
              <w:rPr>
                <w:lang w:eastAsia="en-CA"/>
              </w:rPr>
              <w:t xml:space="preserve"> will be given out in the following </w:t>
            </w:r>
            <w:r w:rsidRPr="001B3649">
              <w:rPr>
                <w:lang w:eastAsia="en-CA"/>
              </w:rPr>
              <w:t>6 categories for Youth Aged 15 – 21</w:t>
            </w:r>
            <w:r>
              <w:rPr>
                <w:lang w:eastAsia="en-CA"/>
              </w:rPr>
              <w:t>:</w:t>
            </w:r>
          </w:p>
          <w:p w14:paraId="3308EA8D" w14:textId="77777777" w:rsidR="00075D70" w:rsidRPr="00395D37" w:rsidRDefault="00075D70" w:rsidP="00075D70">
            <w:pPr>
              <w:pStyle w:val="ListParagraph"/>
              <w:numPr>
                <w:ilvl w:val="0"/>
                <w:numId w:val="15"/>
              </w:numPr>
              <w:rPr>
                <w:lang w:eastAsia="en-CA"/>
              </w:rPr>
            </w:pPr>
            <w:r w:rsidRPr="00395D37">
              <w:rPr>
                <w:lang w:eastAsia="en-CA"/>
              </w:rPr>
              <w:t>Arts &amp; Culture Leadership</w:t>
            </w:r>
          </w:p>
          <w:p w14:paraId="781AEA54" w14:textId="77777777" w:rsidR="00075D70" w:rsidRPr="00395D37" w:rsidRDefault="00075D70" w:rsidP="00075D70">
            <w:pPr>
              <w:pStyle w:val="ListParagraph"/>
              <w:numPr>
                <w:ilvl w:val="0"/>
                <w:numId w:val="15"/>
              </w:numPr>
              <w:rPr>
                <w:lang w:eastAsia="en-CA"/>
              </w:rPr>
            </w:pPr>
            <w:r w:rsidRPr="00395D37">
              <w:rPr>
                <w:lang w:eastAsia="en-CA"/>
              </w:rPr>
              <w:t>Community Service</w:t>
            </w:r>
          </w:p>
          <w:p w14:paraId="3B9C80D1" w14:textId="77777777" w:rsidR="00075D70" w:rsidRPr="00395D37" w:rsidRDefault="00075D70" w:rsidP="00075D70">
            <w:pPr>
              <w:pStyle w:val="ListParagraph"/>
              <w:numPr>
                <w:ilvl w:val="0"/>
                <w:numId w:val="15"/>
              </w:numPr>
              <w:rPr>
                <w:lang w:eastAsia="en-CA"/>
              </w:rPr>
            </w:pPr>
            <w:r w:rsidRPr="00395D37">
              <w:rPr>
                <w:lang w:eastAsia="en-CA"/>
              </w:rPr>
              <w:t>Youth Leadership</w:t>
            </w:r>
          </w:p>
          <w:p w14:paraId="7E06A5C4" w14:textId="77777777" w:rsidR="00075D70" w:rsidRPr="00395D37" w:rsidRDefault="00075D70" w:rsidP="00075D70">
            <w:pPr>
              <w:pStyle w:val="ListParagraph"/>
              <w:numPr>
                <w:ilvl w:val="0"/>
                <w:numId w:val="15"/>
              </w:numPr>
              <w:rPr>
                <w:lang w:eastAsia="en-CA"/>
              </w:rPr>
            </w:pPr>
            <w:r w:rsidRPr="00395D37">
              <w:rPr>
                <w:lang w:eastAsia="en-CA"/>
              </w:rPr>
              <w:t>Environmental Leadership</w:t>
            </w:r>
          </w:p>
          <w:p w14:paraId="60125A38" w14:textId="77777777" w:rsidR="00075D70" w:rsidRPr="00395D37" w:rsidRDefault="00075D70" w:rsidP="00075D70">
            <w:pPr>
              <w:pStyle w:val="ListParagraph"/>
              <w:numPr>
                <w:ilvl w:val="0"/>
                <w:numId w:val="15"/>
              </w:numPr>
              <w:rPr>
                <w:lang w:eastAsia="en-CA"/>
              </w:rPr>
            </w:pPr>
            <w:r w:rsidRPr="00395D37">
              <w:rPr>
                <w:lang w:eastAsia="en-CA"/>
              </w:rPr>
              <w:t>Overcoming Adversity</w:t>
            </w:r>
          </w:p>
          <w:p w14:paraId="3B1C06A9" w14:textId="77777777" w:rsidR="00075D70" w:rsidRPr="00395D37" w:rsidRDefault="00075D70" w:rsidP="00075D70">
            <w:pPr>
              <w:pStyle w:val="ListParagraph"/>
              <w:numPr>
                <w:ilvl w:val="0"/>
                <w:numId w:val="15"/>
              </w:numPr>
              <w:rPr>
                <w:lang w:eastAsia="en-CA"/>
              </w:rPr>
            </w:pPr>
            <w:r w:rsidRPr="00395D37">
              <w:rPr>
                <w:lang w:eastAsia="en-CA"/>
              </w:rPr>
              <w:t>Sports and Recreation Leadership</w:t>
            </w:r>
          </w:p>
          <w:p w14:paraId="3D3865F3" w14:textId="77777777" w:rsidR="00075D70" w:rsidRPr="001B3649" w:rsidRDefault="00075D70" w:rsidP="00D409A1">
            <w:pPr>
              <w:rPr>
                <w:lang w:eastAsia="en-CA"/>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37ABEBFA" w14:textId="77777777" w:rsidR="00075D70" w:rsidRPr="001B3649" w:rsidRDefault="00000000" w:rsidP="00D409A1">
            <w:pPr>
              <w:jc w:val="center"/>
              <w:rPr>
                <w:u w:val="single"/>
                <w:lang w:eastAsia="en-CA"/>
              </w:rPr>
            </w:pPr>
            <w:hyperlink r:id="rId126" w:history="1">
              <w:r w:rsidR="00075D70">
                <w:rPr>
                  <w:rStyle w:val="Hyperlink"/>
                </w:rPr>
                <w:t>SASSY Awards – Surrey – Celebrating exceptional youth in our community! (sassyawardssurrey.ca)</w:t>
              </w:r>
            </w:hyperlink>
          </w:p>
        </w:tc>
      </w:tr>
      <w:tr w:rsidR="00075D70" w:rsidRPr="001B3649" w14:paraId="15BAB72D"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9A2B0C4" w14:textId="77777777" w:rsidR="00075D70" w:rsidRPr="001B3649" w:rsidRDefault="00075D70" w:rsidP="00D409A1">
            <w:pPr>
              <w:jc w:val="center"/>
              <w:rPr>
                <w:b/>
                <w:bCs/>
                <w:lang w:val="en-US"/>
              </w:rPr>
            </w:pPr>
            <w:r w:rsidRPr="001B3649">
              <w:rPr>
                <w:b/>
                <w:bCs/>
                <w:lang w:val="en-US"/>
              </w:rPr>
              <w:t>University of Fraser Valley (UFV) – Various Entrance Scholarships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21643C73" w14:textId="77777777" w:rsidR="00075D70" w:rsidRPr="00BE180D" w:rsidRDefault="00075D70" w:rsidP="00D409A1">
            <w:pPr>
              <w:jc w:val="center"/>
              <w:rPr>
                <w:b/>
                <w:bCs/>
                <w:lang w:val="en-US"/>
              </w:rPr>
            </w:pPr>
            <w:r w:rsidRPr="00BE180D">
              <w:rPr>
                <w:b/>
                <w:bCs/>
                <w:lang w:val="en-US"/>
              </w:rPr>
              <w:t>Mar 10</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D6FDB2D" w14:textId="77777777" w:rsidR="00075D70" w:rsidRPr="001B3649" w:rsidRDefault="00075D70" w:rsidP="00D409A1">
            <w:pPr>
              <w:jc w:val="center"/>
              <w:rPr>
                <w:lang w:val="en-US"/>
              </w:rPr>
            </w:pPr>
            <w:r w:rsidRPr="001B3649">
              <w:rPr>
                <w:lang w:val="en-US"/>
              </w:rPr>
              <w:t>Various awards, including: $5,000/year for up to 4 years (totaling $20,000)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67380731" w14:textId="77777777" w:rsidR="00075D70" w:rsidRPr="001B3649" w:rsidRDefault="00075D70" w:rsidP="00D409A1">
            <w:pPr>
              <w:rPr>
                <w:lang w:val="en-US"/>
              </w:rPr>
            </w:pPr>
          </w:p>
          <w:p w14:paraId="6B78C554" w14:textId="77777777" w:rsidR="00075D70" w:rsidRPr="001B3649" w:rsidRDefault="00075D70" w:rsidP="00D409A1">
            <w:pPr>
              <w:rPr>
                <w:lang w:val="en-US"/>
              </w:rPr>
            </w:pPr>
            <w:r w:rsidRPr="001B3649">
              <w:rPr>
                <w:lang w:val="en-US"/>
              </w:rPr>
              <w:t>Various entrance scholarships</w:t>
            </w:r>
            <w:r>
              <w:rPr>
                <w:lang w:val="en-US"/>
              </w:rPr>
              <w:t xml:space="preserve"> for different programs. </w:t>
            </w:r>
            <w:r w:rsidRPr="001B3649">
              <w:rPr>
                <w:lang w:val="en-US"/>
              </w:rPr>
              <w:t xml:space="preserve"> </w:t>
            </w:r>
            <w:r>
              <w:rPr>
                <w:lang w:val="en-US"/>
              </w:rPr>
              <w:t>Please click on link for additional info.</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13372240" w14:textId="77777777" w:rsidR="00075D70" w:rsidRPr="001B3649" w:rsidRDefault="00075D70" w:rsidP="00D409A1">
            <w:pPr>
              <w:jc w:val="center"/>
            </w:pPr>
          </w:p>
          <w:p w14:paraId="4529B91B" w14:textId="77777777" w:rsidR="00075D70" w:rsidRPr="001B3649" w:rsidRDefault="00075D70" w:rsidP="00D409A1">
            <w:pPr>
              <w:jc w:val="center"/>
            </w:pPr>
          </w:p>
          <w:p w14:paraId="6CAF2210" w14:textId="77777777" w:rsidR="00075D70" w:rsidRPr="001B3649" w:rsidRDefault="00000000" w:rsidP="00D409A1">
            <w:pPr>
              <w:jc w:val="center"/>
            </w:pPr>
            <w:hyperlink r:id="rId127" w:history="1">
              <w:r w:rsidR="00075D70" w:rsidRPr="001B3649">
                <w:rPr>
                  <w:rStyle w:val="Hyperlink"/>
                </w:rPr>
                <w:t>www.ufv.ca/entrance-scholarships</w:t>
              </w:r>
            </w:hyperlink>
          </w:p>
        </w:tc>
      </w:tr>
      <w:tr w:rsidR="00075D70" w:rsidRPr="001B3649" w14:paraId="05FCB952"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711FA76" w14:textId="77777777" w:rsidR="00075D70" w:rsidRPr="001B3649" w:rsidRDefault="00075D70" w:rsidP="00D409A1">
            <w:pPr>
              <w:jc w:val="center"/>
              <w:rPr>
                <w:b/>
                <w:bCs/>
                <w:lang w:val="en-US"/>
              </w:rPr>
            </w:pPr>
            <w:r w:rsidRPr="001B3649">
              <w:rPr>
                <w:b/>
                <w:bCs/>
                <w:lang w:val="en-US"/>
              </w:rPr>
              <w:lastRenderedPageBreak/>
              <w:t>REMAX - Quest for Excellence Canada</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47C254C9" w14:textId="77777777" w:rsidR="00075D70" w:rsidRPr="00BE180D" w:rsidRDefault="00075D70" w:rsidP="00D409A1">
            <w:pPr>
              <w:jc w:val="center"/>
              <w:rPr>
                <w:b/>
                <w:bCs/>
                <w:lang w:val="en-US"/>
              </w:rPr>
            </w:pPr>
            <w:r w:rsidRPr="00BE180D">
              <w:rPr>
                <w:b/>
                <w:bCs/>
                <w:lang w:val="en-US"/>
              </w:rPr>
              <w:t>Mar 13</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053B8DA5" w14:textId="77777777" w:rsidR="00075D70" w:rsidRPr="001B3649" w:rsidRDefault="00075D70" w:rsidP="00D409A1">
            <w:pPr>
              <w:jc w:val="center"/>
              <w:rPr>
                <w:lang w:val="en-US"/>
              </w:rPr>
            </w:pPr>
            <w:r>
              <w:rPr>
                <w:lang w:val="en-US"/>
              </w:rPr>
              <w:t>40</w:t>
            </w:r>
            <w:r w:rsidRPr="001B3649">
              <w:rPr>
                <w:lang w:val="en-US"/>
              </w:rPr>
              <w:t xml:space="preserve"> x</w:t>
            </w:r>
            <w:r w:rsidRPr="001B3649">
              <w:rPr>
                <w:lang w:val="en-US"/>
              </w:rPr>
              <w:br/>
              <w:t>$1,000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58B5B8A0" w14:textId="77777777" w:rsidR="00075D70" w:rsidRPr="001B3649" w:rsidRDefault="00075D70" w:rsidP="00D409A1">
            <w:pPr>
              <w:rPr>
                <w:lang w:val="en-US"/>
              </w:rPr>
            </w:pPr>
            <w:r>
              <w:rPr>
                <w:lang w:val="en-US"/>
              </w:rPr>
              <w:t xml:space="preserve">Quest for excellence scholarship program is a cash scholarship that recognizes students for their ongoing community contributions and pursuit of leadership. To apply students will write and submit and online essay up to 1,250 words.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E78A91E" w14:textId="77777777" w:rsidR="00075D70" w:rsidRPr="001B3649" w:rsidRDefault="00000000" w:rsidP="00D409A1">
            <w:pPr>
              <w:jc w:val="center"/>
            </w:pPr>
            <w:hyperlink r:id="rId128" w:history="1">
              <w:r w:rsidR="00075D70" w:rsidRPr="001B3649">
                <w:rPr>
                  <w:rStyle w:val="Hyperlink"/>
                </w:rPr>
                <w:t>https://blog.remax.ca/quest-for-excellence/</w:t>
              </w:r>
            </w:hyperlink>
          </w:p>
        </w:tc>
      </w:tr>
    </w:tbl>
    <w:p w14:paraId="4B5E34F6" w14:textId="77777777" w:rsidR="00075D70" w:rsidRDefault="00075D70" w:rsidP="00075D70"/>
    <w:p w14:paraId="7822A7B7" w14:textId="77777777" w:rsidR="00075D70" w:rsidRDefault="00075D70" w:rsidP="00075D70">
      <w:r>
        <w:br w:type="page"/>
      </w:r>
    </w:p>
    <w:tbl>
      <w:tblPr>
        <w:tblpPr w:leftFromText="180" w:rightFromText="180" w:vertAnchor="text" w:horzAnchor="margin" w:tblpXSpec="center" w:tblpY="-69"/>
        <w:tblW w:w="14954" w:type="dxa"/>
        <w:tblLayout w:type="fixed"/>
        <w:tblLook w:val="04A0" w:firstRow="1" w:lastRow="0" w:firstColumn="1" w:lastColumn="0" w:noHBand="0" w:noVBand="1"/>
      </w:tblPr>
      <w:tblGrid>
        <w:gridCol w:w="2084"/>
        <w:gridCol w:w="1172"/>
        <w:gridCol w:w="1418"/>
        <w:gridCol w:w="6680"/>
        <w:gridCol w:w="3600"/>
      </w:tblGrid>
      <w:tr w:rsidR="00075D70" w:rsidRPr="001B3649" w14:paraId="19B7FFDC" w14:textId="77777777" w:rsidTr="00075D70">
        <w:trPr>
          <w:trHeight w:val="675"/>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4766135A" w14:textId="77777777" w:rsidR="00075D70" w:rsidRPr="001B3649" w:rsidRDefault="00075D70" w:rsidP="00075D70">
            <w:pPr>
              <w:jc w:val="center"/>
              <w:rPr>
                <w:b/>
                <w:bCs/>
                <w:lang w:eastAsia="en-CA"/>
              </w:rPr>
            </w:pPr>
            <w:r w:rsidRPr="001B3649">
              <w:rPr>
                <w:b/>
                <w:bCs/>
                <w:color w:val="000000"/>
                <w:u w:val="single"/>
                <w:lang w:eastAsia="en-CA"/>
              </w:rPr>
              <w:lastRenderedPageBreak/>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vAlign w:val="center"/>
          </w:tcPr>
          <w:p w14:paraId="32012EA0" w14:textId="77777777" w:rsidR="00075D70" w:rsidRPr="001B3649" w:rsidRDefault="00075D70" w:rsidP="00075D70">
            <w:pPr>
              <w:jc w:val="center"/>
              <w:rPr>
                <w:lang w:eastAsia="en-CA"/>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2667C2D" w14:textId="77777777" w:rsidR="00075D70" w:rsidRPr="001B3649" w:rsidRDefault="00075D70" w:rsidP="00075D70">
            <w:pPr>
              <w:ind w:firstLineChars="100" w:firstLine="245"/>
              <w:jc w:val="center"/>
              <w:rPr>
                <w:lang w:eastAsia="en-CA"/>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vAlign w:val="center"/>
          </w:tcPr>
          <w:p w14:paraId="60B6B232" w14:textId="77777777" w:rsidR="00075D70" w:rsidRPr="001B3649" w:rsidRDefault="00075D70" w:rsidP="00075D70">
            <w:pPr>
              <w:jc w:val="center"/>
              <w:rPr>
                <w:lang w:eastAsia="en-CA"/>
              </w:rPr>
            </w:pPr>
            <w:r w:rsidRPr="001B3649">
              <w:rPr>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5BDF1F13" w14:textId="77777777" w:rsidR="00075D70" w:rsidRPr="001B3649" w:rsidRDefault="00075D70" w:rsidP="00075D70">
            <w:pPr>
              <w:pStyle w:val="xmsonormal"/>
              <w:jc w:val="center"/>
              <w:rPr>
                <w:rFonts w:ascii="Times New Roman" w:hAnsi="Times New Roman" w:cs="Times New Roman"/>
                <w:b/>
                <w:bCs/>
                <w:color w:val="000000"/>
                <w:lang w:val="en-US"/>
              </w:rPr>
            </w:pPr>
            <w:r w:rsidRPr="001B3649">
              <w:rPr>
                <w:rFonts w:ascii="Times New Roman" w:eastAsia="Times New Roman" w:hAnsi="Times New Roman" w:cs="Times New Roman"/>
                <w:b/>
                <w:bCs/>
                <w:color w:val="000000"/>
                <w:u w:val="single"/>
              </w:rPr>
              <w:t>Website Link</w:t>
            </w:r>
          </w:p>
        </w:tc>
      </w:tr>
      <w:tr w:rsidR="00075D70" w:rsidRPr="001B3649" w14:paraId="1C1FCFA0"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2DF5A3D" w14:textId="77777777" w:rsidR="00075D70" w:rsidRPr="001B3649" w:rsidRDefault="00075D70" w:rsidP="00075D70">
            <w:pPr>
              <w:jc w:val="center"/>
              <w:rPr>
                <w:b/>
                <w:bCs/>
                <w:lang w:val="en-US"/>
              </w:rPr>
            </w:pPr>
          </w:p>
          <w:p w14:paraId="0D959C4C" w14:textId="77777777" w:rsidR="00075D70" w:rsidRPr="001B3649" w:rsidRDefault="00075D70" w:rsidP="00075D70">
            <w:pPr>
              <w:jc w:val="center"/>
              <w:rPr>
                <w:b/>
                <w:bCs/>
                <w:lang w:eastAsia="en-CA"/>
              </w:rPr>
            </w:pPr>
            <w:r w:rsidRPr="001B3649">
              <w:rPr>
                <w:b/>
                <w:bCs/>
                <w:lang w:val="en-US"/>
              </w:rPr>
              <w:t>St</w:t>
            </w:r>
            <w:r>
              <w:rPr>
                <w:b/>
                <w:bCs/>
                <w:lang w:val="en-US"/>
              </w:rPr>
              <w:t>.</w:t>
            </w:r>
            <w:r w:rsidRPr="001B3649">
              <w:rPr>
                <w:b/>
                <w:bCs/>
                <w:lang w:val="en-US"/>
              </w:rPr>
              <w:t xml:space="preserve"> </w:t>
            </w:r>
            <w:proofErr w:type="gramStart"/>
            <w:r w:rsidRPr="001B3649">
              <w:rPr>
                <w:b/>
                <w:bCs/>
                <w:lang w:val="en-US"/>
              </w:rPr>
              <w:t>John's  Ambulance</w:t>
            </w:r>
            <w:proofErr w:type="gramEnd"/>
            <w:r w:rsidRPr="001B3649">
              <w:rPr>
                <w:b/>
                <w:bCs/>
                <w:lang w:val="en-US"/>
              </w:rPr>
              <w:t xml:space="preserve"> Youth Bursary Award BC</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3F99C3AF" w14:textId="77777777" w:rsidR="00075D70" w:rsidRPr="00282F64" w:rsidRDefault="00075D70" w:rsidP="00075D70">
            <w:pPr>
              <w:jc w:val="center"/>
              <w:rPr>
                <w:b/>
                <w:bCs/>
                <w:lang w:eastAsia="en-CA"/>
              </w:rPr>
            </w:pPr>
            <w:r w:rsidRPr="00282F64">
              <w:rPr>
                <w:b/>
                <w:bCs/>
                <w:lang w:val="en-US"/>
              </w:rPr>
              <w:t>Mar 15</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08F4F3A2" w14:textId="77777777" w:rsidR="00075D70" w:rsidRPr="001B3649" w:rsidRDefault="00075D70" w:rsidP="00075D70">
            <w:pPr>
              <w:jc w:val="center"/>
              <w:rPr>
                <w:color w:val="000000"/>
                <w:lang w:eastAsia="en-CA"/>
              </w:rPr>
            </w:pPr>
            <w:r>
              <w:rPr>
                <w:lang w:val="en-US"/>
              </w:rPr>
              <w:t>Undisclosed</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8334646" w14:textId="77777777" w:rsidR="00075D70" w:rsidRPr="001B3649" w:rsidRDefault="00075D70" w:rsidP="00075D70">
            <w:pPr>
              <w:rPr>
                <w:lang w:eastAsia="en-CA"/>
              </w:rPr>
            </w:pPr>
            <w:r>
              <w:rPr>
                <w:lang w:val="en-US"/>
              </w:rPr>
              <w:t xml:space="preserve">St John Ambulance offers bursary and scholarship award to eligible volunteers. Students must demonstrate academic achievement and financial need.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221BBCA7" w14:textId="77777777" w:rsidR="00075D70" w:rsidRPr="001B3649" w:rsidRDefault="00075D70" w:rsidP="00075D70">
            <w:pPr>
              <w:jc w:val="center"/>
            </w:pPr>
          </w:p>
          <w:p w14:paraId="1D21289D" w14:textId="77777777" w:rsidR="00075D70" w:rsidRPr="001B3649" w:rsidRDefault="00000000" w:rsidP="00075D70">
            <w:pPr>
              <w:jc w:val="center"/>
              <w:rPr>
                <w:u w:val="single"/>
                <w:lang w:val="en-US"/>
              </w:rPr>
            </w:pPr>
            <w:hyperlink r:id="rId129" w:history="1">
              <w:r w:rsidR="00075D70" w:rsidRPr="001B3649">
                <w:rPr>
                  <w:rStyle w:val="Hyperlink"/>
                </w:rPr>
                <w:t>https://www.sja.ca/en/initiatives/scholarships-bursaries</w:t>
              </w:r>
            </w:hyperlink>
          </w:p>
        </w:tc>
      </w:tr>
      <w:tr w:rsidR="00075D70" w:rsidRPr="001B3649" w14:paraId="79A620BE"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B6CF6A2" w14:textId="77777777" w:rsidR="00075D70" w:rsidRPr="001B3649" w:rsidRDefault="00075D70" w:rsidP="00075D70">
            <w:pPr>
              <w:jc w:val="center"/>
              <w:rPr>
                <w:b/>
                <w:bCs/>
                <w:lang w:eastAsia="en-CA"/>
              </w:rPr>
            </w:pPr>
            <w:r w:rsidRPr="001B3649">
              <w:rPr>
                <w:b/>
                <w:bCs/>
                <w:lang w:val="en-US"/>
              </w:rPr>
              <w:t>University of Victoria GPA based Entrance Scholarships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6E3E5F98" w14:textId="77777777" w:rsidR="00075D70" w:rsidRPr="007245B4" w:rsidRDefault="00075D70" w:rsidP="00075D70">
            <w:pPr>
              <w:jc w:val="center"/>
              <w:rPr>
                <w:b/>
                <w:bCs/>
                <w:lang w:eastAsia="en-CA"/>
              </w:rPr>
            </w:pPr>
            <w:r w:rsidRPr="007245B4">
              <w:rPr>
                <w:b/>
                <w:bCs/>
                <w:lang w:val="en-US"/>
              </w:rPr>
              <w:t>Mar 15</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69E633A4" w14:textId="77777777" w:rsidR="00075D70" w:rsidRPr="001B3649" w:rsidRDefault="00075D70" w:rsidP="00075D70">
            <w:pPr>
              <w:jc w:val="center"/>
              <w:rPr>
                <w:color w:val="000000"/>
                <w:lang w:eastAsia="en-CA"/>
              </w:rPr>
            </w:pPr>
            <w:r>
              <w:rPr>
                <w:lang w:val="en-US"/>
              </w:rPr>
              <w:t>Various</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F580A4C" w14:textId="77777777" w:rsidR="00075D70" w:rsidRPr="001B3649" w:rsidRDefault="00075D70" w:rsidP="00075D70">
            <w:pPr>
              <w:rPr>
                <w:lang w:val="en-US"/>
              </w:rPr>
            </w:pPr>
          </w:p>
          <w:p w14:paraId="2F8FD8C8" w14:textId="77777777" w:rsidR="00075D70" w:rsidRPr="001B3649" w:rsidRDefault="00075D70" w:rsidP="00075D70">
            <w:pPr>
              <w:rPr>
                <w:lang w:eastAsia="en-CA"/>
              </w:rPr>
            </w:pPr>
            <w:r>
              <w:rPr>
                <w:lang w:val="en-US"/>
              </w:rPr>
              <w:t xml:space="preserve">Students have access to </w:t>
            </w:r>
            <w:proofErr w:type="gramStart"/>
            <w:r>
              <w:rPr>
                <w:lang w:val="en-US"/>
              </w:rPr>
              <w:t>a large number of</w:t>
            </w:r>
            <w:proofErr w:type="gramEnd"/>
            <w:r>
              <w:rPr>
                <w:lang w:val="en-US"/>
              </w:rPr>
              <w:t xml:space="preserve"> scholarships. Many scholarships have different qualification criteria. Please review each one and then apply. Scholarships are available based on individual criteria, GPA only and field of study. Please click on link for additional info.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3C7C3BF6" w14:textId="77777777" w:rsidR="00075D70" w:rsidRPr="001B3649" w:rsidRDefault="00075D70" w:rsidP="00075D70">
            <w:pPr>
              <w:jc w:val="center"/>
            </w:pPr>
          </w:p>
          <w:p w14:paraId="051514E7" w14:textId="77777777" w:rsidR="00075D70" w:rsidRDefault="00000000" w:rsidP="00075D70">
            <w:pPr>
              <w:jc w:val="center"/>
              <w:rPr>
                <w:lang w:eastAsia="en-CA"/>
              </w:rPr>
            </w:pPr>
            <w:hyperlink r:id="rId130" w:history="1">
              <w:r w:rsidR="00075D70" w:rsidRPr="00E41636">
                <w:rPr>
                  <w:rStyle w:val="Hyperlink"/>
                  <w:lang w:eastAsia="en-CA"/>
                </w:rPr>
                <w:t>https://www.uvic.ca/registrar/safa/in-course-scholarships/index.php</w:t>
              </w:r>
            </w:hyperlink>
          </w:p>
          <w:p w14:paraId="14CF8ECE" w14:textId="77777777" w:rsidR="00075D70" w:rsidRPr="001B3649" w:rsidRDefault="00075D70" w:rsidP="00075D70">
            <w:pPr>
              <w:jc w:val="center"/>
              <w:rPr>
                <w:lang w:eastAsia="en-CA"/>
              </w:rPr>
            </w:pPr>
          </w:p>
        </w:tc>
      </w:tr>
      <w:tr w:rsidR="00075D70" w:rsidRPr="001B3649" w14:paraId="0768D404" w14:textId="77777777" w:rsidTr="00075D7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54303CB" w14:textId="77777777" w:rsidR="00075D70" w:rsidRPr="001B3649" w:rsidRDefault="00075D70" w:rsidP="00075D70">
            <w:pPr>
              <w:jc w:val="center"/>
              <w:rPr>
                <w:b/>
                <w:bCs/>
                <w:lang w:eastAsia="en-CA"/>
              </w:rPr>
            </w:pPr>
            <w:r w:rsidRPr="001B3649">
              <w:rPr>
                <w:b/>
                <w:bCs/>
              </w:rPr>
              <w:t>The Co-operative Housing Foundation of BC Scholarship Fund</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26F57CCE" w14:textId="77777777" w:rsidR="00075D70" w:rsidRPr="001B3649" w:rsidRDefault="00075D70" w:rsidP="00075D70">
            <w:pPr>
              <w:jc w:val="center"/>
            </w:pPr>
          </w:p>
          <w:p w14:paraId="32C1C0A1" w14:textId="77777777" w:rsidR="00075D70" w:rsidRPr="00BE180D" w:rsidRDefault="00075D70" w:rsidP="00075D70">
            <w:pPr>
              <w:jc w:val="center"/>
              <w:rPr>
                <w:b/>
                <w:bCs/>
                <w:lang w:eastAsia="en-CA"/>
              </w:rPr>
            </w:pPr>
            <w:r>
              <w:rPr>
                <w:b/>
                <w:bCs/>
              </w:rPr>
              <w:t>March 24</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E07B981" w14:textId="77777777" w:rsidR="00075D70" w:rsidRPr="001B3649" w:rsidRDefault="00075D70" w:rsidP="00075D70">
            <w:pPr>
              <w:jc w:val="center"/>
            </w:pPr>
          </w:p>
          <w:p w14:paraId="19645B9D" w14:textId="77777777" w:rsidR="00075D70" w:rsidRPr="001B3649" w:rsidRDefault="00075D70" w:rsidP="00075D70">
            <w:pPr>
              <w:jc w:val="center"/>
              <w:rPr>
                <w:color w:val="000000"/>
                <w:lang w:eastAsia="en-CA"/>
              </w:rPr>
            </w:pPr>
            <w:r w:rsidRPr="001B3649">
              <w:t>3 to a max of $5,000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A1B5008" w14:textId="77777777" w:rsidR="00075D70" w:rsidRPr="001B3649" w:rsidRDefault="00075D70" w:rsidP="00075D70"/>
          <w:p w14:paraId="44DA0D03" w14:textId="77777777" w:rsidR="00075D70" w:rsidRDefault="00075D70" w:rsidP="00075D70">
            <w:r>
              <w:t>Student m</w:t>
            </w:r>
            <w:r w:rsidRPr="001B3649">
              <w:t>ust live in a CHF-BC member co-op</w:t>
            </w:r>
            <w:r>
              <w:t>. Plan to attend or already attend a Canadian university or college. Be making a positive contribution to their school – demonstrate f</w:t>
            </w:r>
            <w:r w:rsidRPr="001B3649">
              <w:t>inancial need.</w:t>
            </w:r>
          </w:p>
          <w:p w14:paraId="7C31F837" w14:textId="77777777" w:rsidR="00075D70" w:rsidRPr="001B3649" w:rsidRDefault="00075D70" w:rsidP="00075D70">
            <w:pPr>
              <w:rPr>
                <w:lang w:eastAsia="en-CA"/>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240C44CD" w14:textId="77777777" w:rsidR="00075D70" w:rsidRPr="001B3649" w:rsidRDefault="00075D70" w:rsidP="00075D70">
            <w:pPr>
              <w:jc w:val="center"/>
            </w:pPr>
          </w:p>
          <w:p w14:paraId="05B838D4" w14:textId="77777777" w:rsidR="00075D70" w:rsidRPr="001B3649" w:rsidRDefault="00000000" w:rsidP="00075D70">
            <w:pPr>
              <w:jc w:val="center"/>
              <w:rPr>
                <w:lang w:eastAsia="en-CA"/>
              </w:rPr>
            </w:pPr>
            <w:hyperlink r:id="rId131" w:history="1">
              <w:r w:rsidR="00075D70" w:rsidRPr="001B3649">
                <w:rPr>
                  <w:rStyle w:val="Hyperlink"/>
                </w:rPr>
                <w:t>http://www.chf.bc.ca/scholarships</w:t>
              </w:r>
            </w:hyperlink>
          </w:p>
        </w:tc>
      </w:tr>
      <w:tr w:rsidR="008402D4" w:rsidRPr="001B3649" w14:paraId="4676780D" w14:textId="77777777" w:rsidTr="00075D7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1C34F9F" w14:textId="42B015D4" w:rsidR="008402D4" w:rsidRPr="001B3649" w:rsidRDefault="008402D4" w:rsidP="008402D4">
            <w:pPr>
              <w:jc w:val="center"/>
              <w:rPr>
                <w:b/>
                <w:bCs/>
              </w:rPr>
            </w:pPr>
            <w:r w:rsidRPr="001B5E11">
              <w:rPr>
                <w:b/>
                <w:bCs/>
                <w:lang w:val="en-US"/>
              </w:rPr>
              <w:t xml:space="preserve">Royal Canadian Sea Cadets Karen </w:t>
            </w:r>
            <w:proofErr w:type="spellStart"/>
            <w:r w:rsidRPr="001B5E11">
              <w:rPr>
                <w:b/>
                <w:bCs/>
                <w:lang w:val="en-US"/>
              </w:rPr>
              <w:t>Furstrand</w:t>
            </w:r>
            <w:proofErr w:type="spellEnd"/>
            <w:r w:rsidRPr="001B5E11">
              <w:rPr>
                <w:b/>
                <w:bCs/>
                <w:lang w:val="en-US"/>
              </w:rPr>
              <w:t xml:space="preserve"> Memorial Scholarship</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6CD27607" w14:textId="791DE476" w:rsidR="008402D4" w:rsidRPr="001B3649" w:rsidRDefault="008402D4" w:rsidP="008402D4">
            <w:pPr>
              <w:jc w:val="center"/>
            </w:pPr>
            <w:r>
              <w:rPr>
                <w:lang w:val="en-US"/>
              </w:rPr>
              <w:t>March 24</w:t>
            </w:r>
            <w:r w:rsidRPr="0096245C">
              <w:rPr>
                <w:vertAlign w:val="superscript"/>
                <w:lang w:val="en-US"/>
              </w:rPr>
              <w:t>th</w:t>
            </w:r>
            <w:r>
              <w:rPr>
                <w:lang w:val="en-US"/>
              </w:rPr>
              <w:t>, 2024</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6106E0B4" w14:textId="0AD269E6" w:rsidR="008402D4" w:rsidRPr="001B3649" w:rsidRDefault="008402D4" w:rsidP="008402D4">
            <w:pPr>
              <w:jc w:val="center"/>
            </w:pPr>
            <w:r>
              <w:rPr>
                <w:lang w:val="en-US"/>
              </w:rPr>
              <w:t xml:space="preserve">10 x $500 - </w:t>
            </w:r>
            <w:r w:rsidRPr="001B5E11">
              <w:rPr>
                <w:lang w:val="en-US"/>
              </w:rPr>
              <w:t>$1,000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5FE74476" w14:textId="453546BD" w:rsidR="008402D4" w:rsidRPr="001B3649" w:rsidRDefault="008402D4" w:rsidP="008402D4">
            <w:r w:rsidRPr="001B5E11">
              <w:rPr>
                <w:lang w:val="en-US"/>
              </w:rPr>
              <w:t>Awarded to Lower Mainland Sea cadet attending a post-secondary program at recognized institution</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27E7A49E" w14:textId="77777777" w:rsidR="008402D4" w:rsidRDefault="00000000" w:rsidP="008402D4">
            <w:pPr>
              <w:jc w:val="center"/>
              <w:rPr>
                <w:lang w:eastAsia="en-CA"/>
              </w:rPr>
            </w:pPr>
            <w:hyperlink r:id="rId132" w:history="1">
              <w:r w:rsidR="008402D4" w:rsidRPr="00F90D43">
                <w:rPr>
                  <w:rStyle w:val="Hyperlink"/>
                  <w:lang w:eastAsia="en-CA"/>
                </w:rPr>
                <w:t>https://www.rcsccgrilse.com/scholarships</w:t>
              </w:r>
            </w:hyperlink>
          </w:p>
          <w:p w14:paraId="7CA300B6" w14:textId="77777777" w:rsidR="008402D4" w:rsidRDefault="008402D4" w:rsidP="008402D4">
            <w:pPr>
              <w:jc w:val="center"/>
              <w:rPr>
                <w:lang w:eastAsia="en-CA"/>
              </w:rPr>
            </w:pPr>
          </w:p>
          <w:p w14:paraId="463A525C" w14:textId="77777777" w:rsidR="008402D4" w:rsidRPr="001B3649" w:rsidRDefault="008402D4" w:rsidP="008402D4">
            <w:pPr>
              <w:jc w:val="center"/>
            </w:pPr>
          </w:p>
        </w:tc>
      </w:tr>
      <w:tr w:rsidR="00075D70" w:rsidRPr="001B3649" w14:paraId="60BB0BCF"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B9A5D5E" w14:textId="77777777" w:rsidR="00075D70" w:rsidRPr="001B3649" w:rsidRDefault="00075D70" w:rsidP="00075D70">
            <w:pPr>
              <w:jc w:val="center"/>
              <w:rPr>
                <w:b/>
                <w:bCs/>
                <w:lang w:val="en-US"/>
              </w:rPr>
            </w:pPr>
            <w:r w:rsidRPr="001B3649">
              <w:rPr>
                <w:b/>
                <w:bCs/>
                <w:lang w:val="en-US"/>
              </w:rPr>
              <w:t>Girl Guides of Canada - BC Council BURSARY</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4BFCB6AA" w14:textId="77777777" w:rsidR="00075D70" w:rsidRPr="00282F64" w:rsidRDefault="00075D70" w:rsidP="00075D70">
            <w:pPr>
              <w:jc w:val="center"/>
              <w:rPr>
                <w:b/>
                <w:bCs/>
                <w:lang w:val="en-US"/>
              </w:rPr>
            </w:pPr>
            <w:r w:rsidRPr="00282F64">
              <w:rPr>
                <w:b/>
                <w:bCs/>
                <w:lang w:val="en-US"/>
              </w:rPr>
              <w:t>Mar 2</w:t>
            </w:r>
            <w:r>
              <w:rPr>
                <w:b/>
                <w:bCs/>
                <w:lang w:val="en-US"/>
              </w:rPr>
              <w:t>5</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38F87798" w14:textId="77777777" w:rsidR="00075D70" w:rsidRPr="001B3649" w:rsidRDefault="00075D70" w:rsidP="00075D70">
            <w:pPr>
              <w:jc w:val="center"/>
              <w:rPr>
                <w:lang w:val="en-US"/>
              </w:rPr>
            </w:pPr>
            <w:r>
              <w:rPr>
                <w:color w:val="000000"/>
                <w:lang w:val="en-US"/>
              </w:rPr>
              <w:t>Various awards</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2F10C1E9" w14:textId="77777777" w:rsidR="00075D70" w:rsidRPr="001B3649" w:rsidRDefault="00075D70" w:rsidP="00075D70">
            <w:pPr>
              <w:rPr>
                <w:lang w:val="en-US"/>
              </w:rPr>
            </w:pPr>
            <w:r>
              <w:rPr>
                <w:lang w:val="en-US"/>
              </w:rPr>
              <w:t>Various scholarships are available for different areas of studies. Students m</w:t>
            </w:r>
            <w:r w:rsidRPr="001B3649">
              <w:rPr>
                <w:lang w:val="en-US"/>
              </w:rPr>
              <w:t>ust be active member of Girl Guides of Canada and for preceding 3 years.  Show a commitment to service in school/community</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30EBCA42" w14:textId="77777777" w:rsidR="00075D70" w:rsidRPr="001B3649" w:rsidRDefault="00000000" w:rsidP="00075D70">
            <w:pPr>
              <w:jc w:val="center"/>
            </w:pPr>
            <w:hyperlink r:id="rId133" w:history="1">
              <w:r w:rsidR="00075D70" w:rsidRPr="001B3649">
                <w:rPr>
                  <w:rStyle w:val="Hyperlink"/>
                </w:rPr>
                <w:t>https://www.girlguides.ca/web/GGC/Volunteers/Membership_Opportunities/Scholarships/GGC/Volunteers/Membership_Opportunities/Scholarships/Scholarships.aspx</w:t>
              </w:r>
            </w:hyperlink>
          </w:p>
        </w:tc>
      </w:tr>
      <w:tr w:rsidR="00075D70" w:rsidRPr="001B3649" w14:paraId="00DAF122" w14:textId="77777777" w:rsidTr="00075D70">
        <w:trPr>
          <w:trHeight w:val="890"/>
        </w:trPr>
        <w:tc>
          <w:tcPr>
            <w:tcW w:w="2084" w:type="dxa"/>
            <w:tcBorders>
              <w:top w:val="nil"/>
              <w:left w:val="single" w:sz="4" w:space="0" w:color="000000"/>
              <w:bottom w:val="single" w:sz="4" w:space="0" w:color="auto"/>
              <w:right w:val="single" w:sz="4" w:space="0" w:color="000000"/>
            </w:tcBorders>
            <w:shd w:val="clear" w:color="auto" w:fill="FFFFFF" w:themeFill="background1"/>
            <w:vAlign w:val="center"/>
          </w:tcPr>
          <w:p w14:paraId="02C0E922" w14:textId="77777777" w:rsidR="00075D70" w:rsidRPr="001B3649" w:rsidRDefault="00075D70" w:rsidP="00075D70">
            <w:pPr>
              <w:jc w:val="center"/>
              <w:rPr>
                <w:b/>
                <w:bCs/>
                <w:lang w:eastAsia="en-CA"/>
              </w:rPr>
            </w:pPr>
            <w:r w:rsidRPr="001B3649">
              <w:rPr>
                <w:b/>
                <w:bCs/>
                <w:lang w:eastAsia="en-CA"/>
              </w:rPr>
              <w:t>Douglas College Entrance Awards and Scholarships</w:t>
            </w:r>
          </w:p>
        </w:tc>
        <w:tc>
          <w:tcPr>
            <w:tcW w:w="1172" w:type="dxa"/>
            <w:tcBorders>
              <w:top w:val="nil"/>
              <w:left w:val="nil"/>
              <w:bottom w:val="single" w:sz="4" w:space="0" w:color="auto"/>
              <w:right w:val="single" w:sz="4" w:space="0" w:color="000000"/>
            </w:tcBorders>
            <w:shd w:val="clear" w:color="auto" w:fill="FFFFFF" w:themeFill="background1"/>
            <w:vAlign w:val="center"/>
          </w:tcPr>
          <w:p w14:paraId="3DBC642A" w14:textId="77777777" w:rsidR="00075D70" w:rsidRPr="00BE180D" w:rsidRDefault="00075D70" w:rsidP="00075D70">
            <w:pPr>
              <w:jc w:val="center"/>
              <w:rPr>
                <w:b/>
                <w:bCs/>
                <w:lang w:eastAsia="en-CA"/>
              </w:rPr>
            </w:pPr>
            <w:r w:rsidRPr="00BE180D">
              <w:rPr>
                <w:b/>
                <w:bCs/>
                <w:lang w:eastAsia="en-CA"/>
              </w:rPr>
              <w:t xml:space="preserve">Mar – 31 </w:t>
            </w:r>
          </w:p>
        </w:tc>
        <w:tc>
          <w:tcPr>
            <w:tcW w:w="1418" w:type="dxa"/>
            <w:tcBorders>
              <w:top w:val="nil"/>
              <w:left w:val="nil"/>
              <w:bottom w:val="single" w:sz="4" w:space="0" w:color="auto"/>
              <w:right w:val="single" w:sz="4" w:space="0" w:color="000000"/>
            </w:tcBorders>
            <w:shd w:val="clear" w:color="auto" w:fill="FFFFFF" w:themeFill="background1"/>
            <w:vAlign w:val="center"/>
          </w:tcPr>
          <w:p w14:paraId="7F5B7C8B" w14:textId="77777777" w:rsidR="00075D70" w:rsidRPr="001B3649" w:rsidRDefault="00075D70" w:rsidP="00075D70">
            <w:pPr>
              <w:jc w:val="center"/>
              <w:rPr>
                <w:lang w:eastAsia="en-CA"/>
              </w:rPr>
            </w:pPr>
            <w:r w:rsidRPr="001B3649">
              <w:rPr>
                <w:lang w:eastAsia="en-CA"/>
              </w:rPr>
              <w:t>$3,500 - $20,000 (paid over 4 years)</w:t>
            </w:r>
          </w:p>
        </w:tc>
        <w:tc>
          <w:tcPr>
            <w:tcW w:w="6680" w:type="dxa"/>
            <w:tcBorders>
              <w:top w:val="nil"/>
              <w:left w:val="nil"/>
              <w:bottom w:val="single" w:sz="4" w:space="0" w:color="auto"/>
              <w:right w:val="single" w:sz="4" w:space="0" w:color="000000"/>
            </w:tcBorders>
            <w:shd w:val="clear" w:color="auto" w:fill="FFFFFF" w:themeFill="background1"/>
          </w:tcPr>
          <w:p w14:paraId="73C5D6CE" w14:textId="77777777" w:rsidR="00075D70" w:rsidRPr="001B3649" w:rsidRDefault="00075D70" w:rsidP="00075D70">
            <w:pPr>
              <w:spacing w:after="100" w:afterAutospacing="1"/>
              <w:contextualSpacing/>
              <w:rPr>
                <w:color w:val="000000"/>
                <w:lang w:eastAsia="en-CA"/>
              </w:rPr>
            </w:pPr>
            <w:r w:rsidRPr="001B3649">
              <w:rPr>
                <w:color w:val="000000"/>
                <w:lang w:eastAsia="en-CA"/>
              </w:rPr>
              <w:t>These scholarships and awards recognize students who excel in their studies and contribute to their communities, including the promotion of social justice and Indigenous Truth and Reconciliation within their schools and/or communities.</w:t>
            </w:r>
          </w:p>
          <w:p w14:paraId="07CE95D9" w14:textId="77777777" w:rsidR="00075D70" w:rsidRDefault="00075D70" w:rsidP="00075D70">
            <w:pPr>
              <w:spacing w:after="100" w:afterAutospacing="1"/>
              <w:contextualSpacing/>
              <w:rPr>
                <w:color w:val="000000"/>
                <w:lang w:eastAsia="en-CA"/>
              </w:rPr>
            </w:pPr>
            <w:r w:rsidRPr="001B3649">
              <w:rPr>
                <w:color w:val="000000"/>
                <w:lang w:eastAsia="en-CA"/>
              </w:rPr>
              <w:lastRenderedPageBreak/>
              <w:t>The program offers a variety of one-time scholarships or awards of up to $3,500 and renewable scholarships or awards of up to $20,000, payable over four years.</w:t>
            </w:r>
          </w:p>
          <w:p w14:paraId="1B5766CC" w14:textId="77777777" w:rsidR="00075D70" w:rsidRDefault="00075D70" w:rsidP="00075D70">
            <w:pPr>
              <w:spacing w:after="100" w:afterAutospacing="1"/>
              <w:contextualSpacing/>
              <w:rPr>
                <w:b/>
                <w:bCs/>
                <w:color w:val="000000"/>
                <w:lang w:eastAsia="en-CA"/>
              </w:rPr>
            </w:pPr>
            <w:r w:rsidRPr="001B3649">
              <w:rPr>
                <w:b/>
                <w:bCs/>
                <w:caps/>
                <w:color w:val="000000"/>
                <w:lang w:eastAsia="en-CA"/>
              </w:rPr>
              <w:t>ELIGIBILITY CRITERIA</w:t>
            </w:r>
          </w:p>
          <w:p w14:paraId="030F6619" w14:textId="77777777" w:rsidR="00075D70" w:rsidRPr="001B3649" w:rsidRDefault="00075D70" w:rsidP="00075D70">
            <w:pPr>
              <w:spacing w:after="100" w:afterAutospacing="1"/>
              <w:contextualSpacing/>
              <w:rPr>
                <w:color w:val="000000"/>
                <w:lang w:eastAsia="en-CA"/>
              </w:rPr>
            </w:pPr>
            <w:r w:rsidRPr="001B3649">
              <w:rPr>
                <w:b/>
                <w:bCs/>
                <w:color w:val="000000"/>
                <w:lang w:eastAsia="en-CA"/>
              </w:rPr>
              <w:t>Entrance Scholarships:</w:t>
            </w:r>
            <w:r w:rsidRPr="001B3649">
              <w:rPr>
                <w:color w:val="000000"/>
                <w:lang w:eastAsia="en-CA"/>
              </w:rPr>
              <w:t> Students must have a minimum admission GPA of 3.5 and significant contributions to their school or community.</w:t>
            </w:r>
          </w:p>
          <w:p w14:paraId="00CC733A" w14:textId="77777777" w:rsidR="00075D70" w:rsidRDefault="00075D70" w:rsidP="00075D70">
            <w:pPr>
              <w:spacing w:after="100" w:afterAutospacing="1"/>
              <w:contextualSpacing/>
              <w:rPr>
                <w:b/>
                <w:bCs/>
                <w:color w:val="000000"/>
                <w:lang w:eastAsia="en-CA"/>
              </w:rPr>
            </w:pPr>
          </w:p>
          <w:p w14:paraId="3E6D16A5" w14:textId="77777777" w:rsidR="00075D70" w:rsidRPr="001B3649" w:rsidRDefault="00075D70" w:rsidP="00075D70">
            <w:pPr>
              <w:rPr>
                <w:lang w:eastAsia="en-CA"/>
              </w:rPr>
            </w:pPr>
            <w:r w:rsidRPr="001B3649">
              <w:rPr>
                <w:b/>
                <w:bCs/>
                <w:color w:val="000000"/>
                <w:lang w:eastAsia="en-CA"/>
              </w:rPr>
              <w:t>Entrance Awards:</w:t>
            </w:r>
            <w:r w:rsidRPr="001B3649">
              <w:rPr>
                <w:color w:val="000000"/>
                <w:lang w:eastAsia="en-CA"/>
              </w:rPr>
              <w:t> Students must have a minimum admission GPA of 3.0 and significant contributions to their school or community.</w:t>
            </w:r>
          </w:p>
        </w:tc>
        <w:tc>
          <w:tcPr>
            <w:tcW w:w="3600" w:type="dxa"/>
            <w:tcBorders>
              <w:top w:val="nil"/>
              <w:left w:val="nil"/>
              <w:bottom w:val="single" w:sz="4" w:space="0" w:color="auto"/>
              <w:right w:val="single" w:sz="4" w:space="0" w:color="000000"/>
            </w:tcBorders>
            <w:shd w:val="clear" w:color="auto" w:fill="FFFFFF" w:themeFill="background1"/>
            <w:vAlign w:val="center"/>
          </w:tcPr>
          <w:p w14:paraId="7A0A869B" w14:textId="77777777" w:rsidR="00075D70" w:rsidRPr="001B3649" w:rsidRDefault="00000000" w:rsidP="00075D70">
            <w:pPr>
              <w:jc w:val="center"/>
            </w:pPr>
            <w:hyperlink r:id="rId134" w:history="1">
              <w:r w:rsidR="00075D70" w:rsidRPr="001B3649">
                <w:rPr>
                  <w:rStyle w:val="Hyperlink"/>
                </w:rPr>
                <w:t>https://www.douglascollege.ca/current-students/advising-services/financial-</w:t>
              </w:r>
              <w:r w:rsidR="00075D70" w:rsidRPr="001B3649">
                <w:rPr>
                  <w:rStyle w:val="Hyperlink"/>
                </w:rPr>
                <w:lastRenderedPageBreak/>
                <w:t>planning/financial-aid/entrance-awards-scholarships</w:t>
              </w:r>
            </w:hyperlink>
          </w:p>
        </w:tc>
      </w:tr>
      <w:tr w:rsidR="00075D70" w:rsidRPr="001B3649" w14:paraId="21EAD383"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A614C89" w14:textId="77777777" w:rsidR="00075D70" w:rsidRPr="001B3649" w:rsidRDefault="00075D70" w:rsidP="00075D70">
            <w:pPr>
              <w:jc w:val="center"/>
              <w:rPr>
                <w:b/>
                <w:bCs/>
                <w:lang w:eastAsia="en-CA"/>
              </w:rPr>
            </w:pPr>
            <w:r w:rsidRPr="001B3649">
              <w:rPr>
                <w:b/>
                <w:bCs/>
                <w:lang w:val="en-US"/>
              </w:rPr>
              <w:lastRenderedPageBreak/>
              <w:t>Leonard Foundation Canada</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31C223E6" w14:textId="77777777" w:rsidR="00075D70" w:rsidRPr="00282F64" w:rsidRDefault="00075D70" w:rsidP="00075D70">
            <w:pPr>
              <w:jc w:val="center"/>
              <w:rPr>
                <w:b/>
                <w:bCs/>
                <w:lang w:eastAsia="en-CA"/>
              </w:rPr>
            </w:pPr>
            <w:r w:rsidRPr="00282F64">
              <w:rPr>
                <w:b/>
                <w:bCs/>
                <w:lang w:val="en-US"/>
              </w:rPr>
              <w:t xml:space="preserve">Mar </w:t>
            </w:r>
            <w:r>
              <w:rPr>
                <w:b/>
                <w:bCs/>
                <w:lang w:val="en-US"/>
              </w:rPr>
              <w:t>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7FE804B8" w14:textId="77777777" w:rsidR="00075D70" w:rsidRPr="001B3649" w:rsidRDefault="00075D70" w:rsidP="00075D70">
            <w:pPr>
              <w:jc w:val="center"/>
              <w:rPr>
                <w:lang w:eastAsia="en-CA"/>
              </w:rPr>
            </w:pPr>
            <w:r>
              <w:rPr>
                <w:lang w:val="en-US"/>
              </w:rPr>
              <w:t xml:space="preserve">100 x </w:t>
            </w:r>
            <w:r w:rsidRPr="001B3649">
              <w:rPr>
                <w:lang w:val="en-US"/>
              </w:rPr>
              <w:t>$1000 -</w:t>
            </w:r>
            <w:r w:rsidRPr="001B3649">
              <w:rPr>
                <w:lang w:val="en-US"/>
              </w:rPr>
              <w:br/>
              <w:t>$1500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030A02B4" w14:textId="77777777" w:rsidR="00075D70" w:rsidRPr="001B3649" w:rsidRDefault="00075D70" w:rsidP="00075D70">
            <w:pPr>
              <w:rPr>
                <w:lang w:eastAsia="en-CA"/>
              </w:rPr>
            </w:pPr>
            <w:r>
              <w:rPr>
                <w:lang w:val="en-US"/>
              </w:rPr>
              <w:t xml:space="preserve">The Leonard Foundation scholarships are awarded to students enrolled or enrolling in an undergraduate degree program. All applicants are considered but preference may be given to children of ordained clergy, teachers, military personnel, and members of Engineering and Mining Institutes. Students should also be in financial need.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3216709C" w14:textId="77777777" w:rsidR="00075D70" w:rsidRPr="001B3649" w:rsidRDefault="00000000" w:rsidP="00075D70">
            <w:pPr>
              <w:jc w:val="center"/>
              <w:rPr>
                <w:u w:val="single"/>
                <w:lang w:eastAsia="en-CA"/>
              </w:rPr>
            </w:pPr>
            <w:hyperlink r:id="rId135" w:history="1">
              <w:r w:rsidR="00075D70" w:rsidRPr="001B3649">
                <w:rPr>
                  <w:u w:val="single"/>
                  <w:lang w:val="en-US"/>
                </w:rPr>
                <w:t>http://www.leonardfnd.org</w:t>
              </w:r>
            </w:hyperlink>
          </w:p>
        </w:tc>
      </w:tr>
      <w:tr w:rsidR="00075D70" w:rsidRPr="001B3649" w14:paraId="4D1D2BE6" w14:textId="77777777" w:rsidTr="00075D70">
        <w:trPr>
          <w:trHeight w:val="675"/>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48C113F8" w14:textId="77777777" w:rsidR="00075D70" w:rsidRPr="001B3649" w:rsidRDefault="00075D70" w:rsidP="00075D70">
            <w:pPr>
              <w:jc w:val="center"/>
              <w:rPr>
                <w:b/>
                <w:bCs/>
                <w:lang w:val="en-US"/>
              </w:rPr>
            </w:pPr>
            <w:r w:rsidRPr="001B3649">
              <w:rPr>
                <w:b/>
                <w:bCs/>
                <w:color w:val="000000"/>
                <w:u w:val="single"/>
                <w:lang w:eastAsia="en-CA"/>
              </w:rPr>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vAlign w:val="center"/>
          </w:tcPr>
          <w:p w14:paraId="3227E098" w14:textId="77777777" w:rsidR="00075D70" w:rsidRPr="001B3649" w:rsidRDefault="00075D70" w:rsidP="00075D70">
            <w:pPr>
              <w:jc w:val="center"/>
              <w:rPr>
                <w:lang w:val="en-US"/>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EDFF658" w14:textId="77777777" w:rsidR="00075D70" w:rsidRPr="001B3649" w:rsidRDefault="00075D70" w:rsidP="00075D70">
            <w:pPr>
              <w:jc w:val="center"/>
              <w:rPr>
                <w:lang w:val="en-US"/>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vAlign w:val="center"/>
          </w:tcPr>
          <w:p w14:paraId="30FA609E" w14:textId="77777777" w:rsidR="00075D70" w:rsidRPr="001B3649" w:rsidRDefault="00075D70" w:rsidP="00075D70">
            <w:pPr>
              <w:jc w:val="center"/>
              <w:rPr>
                <w:lang w:val="en-US"/>
              </w:rPr>
            </w:pPr>
            <w:r w:rsidRPr="001B3649">
              <w:rPr>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10594E4A" w14:textId="77777777" w:rsidR="00075D70" w:rsidRPr="001B3649" w:rsidRDefault="00075D70" w:rsidP="00075D70">
            <w:pPr>
              <w:jc w:val="center"/>
            </w:pPr>
            <w:r w:rsidRPr="001B3649">
              <w:rPr>
                <w:b/>
                <w:bCs/>
                <w:color w:val="000000"/>
                <w:u w:val="single"/>
                <w:lang w:eastAsia="en-CA"/>
              </w:rPr>
              <w:t>Website Link</w:t>
            </w:r>
          </w:p>
        </w:tc>
      </w:tr>
      <w:tr w:rsidR="00075D70" w:rsidRPr="001B3649" w14:paraId="0B89D939"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329E72D" w14:textId="77777777" w:rsidR="00075D70" w:rsidRPr="001B3649" w:rsidRDefault="00075D70" w:rsidP="00075D70">
            <w:pPr>
              <w:jc w:val="center"/>
              <w:rPr>
                <w:b/>
                <w:bCs/>
                <w:lang w:val="en-US"/>
              </w:rPr>
            </w:pPr>
            <w:r w:rsidRPr="001B3649">
              <w:rPr>
                <w:b/>
                <w:bCs/>
                <w:lang w:val="en-US"/>
              </w:rPr>
              <w:t>Pacific Coast Field Lacrosse League</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29969446" w14:textId="77777777" w:rsidR="00075D70" w:rsidRPr="00282F64" w:rsidRDefault="00075D70" w:rsidP="00075D70">
            <w:pPr>
              <w:jc w:val="center"/>
              <w:rPr>
                <w:b/>
                <w:bCs/>
                <w:lang w:val="en-US"/>
              </w:rPr>
            </w:pPr>
            <w:r w:rsidRPr="00282F64">
              <w:rPr>
                <w:b/>
                <w:bCs/>
                <w:lang w:val="en-US"/>
              </w:rPr>
              <w:t>Mar 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0C2FCB4" w14:textId="77777777" w:rsidR="00075D70" w:rsidRPr="001B3649" w:rsidRDefault="00075D70" w:rsidP="00075D70">
            <w:pPr>
              <w:jc w:val="center"/>
              <w:rPr>
                <w:lang w:val="en-US"/>
              </w:rPr>
            </w:pPr>
            <w:r w:rsidRPr="001B3649">
              <w:rPr>
                <w:color w:val="000000"/>
                <w:lang w:val="en-US"/>
              </w:rPr>
              <w:t>$2,000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23652C81" w14:textId="77777777" w:rsidR="00075D70" w:rsidRPr="001B3649" w:rsidRDefault="00075D70" w:rsidP="00075D70">
            <w:pPr>
              <w:rPr>
                <w:lang w:val="en-US"/>
              </w:rPr>
            </w:pPr>
            <w:r w:rsidRPr="00282F64">
              <w:rPr>
                <w:color w:val="FF0000"/>
                <w:lang w:val="en-US"/>
              </w:rPr>
              <w:t xml:space="preserve">Students must be registered for U18 Youth or U19 Women Divisions. Students must have good lacrosse </w:t>
            </w:r>
            <w:proofErr w:type="gramStart"/>
            <w:r w:rsidRPr="00282F64">
              <w:rPr>
                <w:color w:val="FF0000"/>
                <w:lang w:val="en-US"/>
              </w:rPr>
              <w:t>ability ,</w:t>
            </w:r>
            <w:proofErr w:type="gramEnd"/>
            <w:r w:rsidRPr="00282F64">
              <w:rPr>
                <w:color w:val="FF0000"/>
                <w:lang w:val="en-US"/>
              </w:rPr>
              <w:t xml:space="preserve"> demonstrate good sportsmanship, hold a minimum 2.5GPA. Please click on link to view additional info.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B6923A8" w14:textId="77777777" w:rsidR="00075D70" w:rsidRPr="001B3649" w:rsidRDefault="00000000" w:rsidP="00075D70">
            <w:pPr>
              <w:jc w:val="center"/>
            </w:pPr>
            <w:hyperlink r:id="rId136" w:history="1">
              <w:r w:rsidR="00075D70" w:rsidRPr="001B3649">
                <w:rPr>
                  <w:rStyle w:val="Hyperlink"/>
                </w:rPr>
                <w:t>https://www.pcfll.bc.ca/pacific-coast-field-lacrosse-league-annual-bursary</w:t>
              </w:r>
            </w:hyperlink>
          </w:p>
        </w:tc>
      </w:tr>
      <w:tr w:rsidR="00075D70" w:rsidRPr="001B3649" w14:paraId="79B0FE80"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25F167B" w14:textId="77777777" w:rsidR="00075D70" w:rsidRPr="001B3649" w:rsidRDefault="00075D70" w:rsidP="00075D70">
            <w:pPr>
              <w:jc w:val="center"/>
              <w:rPr>
                <w:b/>
                <w:bCs/>
                <w:lang w:val="en-US"/>
              </w:rPr>
            </w:pPr>
            <w:r w:rsidRPr="001B3649">
              <w:rPr>
                <w:b/>
                <w:bCs/>
                <w:lang w:val="en-US"/>
              </w:rPr>
              <w:t>Pacific Coast Amateur Hockey</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54EE3E0E" w14:textId="77777777" w:rsidR="00075D70" w:rsidRPr="00282F64" w:rsidRDefault="00075D70" w:rsidP="00075D70">
            <w:pPr>
              <w:jc w:val="center"/>
              <w:rPr>
                <w:b/>
                <w:bCs/>
                <w:lang w:val="en-US"/>
              </w:rPr>
            </w:pPr>
            <w:r w:rsidRPr="00282F64">
              <w:rPr>
                <w:b/>
                <w:bCs/>
                <w:lang w:val="en-US"/>
              </w:rPr>
              <w:t>Mar 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52CF82F7" w14:textId="77777777" w:rsidR="00075D70" w:rsidRPr="001B3649" w:rsidRDefault="00075D70" w:rsidP="00075D70">
            <w:pPr>
              <w:jc w:val="center"/>
              <w:rPr>
                <w:lang w:val="en-US"/>
              </w:rPr>
            </w:pPr>
            <w:r>
              <w:rPr>
                <w:lang w:val="en-US"/>
              </w:rPr>
              <w:t>TBA</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7DE01C70" w14:textId="77777777" w:rsidR="00075D70" w:rsidRPr="00282F64" w:rsidRDefault="00075D70" w:rsidP="00075D70">
            <w:pPr>
              <w:rPr>
                <w:color w:val="FF0000"/>
                <w:lang w:val="en-US"/>
              </w:rPr>
            </w:pPr>
            <w:r w:rsidRPr="00282F64">
              <w:rPr>
                <w:color w:val="FF0000"/>
                <w:lang w:val="en-US"/>
              </w:rPr>
              <w:t xml:space="preserve">To apply students must be PCAHA registered player or currently registered referee or team official. Please click on link to view additional info. </w:t>
            </w:r>
          </w:p>
          <w:p w14:paraId="19AFE54F" w14:textId="77777777" w:rsidR="00075D70" w:rsidRPr="00282F64" w:rsidRDefault="00075D70" w:rsidP="00075D70">
            <w:pPr>
              <w:rPr>
                <w:color w:val="FF0000"/>
                <w:lang w:val="en-US"/>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BFCBB7A" w14:textId="77777777" w:rsidR="00075D70" w:rsidRPr="001B3649" w:rsidRDefault="00000000" w:rsidP="00075D70">
            <w:pPr>
              <w:jc w:val="center"/>
            </w:pPr>
            <w:hyperlink r:id="rId137" w:history="1">
              <w:r w:rsidR="00075D70" w:rsidRPr="001B3649">
                <w:rPr>
                  <w:u w:val="single"/>
                  <w:lang w:val="en-US"/>
                </w:rPr>
                <w:t>http://www.pcaha.bc.ca/scholarships/index.php</w:t>
              </w:r>
            </w:hyperlink>
          </w:p>
        </w:tc>
      </w:tr>
      <w:tr w:rsidR="00075D70" w:rsidRPr="001B3649" w14:paraId="13DB63B5"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62063C5" w14:textId="77777777" w:rsidR="00075D70" w:rsidRPr="001B3649" w:rsidRDefault="00075D70" w:rsidP="00075D70">
            <w:pPr>
              <w:jc w:val="center"/>
              <w:rPr>
                <w:b/>
                <w:bCs/>
              </w:rPr>
            </w:pPr>
            <w:r w:rsidRPr="001B3649">
              <w:rPr>
                <w:b/>
                <w:bCs/>
              </w:rPr>
              <w:t>BC School Superintendents' Assn (BCSSA)</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73A04C5D" w14:textId="77777777" w:rsidR="00075D70" w:rsidRPr="001B3649" w:rsidRDefault="00075D70" w:rsidP="00075D70">
            <w:pPr>
              <w:jc w:val="center"/>
            </w:pPr>
          </w:p>
          <w:p w14:paraId="679E76C8" w14:textId="77777777" w:rsidR="00075D70" w:rsidRPr="00282F64" w:rsidRDefault="00075D70" w:rsidP="00075D70">
            <w:pPr>
              <w:jc w:val="center"/>
              <w:rPr>
                <w:b/>
                <w:bCs/>
              </w:rPr>
            </w:pPr>
            <w:r w:rsidRPr="00282F64">
              <w:rPr>
                <w:b/>
                <w:bCs/>
              </w:rPr>
              <w:t>Mar 31 (TBA)</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53FBF2E" w14:textId="77777777" w:rsidR="00075D70" w:rsidRPr="001B3649" w:rsidRDefault="00075D70" w:rsidP="00075D70">
            <w:pPr>
              <w:jc w:val="center"/>
            </w:pPr>
            <w:r>
              <w:t xml:space="preserve">6 x </w:t>
            </w:r>
            <w:r w:rsidRPr="001B3649">
              <w:t>$1,000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9963076" w14:textId="77777777" w:rsidR="00075D70" w:rsidRDefault="00075D70" w:rsidP="00075D70">
            <w:r>
              <w:t>BCSSA will award scholarships to students planning to pursue post-secondary studies. Students wishing to be considered for a scholarship must be currently enrolled in their final year of studies at a public secondary school.</w:t>
            </w:r>
          </w:p>
          <w:p w14:paraId="51CDF628" w14:textId="77777777" w:rsidR="00075D70" w:rsidRPr="001B3649" w:rsidRDefault="00075D70" w:rsidP="00075D70">
            <w:r>
              <w:t xml:space="preserve">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65694DD2" w14:textId="77777777" w:rsidR="00075D70" w:rsidRPr="001B3649" w:rsidRDefault="00000000" w:rsidP="00075D70">
            <w:pPr>
              <w:jc w:val="center"/>
            </w:pPr>
            <w:hyperlink r:id="rId138" w:history="1">
              <w:r w:rsidR="00075D70" w:rsidRPr="001B3649">
                <w:rPr>
                  <w:rStyle w:val="Hyperlink"/>
                </w:rPr>
                <w:t>https://bcssa.org/2020/12/08/bcssa-grade-12-scholarship/</w:t>
              </w:r>
            </w:hyperlink>
          </w:p>
        </w:tc>
      </w:tr>
      <w:tr w:rsidR="00075D70" w:rsidRPr="001B3649" w14:paraId="50036121"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28CD83D" w14:textId="77777777" w:rsidR="00075D70" w:rsidRPr="001B3649" w:rsidRDefault="00075D70" w:rsidP="00075D70">
            <w:pPr>
              <w:jc w:val="center"/>
              <w:rPr>
                <w:b/>
                <w:bCs/>
                <w:lang w:eastAsia="en-CA"/>
              </w:rPr>
            </w:pPr>
            <w:r w:rsidRPr="001B3649">
              <w:rPr>
                <w:b/>
                <w:bCs/>
                <w:lang w:val="en-US"/>
              </w:rPr>
              <w:lastRenderedPageBreak/>
              <w:t>BC Hydro Power Pioneers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505092EC" w14:textId="77777777" w:rsidR="00075D70" w:rsidRPr="007245B4" w:rsidRDefault="00075D70" w:rsidP="00075D70">
            <w:pPr>
              <w:jc w:val="center"/>
              <w:rPr>
                <w:b/>
                <w:bCs/>
                <w:lang w:eastAsia="en-CA"/>
              </w:rPr>
            </w:pPr>
            <w:r w:rsidRPr="007245B4">
              <w:rPr>
                <w:b/>
                <w:bCs/>
                <w:lang w:val="en-US"/>
              </w:rPr>
              <w:t>Mar 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3E213DC1" w14:textId="77777777" w:rsidR="00075D70" w:rsidRPr="001B3649" w:rsidRDefault="00075D70" w:rsidP="00075D70">
            <w:pPr>
              <w:jc w:val="center"/>
              <w:rPr>
                <w:color w:val="000000"/>
                <w:lang w:eastAsia="en-CA"/>
              </w:rPr>
            </w:pPr>
            <w:r w:rsidRPr="001B3649">
              <w:rPr>
                <w:lang w:val="en-US"/>
              </w:rPr>
              <w:t>20 x $500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1C4ADCAC" w14:textId="77777777" w:rsidR="00075D70" w:rsidRPr="001B3649" w:rsidRDefault="00075D70" w:rsidP="00075D70">
            <w:pPr>
              <w:rPr>
                <w:lang w:eastAsia="en-CA"/>
              </w:rPr>
            </w:pPr>
            <w:r w:rsidRPr="001B3649">
              <w:rPr>
                <w:lang w:val="en-US"/>
              </w:rPr>
              <w:t>Attending school F/T, maintaining passing grade. Must have made outstanding contribution in the community for considerable amount of time or a one-time project that the individual organized</w:t>
            </w:r>
            <w:r>
              <w:rPr>
                <w:lang w:val="en-US"/>
              </w:rPr>
              <w:t xml:space="preserve">. Students will need to write a </w:t>
            </w:r>
            <w:proofErr w:type="gramStart"/>
            <w:r>
              <w:rPr>
                <w:lang w:val="en-US"/>
              </w:rPr>
              <w:t>500 word</w:t>
            </w:r>
            <w:proofErr w:type="gramEnd"/>
            <w:r>
              <w:rPr>
                <w:lang w:val="en-US"/>
              </w:rPr>
              <w:t xml:space="preserve"> essay to apply.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F0077DD" w14:textId="77777777" w:rsidR="00075D70" w:rsidRPr="001B3649" w:rsidRDefault="00000000" w:rsidP="00075D70">
            <w:pPr>
              <w:jc w:val="center"/>
              <w:rPr>
                <w:lang w:eastAsia="en-CA"/>
              </w:rPr>
            </w:pPr>
            <w:hyperlink r:id="rId139" w:history="1">
              <w:r w:rsidR="00075D70" w:rsidRPr="001B3649">
                <w:rPr>
                  <w:rStyle w:val="Hyperlink"/>
                </w:rPr>
                <w:t>https://www.powerpioneers.com/making-a-difference/bc-hydro-power-pioneers-community-service-award/</w:t>
              </w:r>
            </w:hyperlink>
          </w:p>
        </w:tc>
      </w:tr>
      <w:tr w:rsidR="00075D70" w:rsidRPr="001B3649" w14:paraId="19A7BDF9"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CB214F8" w14:textId="77777777" w:rsidR="00075D70" w:rsidRPr="001B3649" w:rsidRDefault="00075D70" w:rsidP="00075D70">
            <w:pPr>
              <w:jc w:val="center"/>
              <w:rPr>
                <w:b/>
                <w:bCs/>
                <w:lang w:eastAsia="en-CA"/>
              </w:rPr>
            </w:pPr>
            <w:r w:rsidRPr="001B3649">
              <w:rPr>
                <w:b/>
                <w:bCs/>
                <w:lang w:eastAsia="en-CA"/>
              </w:rPr>
              <w:t>Jamie Lynn Robertson 2022 Memorial Bursary</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46DB29BD" w14:textId="77777777" w:rsidR="00075D70" w:rsidRPr="007245B4" w:rsidRDefault="00075D70" w:rsidP="00075D70">
            <w:pPr>
              <w:jc w:val="center"/>
              <w:rPr>
                <w:b/>
                <w:bCs/>
                <w:lang w:eastAsia="en-CA"/>
              </w:rPr>
            </w:pPr>
            <w:r w:rsidRPr="007245B4">
              <w:rPr>
                <w:b/>
                <w:bCs/>
                <w:lang w:eastAsia="en-CA"/>
              </w:rPr>
              <w:t>Mar 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60DD019D" w14:textId="77777777" w:rsidR="00075D70" w:rsidRPr="001B3649" w:rsidRDefault="00075D70" w:rsidP="00075D70">
            <w:pPr>
              <w:jc w:val="center"/>
              <w:rPr>
                <w:color w:val="000000"/>
                <w:lang w:eastAsia="en-CA"/>
              </w:rPr>
            </w:pPr>
            <w:r w:rsidRPr="001B3649">
              <w:rPr>
                <w:color w:val="000000"/>
                <w:lang w:eastAsia="en-CA"/>
              </w:rPr>
              <w:t>2 awards $1,000 each</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1993C897" w14:textId="77777777" w:rsidR="00075D70" w:rsidRPr="001B3649" w:rsidRDefault="00075D70" w:rsidP="00075D70">
            <w:pPr>
              <w:rPr>
                <w:lang w:eastAsia="en-CA"/>
              </w:rPr>
            </w:pPr>
            <w:r w:rsidRPr="001B3649">
              <w:rPr>
                <w:lang w:eastAsia="en-CA"/>
              </w:rPr>
              <w:t xml:space="preserve">Demonstrate financial need and submit a 300-word essay on how epilepsy has impacted their life. </w:t>
            </w:r>
            <w:r>
              <w:rPr>
                <w:lang w:eastAsia="en-CA"/>
              </w:rPr>
              <w:t xml:space="preserve">This award will not be granted based on academic achievement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5583198D" w14:textId="77777777" w:rsidR="00075D70" w:rsidRPr="001B3649" w:rsidRDefault="00075D70" w:rsidP="00075D70">
            <w:pPr>
              <w:jc w:val="center"/>
              <w:rPr>
                <w:lang w:eastAsia="en-CA"/>
              </w:rPr>
            </w:pPr>
          </w:p>
          <w:p w14:paraId="2178281E" w14:textId="77777777" w:rsidR="00075D70" w:rsidRPr="001B3649" w:rsidRDefault="00000000" w:rsidP="00075D70">
            <w:pPr>
              <w:jc w:val="center"/>
              <w:rPr>
                <w:lang w:eastAsia="en-CA"/>
              </w:rPr>
            </w:pPr>
            <w:hyperlink r:id="rId140" w:history="1">
              <w:r w:rsidR="00075D70" w:rsidRPr="001B3649">
                <w:rPr>
                  <w:rStyle w:val="Hyperlink"/>
                  <w:lang w:eastAsia="en-CA"/>
                </w:rPr>
                <w:t>https://form.jotform.com/230106360608042</w:t>
              </w:r>
            </w:hyperlink>
          </w:p>
        </w:tc>
      </w:tr>
      <w:tr w:rsidR="00075D70" w:rsidRPr="001B3649" w14:paraId="5C664308"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32FC057" w14:textId="77777777" w:rsidR="00075D70" w:rsidRPr="001B3649" w:rsidRDefault="00075D70" w:rsidP="00075D70">
            <w:pPr>
              <w:jc w:val="center"/>
              <w:rPr>
                <w:b/>
                <w:bCs/>
                <w:lang w:val="en-US"/>
              </w:rPr>
            </w:pPr>
            <w:r w:rsidRPr="001B3649">
              <w:rPr>
                <w:b/>
                <w:bCs/>
                <w:lang w:val="en-US"/>
              </w:rPr>
              <w:t>North Delta Youth Soccer Club</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69F29D00" w14:textId="77777777" w:rsidR="00075D70" w:rsidRPr="00282F64" w:rsidRDefault="00075D70" w:rsidP="00075D70">
            <w:pPr>
              <w:jc w:val="center"/>
              <w:rPr>
                <w:b/>
                <w:bCs/>
                <w:lang w:val="en-US"/>
              </w:rPr>
            </w:pPr>
            <w:r>
              <w:rPr>
                <w:b/>
                <w:bCs/>
                <w:lang w:val="en-US"/>
              </w:rPr>
              <w:t>March 31, 2024</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B7DE936" w14:textId="77777777" w:rsidR="00075D70" w:rsidRPr="001B3649" w:rsidRDefault="00075D70" w:rsidP="00075D70">
            <w:pPr>
              <w:jc w:val="center"/>
              <w:rPr>
                <w:lang w:val="en-US"/>
              </w:rPr>
            </w:pPr>
            <w:r>
              <w:rPr>
                <w:lang w:val="en-US"/>
              </w:rPr>
              <w:t>$1000-$1500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86878C9" w14:textId="77777777" w:rsidR="00075D70" w:rsidRPr="001B3649" w:rsidRDefault="00075D70" w:rsidP="00075D70">
            <w:pPr>
              <w:rPr>
                <w:lang w:val="en-US"/>
              </w:rPr>
            </w:pPr>
            <w:r w:rsidRPr="00282F64">
              <w:rPr>
                <w:color w:val="FF0000"/>
                <w:lang w:val="en-US"/>
              </w:rPr>
              <w:t xml:space="preserve">Students must have been a member of NDYSC (including NDSC and SURDEL) for at least 12 months. Students must submit a 500-word written essay saying, “why being a member of NDFC has been important to me.”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6AEE8B63" w14:textId="77777777" w:rsidR="00075D70" w:rsidRPr="00A94570" w:rsidRDefault="00000000" w:rsidP="00075D70">
            <w:pPr>
              <w:jc w:val="center"/>
              <w:rPr>
                <w:sz w:val="20"/>
                <w:szCs w:val="20"/>
              </w:rPr>
            </w:pPr>
            <w:hyperlink r:id="rId141" w:history="1">
              <w:r w:rsidR="00075D70" w:rsidRPr="00A94570">
                <w:rPr>
                  <w:rStyle w:val="Hyperlink"/>
                  <w:sz w:val="20"/>
                  <w:szCs w:val="20"/>
                </w:rPr>
                <w:t>https://www.northdeltafc.com/busaries</w:t>
              </w:r>
            </w:hyperlink>
          </w:p>
        </w:tc>
      </w:tr>
      <w:tr w:rsidR="00075D70" w:rsidRPr="001B3649" w14:paraId="5D560D6C"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A2683AA" w14:textId="77777777" w:rsidR="00075D70" w:rsidRPr="001B3649" w:rsidRDefault="00075D70" w:rsidP="00075D70">
            <w:pPr>
              <w:jc w:val="center"/>
              <w:rPr>
                <w:b/>
                <w:bCs/>
                <w:lang w:val="en-US"/>
              </w:rPr>
            </w:pPr>
            <w:r w:rsidRPr="001B3649">
              <w:rPr>
                <w:b/>
                <w:bCs/>
                <w:lang w:val="en-US"/>
              </w:rPr>
              <w:t>Insurance Brokers Association of BC</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1295F0F8" w14:textId="77777777" w:rsidR="00075D70" w:rsidRPr="00282F64" w:rsidRDefault="00075D70" w:rsidP="00075D70">
            <w:pPr>
              <w:jc w:val="center"/>
              <w:rPr>
                <w:b/>
                <w:bCs/>
                <w:lang w:val="en-US"/>
              </w:rPr>
            </w:pPr>
            <w:r w:rsidRPr="00282F64">
              <w:rPr>
                <w:b/>
                <w:bCs/>
                <w:lang w:val="en-US"/>
              </w:rPr>
              <w:t>Mar 31</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D4A1643" w14:textId="77777777" w:rsidR="00075D70" w:rsidRDefault="00075D70" w:rsidP="00075D70">
            <w:pPr>
              <w:jc w:val="center"/>
              <w:rPr>
                <w:lang w:val="en-US"/>
              </w:rPr>
            </w:pPr>
            <w:r>
              <w:rPr>
                <w:lang w:val="en-US"/>
              </w:rPr>
              <w:t>$1000 x 3</w:t>
            </w:r>
          </w:p>
          <w:p w14:paraId="3E44DCB6" w14:textId="77777777" w:rsidR="00075D70" w:rsidRDefault="00075D70" w:rsidP="00075D70">
            <w:pPr>
              <w:jc w:val="center"/>
              <w:rPr>
                <w:lang w:val="en-US"/>
              </w:rPr>
            </w:pPr>
            <w:r>
              <w:rPr>
                <w:lang w:val="en-US"/>
              </w:rPr>
              <w:t>$5,000 x 1</w:t>
            </w:r>
          </w:p>
          <w:p w14:paraId="72D3F9D2" w14:textId="77777777" w:rsidR="00075D70" w:rsidRDefault="00075D70" w:rsidP="00075D70">
            <w:pPr>
              <w:jc w:val="center"/>
              <w:rPr>
                <w:lang w:val="en-US"/>
              </w:rPr>
            </w:pPr>
            <w:r>
              <w:rPr>
                <w:lang w:val="en-US"/>
              </w:rPr>
              <w:t>$2,500 x 3</w:t>
            </w:r>
          </w:p>
          <w:p w14:paraId="4923E6F9" w14:textId="77777777" w:rsidR="00075D70" w:rsidRPr="001B3649" w:rsidRDefault="00075D70" w:rsidP="00075D70">
            <w:pPr>
              <w:jc w:val="center"/>
              <w:rPr>
                <w:lang w:val="en-US"/>
              </w:rPr>
            </w:pPr>
            <w:r>
              <w:rPr>
                <w:lang w:val="en-US"/>
              </w:rPr>
              <w:t>$3,000 x 1</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0160B7B3" w14:textId="77777777" w:rsidR="00075D70" w:rsidRPr="001B3649" w:rsidRDefault="00075D70" w:rsidP="00075D70">
            <w:pPr>
              <w:rPr>
                <w:lang w:val="en-US"/>
              </w:rPr>
            </w:pPr>
            <w:r>
              <w:rPr>
                <w:lang w:val="en-US"/>
              </w:rPr>
              <w:t xml:space="preserve">Students must be children of parents working in the insurance industry. Various scholarships are available. Students can submit one application for all scholarships they offer.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6740E50" w14:textId="77777777" w:rsidR="00075D70" w:rsidRPr="001B3649" w:rsidRDefault="00000000" w:rsidP="00075D70">
            <w:pPr>
              <w:jc w:val="center"/>
            </w:pPr>
            <w:hyperlink r:id="rId142" w:history="1">
              <w:r w:rsidR="00075D70">
                <w:rPr>
                  <w:rStyle w:val="Hyperlink"/>
                </w:rPr>
                <w:t>Scholarships &amp; Awards (ibabc.org)</w:t>
              </w:r>
            </w:hyperlink>
          </w:p>
        </w:tc>
      </w:tr>
      <w:tr w:rsidR="00075D70" w:rsidRPr="001B3649" w14:paraId="3641F10B"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94DBF13" w14:textId="77777777" w:rsidR="00075D70" w:rsidRPr="001B3649" w:rsidRDefault="00075D70" w:rsidP="00075D70">
            <w:pPr>
              <w:jc w:val="center"/>
              <w:rPr>
                <w:b/>
                <w:bCs/>
                <w:lang w:eastAsia="en-CA"/>
              </w:rPr>
            </w:pPr>
          </w:p>
          <w:p w14:paraId="46A829BF" w14:textId="77777777" w:rsidR="00075D70" w:rsidRPr="001B3649" w:rsidRDefault="00075D70" w:rsidP="00075D70">
            <w:pPr>
              <w:jc w:val="center"/>
              <w:rPr>
                <w:b/>
                <w:bCs/>
                <w:lang w:val="en-US"/>
              </w:rPr>
            </w:pPr>
            <w:r w:rsidRPr="001B3649">
              <w:rPr>
                <w:b/>
                <w:bCs/>
                <w:lang w:eastAsia="en-CA"/>
              </w:rPr>
              <w:t>Nature Vancouver</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3C56692A" w14:textId="77777777" w:rsidR="00075D70" w:rsidRPr="00282F64" w:rsidRDefault="00075D70" w:rsidP="00075D70">
            <w:pPr>
              <w:jc w:val="center"/>
              <w:rPr>
                <w:b/>
                <w:bCs/>
                <w:lang w:val="en-US"/>
              </w:rPr>
            </w:pPr>
            <w:r w:rsidRPr="00282F64">
              <w:rPr>
                <w:b/>
                <w:bCs/>
                <w:lang w:eastAsia="en-CA"/>
              </w:rPr>
              <w:t>March</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5A0D55DC" w14:textId="77777777" w:rsidR="00075D70" w:rsidRPr="001B3649" w:rsidRDefault="00075D70" w:rsidP="00075D70">
            <w:pPr>
              <w:jc w:val="center"/>
              <w:rPr>
                <w:lang w:val="en-US"/>
              </w:rPr>
            </w:pPr>
            <w:r w:rsidRPr="001B3649">
              <w:rPr>
                <w:color w:val="000000"/>
                <w:lang w:eastAsia="en-CA"/>
              </w:rPr>
              <w:t>$1,000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CA3BE73" w14:textId="77777777" w:rsidR="00075D70" w:rsidRPr="001B3649" w:rsidRDefault="00075D70" w:rsidP="00075D70">
            <w:pPr>
              <w:rPr>
                <w:lang w:val="en-US"/>
              </w:rPr>
            </w:pPr>
            <w:r w:rsidRPr="001B3649">
              <w:rPr>
                <w:lang w:eastAsia="en-CA"/>
              </w:rPr>
              <w:t>Nature Vancouver awards an annual scholarship of $1000 to a member of Nature Vancouver or a member of the immediate family of a member. Applications are accepted January to March 31st and the scholarship is presented at the Nature Vancouver AGM in April.</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0CE2056" w14:textId="77777777" w:rsidR="00075D70" w:rsidRPr="001B3649" w:rsidRDefault="00075D70" w:rsidP="00075D70">
            <w:pPr>
              <w:jc w:val="center"/>
              <w:rPr>
                <w:lang w:eastAsia="en-CA"/>
              </w:rPr>
            </w:pPr>
          </w:p>
          <w:p w14:paraId="3EBB65EC" w14:textId="77777777" w:rsidR="00075D70" w:rsidRPr="001B3649" w:rsidRDefault="00000000" w:rsidP="00075D70">
            <w:pPr>
              <w:jc w:val="center"/>
            </w:pPr>
            <w:hyperlink r:id="rId143" w:history="1">
              <w:r w:rsidR="00075D70" w:rsidRPr="001B3649">
                <w:rPr>
                  <w:rStyle w:val="Hyperlink"/>
                </w:rPr>
                <w:t>http://naturevancouver.ca/scholarships/</w:t>
              </w:r>
            </w:hyperlink>
          </w:p>
        </w:tc>
      </w:tr>
      <w:tr w:rsidR="00075D70" w:rsidRPr="001B3649" w14:paraId="148E4C3F" w14:textId="77777777" w:rsidTr="00075D70">
        <w:trPr>
          <w:trHeight w:val="675"/>
        </w:trPr>
        <w:tc>
          <w:tcPr>
            <w:tcW w:w="2084" w:type="dxa"/>
            <w:tcBorders>
              <w:top w:val="nil"/>
              <w:left w:val="single" w:sz="4" w:space="0" w:color="000000"/>
              <w:bottom w:val="single" w:sz="4" w:space="0" w:color="000000"/>
              <w:right w:val="single" w:sz="4" w:space="0" w:color="000000"/>
            </w:tcBorders>
            <w:shd w:val="clear" w:color="auto" w:fill="FFFFFF" w:themeFill="background1"/>
            <w:vAlign w:val="center"/>
          </w:tcPr>
          <w:p w14:paraId="1AC8F277" w14:textId="77777777" w:rsidR="00075D70" w:rsidRPr="001B3649" w:rsidRDefault="00075D70" w:rsidP="00075D70">
            <w:pPr>
              <w:jc w:val="center"/>
              <w:rPr>
                <w:b/>
                <w:bCs/>
                <w:lang w:eastAsia="en-CA"/>
              </w:rPr>
            </w:pPr>
            <w:r w:rsidRPr="001B3649">
              <w:rPr>
                <w:b/>
                <w:bCs/>
                <w:lang w:eastAsia="en-CA"/>
              </w:rPr>
              <w:t>Royal Military College of Canada, Kingston (Dominion Cadetship)</w:t>
            </w:r>
          </w:p>
        </w:tc>
        <w:tc>
          <w:tcPr>
            <w:tcW w:w="1172" w:type="dxa"/>
            <w:tcBorders>
              <w:top w:val="nil"/>
              <w:left w:val="nil"/>
              <w:bottom w:val="single" w:sz="4" w:space="0" w:color="000000"/>
              <w:right w:val="single" w:sz="4" w:space="0" w:color="000000"/>
            </w:tcBorders>
            <w:shd w:val="clear" w:color="auto" w:fill="FFFFFF" w:themeFill="background1"/>
            <w:vAlign w:val="center"/>
          </w:tcPr>
          <w:p w14:paraId="2A0A6CF0" w14:textId="77777777" w:rsidR="00075D70" w:rsidRPr="001B3649" w:rsidRDefault="00075D70" w:rsidP="00075D70">
            <w:pPr>
              <w:jc w:val="center"/>
              <w:rPr>
                <w:lang w:eastAsia="en-CA"/>
              </w:rPr>
            </w:pPr>
            <w:r w:rsidRPr="001B3649">
              <w:rPr>
                <w:lang w:eastAsia="en-CA"/>
              </w:rPr>
              <w:t>Varies</w:t>
            </w:r>
          </w:p>
        </w:tc>
        <w:tc>
          <w:tcPr>
            <w:tcW w:w="1418" w:type="dxa"/>
            <w:tcBorders>
              <w:top w:val="nil"/>
              <w:left w:val="nil"/>
              <w:bottom w:val="single" w:sz="4" w:space="0" w:color="000000"/>
              <w:right w:val="single" w:sz="4" w:space="0" w:color="000000"/>
            </w:tcBorders>
            <w:shd w:val="clear" w:color="auto" w:fill="FFFFFF" w:themeFill="background1"/>
            <w:vAlign w:val="center"/>
          </w:tcPr>
          <w:p w14:paraId="6D020562" w14:textId="77777777" w:rsidR="00075D70" w:rsidRPr="001B3649" w:rsidRDefault="00075D70" w:rsidP="00075D70">
            <w:pPr>
              <w:jc w:val="center"/>
              <w:rPr>
                <w:lang w:eastAsia="en-CA"/>
              </w:rPr>
            </w:pPr>
            <w:r>
              <w:rPr>
                <w:color w:val="000000"/>
                <w:lang w:eastAsia="en-CA"/>
              </w:rPr>
              <w:t>V</w:t>
            </w:r>
            <w:r w:rsidRPr="001B3649">
              <w:rPr>
                <w:color w:val="000000"/>
                <w:lang w:eastAsia="en-CA"/>
              </w:rPr>
              <w:t>aries</w:t>
            </w:r>
          </w:p>
        </w:tc>
        <w:tc>
          <w:tcPr>
            <w:tcW w:w="6680" w:type="dxa"/>
            <w:tcBorders>
              <w:top w:val="nil"/>
              <w:left w:val="nil"/>
              <w:bottom w:val="single" w:sz="4" w:space="0" w:color="000000"/>
              <w:right w:val="single" w:sz="4" w:space="0" w:color="000000"/>
            </w:tcBorders>
            <w:shd w:val="clear" w:color="auto" w:fill="FFFFFF" w:themeFill="background1"/>
          </w:tcPr>
          <w:p w14:paraId="01956469" w14:textId="77777777" w:rsidR="00075D70" w:rsidRPr="001B3649" w:rsidRDefault="00075D70" w:rsidP="00075D70">
            <w:pPr>
              <w:rPr>
                <w:lang w:eastAsia="en-CA"/>
              </w:rPr>
            </w:pPr>
          </w:p>
          <w:p w14:paraId="5B39C185" w14:textId="77777777" w:rsidR="00075D70" w:rsidRPr="001B3649" w:rsidRDefault="00075D70" w:rsidP="00075D70">
            <w:pPr>
              <w:rPr>
                <w:lang w:eastAsia="en-CA"/>
              </w:rPr>
            </w:pPr>
            <w:r w:rsidRPr="00BE180D">
              <w:rPr>
                <w:color w:val="FF0000"/>
                <w:lang w:eastAsia="en-CA"/>
              </w:rPr>
              <w:t xml:space="preserve">To be eligible for Dominion Cadetship student must meet enrollment and admission standards and be a child of a parent who was killed, died, or severely incapacitated because of service in the Canadian Forces or the Canadian Merchant Marine. </w:t>
            </w:r>
          </w:p>
        </w:tc>
        <w:tc>
          <w:tcPr>
            <w:tcW w:w="3600" w:type="dxa"/>
            <w:tcBorders>
              <w:top w:val="nil"/>
              <w:left w:val="nil"/>
              <w:bottom w:val="single" w:sz="4" w:space="0" w:color="000000"/>
              <w:right w:val="single" w:sz="4" w:space="0" w:color="000000"/>
            </w:tcBorders>
            <w:shd w:val="clear" w:color="auto" w:fill="FFFFFF" w:themeFill="background1"/>
            <w:vAlign w:val="center"/>
          </w:tcPr>
          <w:p w14:paraId="51C2000E" w14:textId="77777777" w:rsidR="00075D70" w:rsidRPr="001B3649" w:rsidRDefault="00075D70" w:rsidP="00075D70">
            <w:pPr>
              <w:jc w:val="center"/>
              <w:rPr>
                <w:lang w:eastAsia="en-CA"/>
              </w:rPr>
            </w:pPr>
          </w:p>
          <w:p w14:paraId="1A88FE3E" w14:textId="77777777" w:rsidR="00075D70" w:rsidRPr="001B3649" w:rsidRDefault="00000000" w:rsidP="00075D70">
            <w:pPr>
              <w:jc w:val="center"/>
            </w:pPr>
            <w:hyperlink r:id="rId144" w:anchor="sb-beb" w:history="1">
              <w:r w:rsidR="00075D70" w:rsidRPr="001B3649">
                <w:rPr>
                  <w:rStyle w:val="Hyperlink"/>
                </w:rPr>
                <w:t>https://www.rmc-cmr.ca/en/registrars-office/prizes-awards#sb-beb</w:t>
              </w:r>
            </w:hyperlink>
          </w:p>
        </w:tc>
      </w:tr>
    </w:tbl>
    <w:p w14:paraId="2ADEC1A5" w14:textId="77777777" w:rsidR="00D80C12" w:rsidRDefault="00D80C12" w:rsidP="00075D70"/>
    <w:tbl>
      <w:tblPr>
        <w:tblpPr w:leftFromText="180" w:rightFromText="180" w:vertAnchor="text" w:horzAnchor="margin" w:tblpXSpec="center" w:tblpY="-2528"/>
        <w:tblW w:w="14954" w:type="dxa"/>
        <w:tblLayout w:type="fixed"/>
        <w:tblLook w:val="04A0" w:firstRow="1" w:lastRow="0" w:firstColumn="1" w:lastColumn="0" w:noHBand="0" w:noVBand="1"/>
      </w:tblPr>
      <w:tblGrid>
        <w:gridCol w:w="2084"/>
        <w:gridCol w:w="1172"/>
        <w:gridCol w:w="1418"/>
        <w:gridCol w:w="6680"/>
        <w:gridCol w:w="3600"/>
      </w:tblGrid>
      <w:tr w:rsidR="00075D70" w:rsidRPr="001B3649" w14:paraId="624C9C42" w14:textId="77777777" w:rsidTr="00075D70">
        <w:trPr>
          <w:trHeight w:val="675"/>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2DE4C4A1" w14:textId="77777777" w:rsidR="00075D70" w:rsidRPr="001B3649" w:rsidRDefault="00075D70" w:rsidP="00075D70">
            <w:pPr>
              <w:jc w:val="center"/>
              <w:rPr>
                <w:b/>
                <w:bCs/>
                <w:lang w:val="en-US"/>
              </w:rPr>
            </w:pPr>
            <w:r w:rsidRPr="001B3649">
              <w:rPr>
                <w:b/>
                <w:bCs/>
                <w:color w:val="000000"/>
                <w:u w:val="single"/>
                <w:lang w:eastAsia="en-CA"/>
              </w:rPr>
              <w:lastRenderedPageBreak/>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vAlign w:val="center"/>
          </w:tcPr>
          <w:p w14:paraId="3C583333" w14:textId="77777777" w:rsidR="00075D70" w:rsidRPr="001B3649" w:rsidRDefault="00075D70" w:rsidP="00075D70">
            <w:pPr>
              <w:jc w:val="center"/>
              <w:rPr>
                <w:lang w:val="en-US"/>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EB0F5C9" w14:textId="77777777" w:rsidR="00075D70" w:rsidRPr="001B3649" w:rsidRDefault="00075D70" w:rsidP="00075D70">
            <w:pPr>
              <w:jc w:val="center"/>
              <w:rPr>
                <w:lang w:val="en-US"/>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vAlign w:val="center"/>
          </w:tcPr>
          <w:p w14:paraId="05D1D3B9" w14:textId="77777777" w:rsidR="00075D70" w:rsidRPr="001B3649" w:rsidRDefault="00075D70" w:rsidP="00075D70">
            <w:pPr>
              <w:jc w:val="center"/>
              <w:rPr>
                <w:lang w:val="en-US"/>
              </w:rPr>
            </w:pPr>
            <w:r w:rsidRPr="001B3649">
              <w:rPr>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5DB4206B" w14:textId="77777777" w:rsidR="00075D70" w:rsidRPr="001B3649" w:rsidRDefault="00075D70" w:rsidP="00075D70">
            <w:pPr>
              <w:jc w:val="center"/>
            </w:pPr>
            <w:r w:rsidRPr="001B3649">
              <w:rPr>
                <w:b/>
                <w:bCs/>
                <w:color w:val="000000"/>
                <w:u w:val="single"/>
                <w:lang w:eastAsia="en-CA"/>
              </w:rPr>
              <w:t>Website Link</w:t>
            </w:r>
          </w:p>
        </w:tc>
      </w:tr>
      <w:tr w:rsidR="00075D70" w:rsidRPr="001B3649" w14:paraId="5395D890" w14:textId="77777777" w:rsidTr="006E3A4D">
        <w:trPr>
          <w:trHeight w:val="2636"/>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01385B1" w14:textId="77777777" w:rsidR="00075D70" w:rsidRPr="001B3649" w:rsidRDefault="00075D70" w:rsidP="00075D70">
            <w:pPr>
              <w:jc w:val="center"/>
              <w:rPr>
                <w:b/>
                <w:bCs/>
              </w:rPr>
            </w:pPr>
            <w:r w:rsidRPr="001B3649">
              <w:rPr>
                <w:b/>
                <w:bCs/>
                <w:lang w:val="en-US"/>
              </w:rPr>
              <w:t>Future Leaders / Boys and Girls Clubs of Canada</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77FC987C" w14:textId="77777777" w:rsidR="00075D70" w:rsidRPr="00BE180D" w:rsidRDefault="00075D70" w:rsidP="00075D70">
            <w:pPr>
              <w:jc w:val="center"/>
              <w:rPr>
                <w:b/>
                <w:bCs/>
              </w:rPr>
            </w:pPr>
            <w:r w:rsidRPr="00BE180D">
              <w:rPr>
                <w:b/>
                <w:bCs/>
                <w:lang w:val="en-US"/>
              </w:rPr>
              <w:t>Various Deadlines</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3072CE4D" w14:textId="77777777" w:rsidR="00075D70" w:rsidRPr="001B3649" w:rsidRDefault="00075D70" w:rsidP="00075D70">
            <w:pPr>
              <w:jc w:val="center"/>
            </w:pPr>
            <w:r>
              <w:rPr>
                <w:lang w:val="en-US"/>
              </w:rPr>
              <w:t>$750 to $10,000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F612030" w14:textId="77777777" w:rsidR="00075D70" w:rsidRDefault="00075D70" w:rsidP="00075D70">
            <w:pPr>
              <w:rPr>
                <w:lang w:val="en-US"/>
              </w:rPr>
            </w:pPr>
          </w:p>
          <w:p w14:paraId="11FB9FE6" w14:textId="77777777" w:rsidR="006E3A4D" w:rsidRDefault="00075D70" w:rsidP="00075D70">
            <w:pPr>
              <w:rPr>
                <w:lang w:val="en-US"/>
              </w:rPr>
            </w:pPr>
            <w:r w:rsidRPr="001B3649">
              <w:rPr>
                <w:lang w:val="en-US"/>
              </w:rPr>
              <w:t xml:space="preserve">Current or former Boys &amp; Girls Club member for minimum of 1 year. </w:t>
            </w:r>
          </w:p>
          <w:p w14:paraId="0228FC31" w14:textId="77777777" w:rsidR="006E3A4D" w:rsidRDefault="006E3A4D" w:rsidP="00075D70">
            <w:pPr>
              <w:rPr>
                <w:lang w:val="en-US"/>
              </w:rPr>
            </w:pPr>
          </w:p>
          <w:p w14:paraId="0C1C9E78" w14:textId="7D31FFA3" w:rsidR="00075D70" w:rsidRDefault="00075D70" w:rsidP="00075D70">
            <w:pPr>
              <w:rPr>
                <w:lang w:val="en-US"/>
              </w:rPr>
            </w:pPr>
            <w:r w:rsidRPr="001B3649">
              <w:rPr>
                <w:lang w:val="en-US"/>
              </w:rPr>
              <w:t>Financial need. Club nomination required.</w:t>
            </w:r>
          </w:p>
          <w:p w14:paraId="40F80A94" w14:textId="77777777" w:rsidR="00075D70" w:rsidRDefault="00075D70" w:rsidP="00075D70"/>
          <w:p w14:paraId="06BAB752" w14:textId="77777777" w:rsidR="00075D70" w:rsidRPr="001B3649" w:rsidRDefault="00075D70" w:rsidP="00075D70"/>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4177950" w14:textId="77777777" w:rsidR="00075D70" w:rsidRPr="001B3649" w:rsidRDefault="00000000" w:rsidP="00075D70">
            <w:pPr>
              <w:jc w:val="center"/>
            </w:pPr>
            <w:hyperlink r:id="rId145" w:history="1">
              <w:r w:rsidR="00075D70" w:rsidRPr="001B3649">
                <w:rPr>
                  <w:rStyle w:val="Hyperlink"/>
                </w:rPr>
                <w:t>https://www.bgccan.com/en/what-we-do/scholarships/</w:t>
              </w:r>
            </w:hyperlink>
          </w:p>
        </w:tc>
      </w:tr>
      <w:tr w:rsidR="00075D70" w:rsidRPr="001B3649" w14:paraId="2DBE062C"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6A1F8BC" w14:textId="77777777" w:rsidR="00075D70" w:rsidRPr="001B3649" w:rsidRDefault="00075D70" w:rsidP="00075D70">
            <w:pPr>
              <w:jc w:val="center"/>
              <w:rPr>
                <w:b/>
                <w:bCs/>
                <w:lang w:eastAsia="en-CA"/>
              </w:rPr>
            </w:pPr>
          </w:p>
          <w:p w14:paraId="7ED017C3" w14:textId="77777777" w:rsidR="00075D70" w:rsidRPr="001B3649" w:rsidRDefault="00075D70" w:rsidP="00075D70">
            <w:pPr>
              <w:jc w:val="center"/>
              <w:rPr>
                <w:b/>
                <w:bCs/>
                <w:lang w:eastAsia="en-CA"/>
              </w:rPr>
            </w:pPr>
          </w:p>
          <w:p w14:paraId="102CA162" w14:textId="77777777" w:rsidR="00075D70" w:rsidRPr="001B3649" w:rsidRDefault="00075D70" w:rsidP="00075D70">
            <w:pPr>
              <w:jc w:val="center"/>
              <w:rPr>
                <w:b/>
                <w:bCs/>
                <w:lang w:eastAsia="en-CA"/>
              </w:rPr>
            </w:pPr>
            <w:r w:rsidRPr="001B3649">
              <w:rPr>
                <w:b/>
                <w:bCs/>
                <w:lang w:eastAsia="en-CA"/>
              </w:rPr>
              <w:t>Dream Fund Bursary</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1B37E4BA" w14:textId="20E14F57" w:rsidR="00075D70" w:rsidRPr="00BE180D" w:rsidRDefault="008402D4" w:rsidP="00075D70">
            <w:pPr>
              <w:jc w:val="center"/>
              <w:rPr>
                <w:b/>
                <w:bCs/>
                <w:lang w:eastAsia="en-CA"/>
              </w:rPr>
            </w:pPr>
            <w:r>
              <w:rPr>
                <w:b/>
                <w:bCs/>
                <w:lang w:eastAsia="en-CA"/>
              </w:rPr>
              <w:t xml:space="preserve">Now until </w:t>
            </w:r>
            <w:r w:rsidR="00075D70" w:rsidRPr="00BE180D">
              <w:rPr>
                <w:b/>
                <w:bCs/>
                <w:lang w:eastAsia="en-CA"/>
              </w:rPr>
              <w:t>Jul 0</w:t>
            </w:r>
            <w:r w:rsidR="00075D70">
              <w:rPr>
                <w:b/>
                <w:bCs/>
                <w:lang w:eastAsia="en-CA"/>
              </w:rPr>
              <w:t>8</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A4E68EB" w14:textId="77777777" w:rsidR="00075D70" w:rsidRPr="001B3649" w:rsidRDefault="00075D70" w:rsidP="00075D70">
            <w:pPr>
              <w:jc w:val="center"/>
              <w:rPr>
                <w:lang w:eastAsia="en-CA"/>
              </w:rPr>
            </w:pPr>
            <w:r w:rsidRPr="001B3649">
              <w:rPr>
                <w:lang w:eastAsia="en-CA"/>
              </w:rPr>
              <w:t>Up to $1500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D1BE5CC" w14:textId="77777777" w:rsidR="00075D70" w:rsidRDefault="00075D70" w:rsidP="00075D70">
            <w:pPr>
              <w:rPr>
                <w:lang w:eastAsia="en-CA"/>
              </w:rPr>
            </w:pPr>
          </w:p>
          <w:p w14:paraId="724BA88F" w14:textId="77777777" w:rsidR="00075D70" w:rsidRDefault="00075D70" w:rsidP="00075D70">
            <w:pPr>
              <w:rPr>
                <w:lang w:eastAsia="en-CA"/>
              </w:rPr>
            </w:pPr>
            <w:r w:rsidRPr="001B3649">
              <w:rPr>
                <w:lang w:eastAsia="en-CA"/>
              </w:rPr>
              <w:t xml:space="preserve">Financial support to young people interested in career training and/or education opportunities. Applicants must have been formerly in youth care under a continuing custody order or temporary custody order, or youth agreement in BC under the Child, Family and Community Services Act. </w:t>
            </w:r>
            <w:r>
              <w:rPr>
                <w:lang w:eastAsia="en-CA"/>
              </w:rPr>
              <w:t xml:space="preserve">Student must </w:t>
            </w:r>
            <w:r w:rsidRPr="001B3649">
              <w:rPr>
                <w:lang w:eastAsia="en-CA"/>
              </w:rPr>
              <w:t>between the ages of 14 to 2</w:t>
            </w:r>
            <w:r>
              <w:rPr>
                <w:lang w:eastAsia="en-CA"/>
              </w:rPr>
              <w:t>4</w:t>
            </w:r>
            <w:r w:rsidRPr="001B3649">
              <w:rPr>
                <w:lang w:eastAsia="en-CA"/>
              </w:rPr>
              <w:t>; and currently or planning to enrol in a recognized public post-secondary institution.</w:t>
            </w:r>
          </w:p>
          <w:p w14:paraId="5B8E73E7" w14:textId="77777777" w:rsidR="00075D70" w:rsidRDefault="00075D70" w:rsidP="00075D70">
            <w:pPr>
              <w:rPr>
                <w:lang w:eastAsia="en-CA"/>
              </w:rPr>
            </w:pPr>
          </w:p>
          <w:p w14:paraId="03014BCC" w14:textId="77777777" w:rsidR="00075D70" w:rsidRPr="001B3649" w:rsidRDefault="00075D70" w:rsidP="00075D70">
            <w:pPr>
              <w:rPr>
                <w:lang w:eastAsia="en-CA"/>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63C593A5" w14:textId="77777777" w:rsidR="00075D70" w:rsidRPr="001F505C" w:rsidRDefault="00000000" w:rsidP="00075D70">
            <w:pPr>
              <w:jc w:val="center"/>
              <w:rPr>
                <w:u w:val="single"/>
                <w:lang w:eastAsia="en-CA"/>
              </w:rPr>
            </w:pPr>
            <w:hyperlink r:id="rId146" w:history="1">
              <w:r w:rsidR="00075D70" w:rsidRPr="001F505C">
                <w:rPr>
                  <w:rStyle w:val="Hyperlink"/>
                </w:rPr>
                <w:t>Dream Fund | Federation of BC Youth in Care Networks (fbcyicn.ca)</w:t>
              </w:r>
            </w:hyperlink>
          </w:p>
        </w:tc>
      </w:tr>
      <w:tr w:rsidR="00075D70" w:rsidRPr="001B3649" w14:paraId="1374B1B4"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DFF9FAC" w14:textId="77777777" w:rsidR="00075D70" w:rsidRPr="001B3649" w:rsidRDefault="00075D70" w:rsidP="00075D70">
            <w:pPr>
              <w:jc w:val="center"/>
              <w:rPr>
                <w:b/>
                <w:bCs/>
                <w:lang w:val="en-US"/>
              </w:rPr>
            </w:pPr>
            <w:r w:rsidRPr="001B3649">
              <w:rPr>
                <w:b/>
                <w:bCs/>
                <w:lang w:val="en-US"/>
              </w:rPr>
              <w:t>FBCYIC Dream Fund (Fed. Of BC Youth in Care Networks)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029D7396" w14:textId="77777777" w:rsidR="00075D70" w:rsidRPr="00282F64" w:rsidRDefault="00075D70" w:rsidP="00075D70">
            <w:pPr>
              <w:jc w:val="center"/>
              <w:rPr>
                <w:b/>
                <w:bCs/>
                <w:highlight w:val="yellow"/>
                <w:lang w:val="en-US"/>
              </w:rPr>
            </w:pPr>
            <w:r>
              <w:rPr>
                <w:b/>
                <w:bCs/>
                <w:lang w:val="en-US"/>
              </w:rPr>
              <w:t>October, February &amp; July</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6D67FCC2" w14:textId="77777777" w:rsidR="00075D70" w:rsidRPr="001B3649" w:rsidRDefault="00075D70" w:rsidP="00075D70">
            <w:pPr>
              <w:jc w:val="center"/>
              <w:rPr>
                <w:lang w:val="en-US"/>
              </w:rPr>
            </w:pPr>
            <w:r w:rsidRPr="001B3649">
              <w:rPr>
                <w:lang w:val="en-US"/>
              </w:rPr>
              <w:t>up to</w:t>
            </w:r>
            <w:r w:rsidRPr="001B3649">
              <w:rPr>
                <w:lang w:val="en-US"/>
              </w:rPr>
              <w:br/>
              <w:t>$</w:t>
            </w:r>
            <w:r>
              <w:rPr>
                <w:lang w:val="en-US"/>
              </w:rPr>
              <w:t>1,500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9589251" w14:textId="77777777" w:rsidR="00075D70" w:rsidRPr="001B3649" w:rsidRDefault="00075D70" w:rsidP="00075D70">
            <w:pPr>
              <w:rPr>
                <w:lang w:val="en-US"/>
              </w:rPr>
            </w:pPr>
            <w:r>
              <w:rPr>
                <w:lang w:val="en-US"/>
              </w:rPr>
              <w:t xml:space="preserve">This scholarship supports young people in and from care to pursue their careers. To apply students should be currently in care or should have been formerly in care under a continuing custody order or temporary custody order. Student should have been in government care for 1 year in total.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65F2174C" w14:textId="77777777" w:rsidR="00075D70" w:rsidRPr="001B3649" w:rsidRDefault="00000000" w:rsidP="00075D70">
            <w:pPr>
              <w:jc w:val="center"/>
            </w:pPr>
            <w:hyperlink r:id="rId147" w:history="1">
              <w:r w:rsidR="00075D70" w:rsidRPr="001B3649">
                <w:rPr>
                  <w:rStyle w:val="Hyperlink"/>
                  <w:lang w:val="en-US"/>
                </w:rPr>
                <w:t>http://fbcyicn.ca/what-we-offer</w:t>
              </w:r>
            </w:hyperlink>
          </w:p>
        </w:tc>
      </w:tr>
      <w:tr w:rsidR="00075D70" w:rsidRPr="001B3649" w14:paraId="32BBEFEF"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ED1F9DD" w14:textId="77777777" w:rsidR="00075D70" w:rsidRPr="001B3649" w:rsidRDefault="00075D70" w:rsidP="00075D70">
            <w:pPr>
              <w:jc w:val="center"/>
              <w:rPr>
                <w:b/>
                <w:bCs/>
                <w:lang w:val="en-US"/>
              </w:rPr>
            </w:pPr>
            <w:r w:rsidRPr="001B3649">
              <w:rPr>
                <w:b/>
                <w:bCs/>
                <w:lang w:val="en-US"/>
              </w:rPr>
              <w:t>Vancouver Canucks Trevor Linden Scholarship</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586B8B52" w14:textId="2FFF28CD" w:rsidR="00075D70" w:rsidRPr="00282F64" w:rsidRDefault="008402D4" w:rsidP="00075D70">
            <w:pPr>
              <w:jc w:val="center"/>
              <w:rPr>
                <w:b/>
                <w:bCs/>
                <w:lang w:val="en-US"/>
              </w:rPr>
            </w:pPr>
            <w:r>
              <w:rPr>
                <w:b/>
                <w:bCs/>
                <w:lang w:val="en-US"/>
              </w:rPr>
              <w:t xml:space="preserve">Now until </w:t>
            </w:r>
            <w:r w:rsidR="00075D70" w:rsidRPr="00282F64">
              <w:rPr>
                <w:b/>
                <w:bCs/>
                <w:lang w:val="en-US"/>
              </w:rPr>
              <w:t>May 01 at 5pm</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30CCA254" w14:textId="77777777" w:rsidR="00075D70" w:rsidRPr="001B3649" w:rsidRDefault="00075D70" w:rsidP="00075D70">
            <w:pPr>
              <w:jc w:val="center"/>
              <w:rPr>
                <w:lang w:val="en-US"/>
              </w:rPr>
            </w:pPr>
            <w:r w:rsidRPr="001B3649">
              <w:rPr>
                <w:lang w:val="en-US"/>
              </w:rPr>
              <w:t>4 x $2,500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57C4CAE" w14:textId="77777777" w:rsidR="00075D70" w:rsidRPr="001B3649" w:rsidRDefault="00075D70" w:rsidP="00075D70">
            <w:pPr>
              <w:rPr>
                <w:lang w:val="en-US"/>
              </w:rPr>
            </w:pPr>
            <w:r>
              <w:rPr>
                <w:lang w:val="en-US"/>
              </w:rPr>
              <w:t xml:space="preserve">To apply students must have participated in a leadership role in community and school service work or volunteer activities. Students will need to write a 600 word double spaced essay describing the student’s community involvement.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C9672B8" w14:textId="77777777" w:rsidR="00075D70" w:rsidRPr="001B3649" w:rsidRDefault="00000000" w:rsidP="00075D70">
            <w:pPr>
              <w:jc w:val="center"/>
            </w:pPr>
            <w:hyperlink r:id="rId148" w:history="1">
              <w:r w:rsidR="00075D70" w:rsidRPr="001B3649">
                <w:rPr>
                  <w:rStyle w:val="Hyperlink"/>
                </w:rPr>
                <w:t>https://www.nhl.com/canucks/community/lindenscholarship</w:t>
              </w:r>
            </w:hyperlink>
          </w:p>
        </w:tc>
      </w:tr>
      <w:tr w:rsidR="00075D70" w:rsidRPr="001B3649" w14:paraId="35FFFC75"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EF07DA9" w14:textId="77777777" w:rsidR="00075D70" w:rsidRPr="001B3649" w:rsidRDefault="00075D70" w:rsidP="00075D70">
            <w:pPr>
              <w:jc w:val="center"/>
              <w:rPr>
                <w:b/>
                <w:bCs/>
                <w:lang w:val="en-US"/>
              </w:rPr>
            </w:pPr>
            <w:r w:rsidRPr="001B3649">
              <w:rPr>
                <w:b/>
                <w:bCs/>
                <w:lang w:val="en-US"/>
              </w:rPr>
              <w:t>Canadian Parents for French (Surrey Chapter)</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1B11B46F" w14:textId="77777777" w:rsidR="00075D70" w:rsidRPr="00282F64" w:rsidRDefault="00075D70" w:rsidP="00075D70">
            <w:pPr>
              <w:jc w:val="center"/>
              <w:rPr>
                <w:b/>
                <w:bCs/>
                <w:lang w:val="en-US"/>
              </w:rPr>
            </w:pPr>
            <w:r w:rsidRPr="00282F64">
              <w:rPr>
                <w:b/>
                <w:bCs/>
                <w:lang w:val="en-US"/>
              </w:rPr>
              <w:t>Varies</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1143B981" w14:textId="77777777" w:rsidR="00075D70" w:rsidRPr="001B3649" w:rsidRDefault="00075D70" w:rsidP="00075D70">
            <w:pPr>
              <w:jc w:val="center"/>
              <w:rPr>
                <w:lang w:val="en-US"/>
              </w:rPr>
            </w:pPr>
            <w:r>
              <w:rPr>
                <w:lang w:val="en-US"/>
              </w:rPr>
              <w:t>$3000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6E303FA9" w14:textId="77777777" w:rsidR="00075D70" w:rsidRPr="001B3649" w:rsidRDefault="00075D70" w:rsidP="00075D70">
            <w:pPr>
              <w:rPr>
                <w:lang w:val="en-US"/>
              </w:rPr>
            </w:pPr>
            <w:r>
              <w:rPr>
                <w:lang w:val="en-US"/>
              </w:rPr>
              <w:t xml:space="preserve">This scholarship encourages students whose first official spoken language is English to study French. Please click on the link for additional info.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C072045" w14:textId="77777777" w:rsidR="00075D70" w:rsidRDefault="00000000" w:rsidP="00075D70">
            <w:pPr>
              <w:jc w:val="center"/>
            </w:pPr>
            <w:hyperlink r:id="rId149" w:history="1">
              <w:r w:rsidR="00075D70" w:rsidRPr="00E41636">
                <w:rPr>
                  <w:rStyle w:val="Hyperlink"/>
                </w:rPr>
                <w:t>https://bc-yk.cpf.ca/en/acufc-bursaries/</w:t>
              </w:r>
            </w:hyperlink>
          </w:p>
          <w:p w14:paraId="486DC3DE" w14:textId="77777777" w:rsidR="00075D70" w:rsidRPr="001B3649" w:rsidRDefault="00075D70" w:rsidP="00075D70">
            <w:pPr>
              <w:jc w:val="center"/>
            </w:pPr>
          </w:p>
        </w:tc>
      </w:tr>
      <w:tr w:rsidR="00075D70" w:rsidRPr="001B3649" w14:paraId="4CE2B582" w14:textId="77777777" w:rsidTr="00075D7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884E20E" w14:textId="77777777" w:rsidR="00075D70" w:rsidRPr="001B3649" w:rsidRDefault="00075D70" w:rsidP="00075D70">
            <w:pPr>
              <w:jc w:val="center"/>
              <w:rPr>
                <w:b/>
                <w:bCs/>
                <w:lang w:val="en-US"/>
              </w:rPr>
            </w:pPr>
            <w:r w:rsidRPr="001B3649">
              <w:rPr>
                <w:b/>
                <w:bCs/>
                <w:lang w:val="en-US"/>
              </w:rPr>
              <w:t>Ringette Canada Scholarships (Agnes Jacks / Cara Brown)</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5CE10CD9" w14:textId="77777777" w:rsidR="00075D70" w:rsidRPr="00282F64" w:rsidRDefault="00075D70" w:rsidP="00075D70">
            <w:pPr>
              <w:jc w:val="center"/>
              <w:rPr>
                <w:b/>
                <w:bCs/>
                <w:lang w:val="en-US"/>
              </w:rPr>
            </w:pPr>
            <w:r w:rsidRPr="00282F64">
              <w:rPr>
                <w:b/>
                <w:bCs/>
                <w:lang w:val="en-US"/>
              </w:rPr>
              <w:t>Apr 30</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40B6D1E6" w14:textId="77777777" w:rsidR="00075D70" w:rsidRPr="001B3649" w:rsidRDefault="00075D70" w:rsidP="00075D70">
            <w:pPr>
              <w:jc w:val="center"/>
              <w:rPr>
                <w:lang w:val="en-US"/>
              </w:rPr>
            </w:pPr>
            <w:r w:rsidRPr="001B3649">
              <w:rPr>
                <w:lang w:val="en-US"/>
              </w:rPr>
              <w:t>2 x $1000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409F4211" w14:textId="77777777" w:rsidR="00075D70" w:rsidRPr="00282F64" w:rsidRDefault="00075D70" w:rsidP="00075D70">
            <w:pPr>
              <w:rPr>
                <w:color w:val="FF0000"/>
                <w:lang w:val="en-US"/>
              </w:rPr>
            </w:pPr>
            <w:r w:rsidRPr="00282F64">
              <w:rPr>
                <w:color w:val="FF0000"/>
                <w:lang w:val="en-US"/>
              </w:rPr>
              <w:t xml:space="preserve">Students must be ringette players registered with one of Ringette Canada’s provincial/territorial member associations. Students can also be NCCP certified ringette coaches or active on ice ringette certified officials. </w:t>
            </w:r>
          </w:p>
          <w:p w14:paraId="38B65407" w14:textId="77777777" w:rsidR="00075D70" w:rsidRPr="001B3649" w:rsidRDefault="00075D70" w:rsidP="00075D70">
            <w:pPr>
              <w:rPr>
                <w:lang w:val="en-US"/>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5C25FD1" w14:textId="77777777" w:rsidR="00075D70" w:rsidRPr="001B3649" w:rsidRDefault="00000000" w:rsidP="00075D70">
            <w:pPr>
              <w:jc w:val="center"/>
            </w:pPr>
            <w:hyperlink r:id="rId150" w:history="1">
              <w:r w:rsidR="00075D70" w:rsidRPr="001B3649">
                <w:rPr>
                  <w:rStyle w:val="Hyperlink"/>
                </w:rPr>
                <w:t>https://www.ringette.ca/athletes/scholarships-awards/</w:t>
              </w:r>
            </w:hyperlink>
          </w:p>
        </w:tc>
      </w:tr>
    </w:tbl>
    <w:p w14:paraId="199DC0B8" w14:textId="77777777" w:rsidR="00075D70" w:rsidRDefault="00075D70" w:rsidP="00075D70"/>
    <w:p w14:paraId="16744652" w14:textId="77777777" w:rsidR="00075D70" w:rsidRDefault="00075D70" w:rsidP="00075D70"/>
    <w:p w14:paraId="05BA7FF3" w14:textId="77777777" w:rsidR="00075D70" w:rsidRDefault="00075D70" w:rsidP="00075D70">
      <w:r>
        <w:br w:type="page"/>
      </w:r>
    </w:p>
    <w:tbl>
      <w:tblPr>
        <w:tblW w:w="14885" w:type="dxa"/>
        <w:tblInd w:w="-998" w:type="dxa"/>
        <w:tblLayout w:type="fixed"/>
        <w:tblLook w:val="04A0" w:firstRow="1" w:lastRow="0" w:firstColumn="1" w:lastColumn="0" w:noHBand="0" w:noVBand="1"/>
      </w:tblPr>
      <w:tblGrid>
        <w:gridCol w:w="2300"/>
        <w:gridCol w:w="1172"/>
        <w:gridCol w:w="1418"/>
        <w:gridCol w:w="6680"/>
        <w:gridCol w:w="3315"/>
      </w:tblGrid>
      <w:tr w:rsidR="00075D70" w:rsidRPr="001B3649" w14:paraId="4EE1EC84" w14:textId="77777777" w:rsidTr="00B4737D">
        <w:trPr>
          <w:trHeight w:val="675"/>
        </w:trPr>
        <w:tc>
          <w:tcPr>
            <w:tcW w:w="2300" w:type="dxa"/>
            <w:tcBorders>
              <w:top w:val="single" w:sz="4" w:space="0" w:color="auto"/>
              <w:left w:val="single" w:sz="4" w:space="0" w:color="auto"/>
              <w:bottom w:val="single" w:sz="4" w:space="0" w:color="auto"/>
              <w:right w:val="single" w:sz="4" w:space="0" w:color="auto"/>
            </w:tcBorders>
            <w:shd w:val="clear" w:color="auto" w:fill="FFFF00"/>
            <w:vAlign w:val="center"/>
          </w:tcPr>
          <w:p w14:paraId="5ECB3DAE" w14:textId="77777777" w:rsidR="00075D70" w:rsidRPr="001B3649" w:rsidRDefault="00075D70" w:rsidP="00D409A1">
            <w:pPr>
              <w:jc w:val="center"/>
              <w:rPr>
                <w:b/>
                <w:bCs/>
                <w:lang w:val="en-US"/>
              </w:rPr>
            </w:pPr>
            <w:r w:rsidRPr="001B3649">
              <w:rPr>
                <w:b/>
                <w:bCs/>
                <w:color w:val="000000"/>
                <w:u w:val="single"/>
                <w:lang w:eastAsia="en-CA"/>
              </w:rPr>
              <w:lastRenderedPageBreak/>
              <w:t>Name of Scholarship/ Organization</w:t>
            </w:r>
          </w:p>
        </w:tc>
        <w:tc>
          <w:tcPr>
            <w:tcW w:w="1172" w:type="dxa"/>
            <w:tcBorders>
              <w:top w:val="single" w:sz="4" w:space="0" w:color="auto"/>
              <w:left w:val="single" w:sz="4" w:space="0" w:color="auto"/>
              <w:bottom w:val="single" w:sz="4" w:space="0" w:color="auto"/>
              <w:right w:val="single" w:sz="4" w:space="0" w:color="auto"/>
            </w:tcBorders>
            <w:shd w:val="clear" w:color="auto" w:fill="FFFF00"/>
            <w:vAlign w:val="center"/>
          </w:tcPr>
          <w:p w14:paraId="360A2317" w14:textId="77777777" w:rsidR="00075D70" w:rsidRPr="001B3649" w:rsidRDefault="00075D70" w:rsidP="00D409A1">
            <w:pPr>
              <w:jc w:val="center"/>
              <w:rPr>
                <w:highlight w:val="yellow"/>
                <w:lang w:val="en-US"/>
              </w:rPr>
            </w:pPr>
            <w:r w:rsidRPr="001B3649">
              <w:rPr>
                <w:b/>
                <w:bCs/>
                <w:color w:val="000000"/>
                <w:u w:val="single"/>
                <w:lang w:eastAsia="en-CA"/>
              </w:rPr>
              <w:t>Due Date</w:t>
            </w:r>
          </w:p>
        </w:tc>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DF0EBE4" w14:textId="77777777" w:rsidR="00075D70" w:rsidRPr="001B3649" w:rsidRDefault="00075D70" w:rsidP="00D409A1">
            <w:pPr>
              <w:jc w:val="center"/>
              <w:rPr>
                <w:lang w:val="en-US"/>
              </w:rPr>
            </w:pPr>
            <w:r w:rsidRPr="001B3649">
              <w:rPr>
                <w:b/>
                <w:bCs/>
                <w:color w:val="000000"/>
                <w:u w:val="single"/>
                <w:lang w:eastAsia="en-CA"/>
              </w:rPr>
              <w:t>Amount/ Value</w:t>
            </w:r>
          </w:p>
        </w:tc>
        <w:tc>
          <w:tcPr>
            <w:tcW w:w="6680" w:type="dxa"/>
            <w:tcBorders>
              <w:top w:val="single" w:sz="4" w:space="0" w:color="auto"/>
              <w:left w:val="single" w:sz="4" w:space="0" w:color="auto"/>
              <w:bottom w:val="single" w:sz="4" w:space="0" w:color="auto"/>
              <w:right w:val="single" w:sz="4" w:space="0" w:color="auto"/>
            </w:tcBorders>
            <w:shd w:val="clear" w:color="auto" w:fill="FFFF00"/>
            <w:vAlign w:val="center"/>
          </w:tcPr>
          <w:p w14:paraId="5E966F0E" w14:textId="77777777" w:rsidR="00075D70" w:rsidRPr="001B3649" w:rsidRDefault="00075D70" w:rsidP="00D409A1">
            <w:pPr>
              <w:jc w:val="center"/>
              <w:rPr>
                <w:lang w:val="en-US"/>
              </w:rPr>
            </w:pPr>
            <w:r w:rsidRPr="001B3649">
              <w:rPr>
                <w:b/>
                <w:bCs/>
                <w:color w:val="000000"/>
                <w:u w:val="single"/>
                <w:lang w:eastAsia="en-CA"/>
              </w:rPr>
              <w:t>Application Requirements</w:t>
            </w:r>
          </w:p>
        </w:tc>
        <w:tc>
          <w:tcPr>
            <w:tcW w:w="3315" w:type="dxa"/>
            <w:tcBorders>
              <w:top w:val="single" w:sz="4" w:space="0" w:color="auto"/>
              <w:left w:val="single" w:sz="4" w:space="0" w:color="auto"/>
              <w:bottom w:val="single" w:sz="4" w:space="0" w:color="auto"/>
              <w:right w:val="single" w:sz="4" w:space="0" w:color="auto"/>
            </w:tcBorders>
            <w:shd w:val="clear" w:color="auto" w:fill="FFFF00"/>
            <w:vAlign w:val="center"/>
          </w:tcPr>
          <w:p w14:paraId="4C2F5523" w14:textId="77777777" w:rsidR="00075D70" w:rsidRDefault="00075D70" w:rsidP="00D409A1">
            <w:pPr>
              <w:jc w:val="center"/>
            </w:pPr>
            <w:r w:rsidRPr="001B3649">
              <w:rPr>
                <w:b/>
                <w:bCs/>
                <w:color w:val="000000"/>
                <w:u w:val="single"/>
                <w:lang w:eastAsia="en-CA"/>
              </w:rPr>
              <w:t>Website Link</w:t>
            </w:r>
          </w:p>
        </w:tc>
      </w:tr>
      <w:tr w:rsidR="00075D70" w:rsidRPr="001B3649" w14:paraId="21532C3D" w14:textId="77777777" w:rsidTr="00B4737D">
        <w:trPr>
          <w:trHeight w:val="675"/>
        </w:trPr>
        <w:tc>
          <w:tcPr>
            <w:tcW w:w="230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C3B64C3" w14:textId="77777777" w:rsidR="00075D70" w:rsidRPr="001B3649" w:rsidRDefault="00075D70" w:rsidP="00D409A1">
            <w:pPr>
              <w:jc w:val="center"/>
              <w:rPr>
                <w:b/>
                <w:bCs/>
                <w:lang w:val="en-US"/>
              </w:rPr>
            </w:pPr>
            <w:r w:rsidRPr="001B3649">
              <w:rPr>
                <w:b/>
                <w:bCs/>
                <w:lang w:val="en-US"/>
              </w:rPr>
              <w:t>Council of Forest Industries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1D955A65" w14:textId="77777777" w:rsidR="00075D70" w:rsidRPr="00282F64" w:rsidRDefault="00075D70" w:rsidP="00D409A1">
            <w:pPr>
              <w:jc w:val="center"/>
              <w:rPr>
                <w:b/>
                <w:bCs/>
                <w:lang w:val="en-US"/>
              </w:rPr>
            </w:pPr>
            <w:r>
              <w:rPr>
                <w:b/>
                <w:bCs/>
                <w:lang w:val="en-US"/>
              </w:rPr>
              <w:t>No date for 2024</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05B98819" w14:textId="77777777" w:rsidR="00075D70" w:rsidRPr="001B3649" w:rsidRDefault="00075D70" w:rsidP="00D409A1">
            <w:pPr>
              <w:jc w:val="center"/>
              <w:rPr>
                <w:lang w:val="en-US"/>
              </w:rPr>
            </w:pPr>
            <w:r w:rsidRPr="001B3649">
              <w:rPr>
                <w:lang w:val="en-US"/>
              </w:rPr>
              <w:t>1</w:t>
            </w:r>
            <w:r>
              <w:rPr>
                <w:lang w:val="en-US"/>
              </w:rPr>
              <w:t>3</w:t>
            </w:r>
            <w:r w:rsidRPr="001B3649">
              <w:rPr>
                <w:lang w:val="en-US"/>
              </w:rPr>
              <w:t xml:space="preserve"> x</w:t>
            </w:r>
            <w:r w:rsidRPr="001B3649">
              <w:rPr>
                <w:lang w:val="en-US"/>
              </w:rPr>
              <w:br/>
            </w:r>
            <w:r>
              <w:rPr>
                <w:lang w:val="en-US"/>
              </w:rPr>
              <w:t>$2,000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39A6CB6C" w14:textId="77777777" w:rsidR="00075D70" w:rsidRPr="001B3649" w:rsidRDefault="00075D70" w:rsidP="00D409A1">
            <w:pPr>
              <w:rPr>
                <w:lang w:val="en-US"/>
              </w:rPr>
            </w:pPr>
            <w:r>
              <w:rPr>
                <w:lang w:val="en-US"/>
              </w:rPr>
              <w:t xml:space="preserve">Students should be enrolled in a BC post-secondary institution. Should be a resident of B.C and should be entering a forest-related program. </w:t>
            </w:r>
          </w:p>
        </w:tc>
        <w:tc>
          <w:tcPr>
            <w:tcW w:w="3315" w:type="dxa"/>
            <w:tcBorders>
              <w:top w:val="single" w:sz="4" w:space="0" w:color="auto"/>
              <w:left w:val="nil"/>
              <w:bottom w:val="single" w:sz="4" w:space="0" w:color="auto"/>
              <w:right w:val="single" w:sz="4" w:space="0" w:color="000000"/>
            </w:tcBorders>
            <w:shd w:val="clear" w:color="auto" w:fill="FFFFFF" w:themeFill="background1"/>
            <w:vAlign w:val="center"/>
          </w:tcPr>
          <w:p w14:paraId="4ED6CBBF" w14:textId="77777777" w:rsidR="00075D70" w:rsidRPr="001B3649" w:rsidRDefault="00000000" w:rsidP="00D409A1">
            <w:pPr>
              <w:jc w:val="center"/>
            </w:pPr>
            <w:hyperlink r:id="rId151" w:history="1">
              <w:r w:rsidR="00075D70" w:rsidRPr="001B3649">
                <w:rPr>
                  <w:rStyle w:val="Hyperlink"/>
                </w:rPr>
                <w:t>https://www.cofi.org/forest-education/forestry-scholarship/</w:t>
              </w:r>
            </w:hyperlink>
          </w:p>
        </w:tc>
      </w:tr>
      <w:tr w:rsidR="00075D70" w:rsidRPr="001B3649" w14:paraId="3921CBCE" w14:textId="77777777" w:rsidTr="00B4737D">
        <w:trPr>
          <w:trHeight w:val="675"/>
        </w:trPr>
        <w:tc>
          <w:tcPr>
            <w:tcW w:w="230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ED4EF70" w14:textId="77777777" w:rsidR="00075D70" w:rsidRDefault="00075D70" w:rsidP="00D409A1">
            <w:pPr>
              <w:jc w:val="center"/>
              <w:rPr>
                <w:b/>
                <w:bCs/>
                <w:sz w:val="20"/>
                <w:szCs w:val="20"/>
                <w:lang w:eastAsia="en-CA"/>
              </w:rPr>
            </w:pPr>
            <w:proofErr w:type="spellStart"/>
            <w:r w:rsidRPr="00846411">
              <w:rPr>
                <w:b/>
                <w:bCs/>
                <w:sz w:val="20"/>
                <w:szCs w:val="20"/>
                <w:lang w:eastAsia="en-CA"/>
              </w:rPr>
              <w:t>Prospera</w:t>
            </w:r>
            <w:proofErr w:type="spellEnd"/>
            <w:r w:rsidRPr="00846411">
              <w:rPr>
                <w:b/>
                <w:bCs/>
                <w:sz w:val="20"/>
                <w:szCs w:val="20"/>
                <w:lang w:eastAsia="en-CA"/>
              </w:rPr>
              <w:t xml:space="preserve"> Credit Union Scholarship/Bursary Supporting Education Canada </w:t>
            </w:r>
          </w:p>
          <w:p w14:paraId="19F255E9" w14:textId="77777777" w:rsidR="00075D70" w:rsidRPr="00846411" w:rsidRDefault="00075D70" w:rsidP="00D409A1">
            <w:pPr>
              <w:jc w:val="center"/>
              <w:rPr>
                <w:b/>
                <w:bCs/>
                <w:sz w:val="20"/>
                <w:szCs w:val="20"/>
                <w:lang w:val="en-US"/>
              </w:rPr>
            </w:pPr>
            <w:r w:rsidRPr="00846411">
              <w:rPr>
                <w:b/>
                <w:bCs/>
                <w:sz w:val="20"/>
                <w:szCs w:val="20"/>
                <w:lang w:eastAsia="en-CA"/>
              </w:rPr>
              <w:t>(4 awards)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00D6844B" w14:textId="77777777" w:rsidR="00075D70" w:rsidRPr="00282F64" w:rsidRDefault="00075D70" w:rsidP="00D409A1">
            <w:pPr>
              <w:jc w:val="center"/>
              <w:rPr>
                <w:b/>
                <w:bCs/>
                <w:lang w:eastAsia="en-CA"/>
              </w:rPr>
            </w:pPr>
            <w:r w:rsidRPr="00282F64">
              <w:rPr>
                <w:b/>
                <w:bCs/>
                <w:lang w:eastAsia="en-CA"/>
              </w:rPr>
              <w:t xml:space="preserve">Winter Feb 15 Spring June 15 Fall </w:t>
            </w:r>
          </w:p>
          <w:p w14:paraId="409DF103" w14:textId="77777777" w:rsidR="00075D70" w:rsidRPr="001871C4" w:rsidRDefault="00075D70" w:rsidP="00D409A1">
            <w:pPr>
              <w:jc w:val="center"/>
              <w:rPr>
                <w:lang w:val="en-US"/>
              </w:rPr>
            </w:pPr>
            <w:r w:rsidRPr="00282F64">
              <w:rPr>
                <w:b/>
                <w:bCs/>
                <w:lang w:eastAsia="en-CA"/>
              </w:rPr>
              <w:t>Oct 15</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0633C9AD" w14:textId="77777777" w:rsidR="00075D70" w:rsidRPr="001B3649" w:rsidRDefault="00075D70" w:rsidP="00D409A1">
            <w:pPr>
              <w:jc w:val="center"/>
              <w:rPr>
                <w:lang w:val="en-US"/>
              </w:rPr>
            </w:pPr>
            <w:r>
              <w:rPr>
                <w:color w:val="000000"/>
                <w:lang w:eastAsia="en-CA"/>
              </w:rPr>
              <w:t xml:space="preserve">50 </w:t>
            </w:r>
            <w:r w:rsidRPr="001B3649">
              <w:rPr>
                <w:color w:val="000000"/>
                <w:lang w:eastAsia="en-CA"/>
              </w:rPr>
              <w:t>x $1000</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0BCC98AA" w14:textId="77777777" w:rsidR="00075D70" w:rsidRPr="001B3649" w:rsidRDefault="00075D70" w:rsidP="00D409A1">
            <w:pPr>
              <w:rPr>
                <w:lang w:eastAsia="en-CA"/>
              </w:rPr>
            </w:pPr>
          </w:p>
          <w:p w14:paraId="430968AE" w14:textId="77777777" w:rsidR="00075D70" w:rsidRPr="001B3649" w:rsidRDefault="00075D70" w:rsidP="00D409A1">
            <w:pPr>
              <w:rPr>
                <w:lang w:val="en-US"/>
              </w:rPr>
            </w:pPr>
            <w:r>
              <w:rPr>
                <w:lang w:val="en-US"/>
              </w:rPr>
              <w:t xml:space="preserve">Throughout the year the credit union foundation of BC disburses award to deserving post-secondary students in need of financial assistance. Students need to demonstrate financial need, reside in BC and have proof of post-secondary enrollment. </w:t>
            </w:r>
          </w:p>
        </w:tc>
        <w:tc>
          <w:tcPr>
            <w:tcW w:w="3315" w:type="dxa"/>
            <w:tcBorders>
              <w:top w:val="single" w:sz="4" w:space="0" w:color="auto"/>
              <w:left w:val="nil"/>
              <w:bottom w:val="single" w:sz="4" w:space="0" w:color="auto"/>
              <w:right w:val="single" w:sz="4" w:space="0" w:color="000000"/>
            </w:tcBorders>
            <w:shd w:val="clear" w:color="auto" w:fill="FFFFFF" w:themeFill="background1"/>
            <w:vAlign w:val="center"/>
          </w:tcPr>
          <w:p w14:paraId="5B01BA85" w14:textId="77777777" w:rsidR="00075D70" w:rsidRPr="001B3649" w:rsidRDefault="00075D70" w:rsidP="00D409A1">
            <w:pPr>
              <w:jc w:val="center"/>
              <w:rPr>
                <w:lang w:eastAsia="en-CA"/>
              </w:rPr>
            </w:pPr>
          </w:p>
          <w:p w14:paraId="6C5D5BF4" w14:textId="77777777" w:rsidR="00075D70" w:rsidRPr="001B3649" w:rsidRDefault="00000000" w:rsidP="00D409A1">
            <w:pPr>
              <w:jc w:val="center"/>
            </w:pPr>
            <w:hyperlink r:id="rId152" w:history="1">
              <w:r w:rsidR="00075D70" w:rsidRPr="001B3649">
                <w:rPr>
                  <w:rStyle w:val="Hyperlink"/>
                </w:rPr>
                <w:t>https://www.prospera.ca/Community/Education+grants+and+bursaries</w:t>
              </w:r>
            </w:hyperlink>
          </w:p>
          <w:p w14:paraId="549D7F19" w14:textId="77777777" w:rsidR="00075D70" w:rsidRPr="001B3649" w:rsidRDefault="00075D70" w:rsidP="00D409A1">
            <w:pPr>
              <w:jc w:val="center"/>
            </w:pPr>
          </w:p>
        </w:tc>
      </w:tr>
      <w:tr w:rsidR="00075D70" w:rsidRPr="001B3649" w14:paraId="479C22E8" w14:textId="77777777" w:rsidTr="00B4737D">
        <w:trPr>
          <w:trHeight w:val="675"/>
        </w:trPr>
        <w:tc>
          <w:tcPr>
            <w:tcW w:w="230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09482FD" w14:textId="77777777" w:rsidR="00075D70" w:rsidRPr="001B3649" w:rsidRDefault="00075D70" w:rsidP="00D409A1">
            <w:pPr>
              <w:jc w:val="center"/>
              <w:rPr>
                <w:b/>
                <w:bCs/>
                <w:lang w:val="en-US"/>
              </w:rPr>
            </w:pPr>
            <w:r w:rsidRPr="001B3649">
              <w:rPr>
                <w:b/>
                <w:bCs/>
                <w:lang w:val="en-US"/>
              </w:rPr>
              <w:t>BC Soccer Association (Surrey Metro Soccer Association)</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3C7205FE" w14:textId="77777777" w:rsidR="00075D70" w:rsidRPr="007245B4" w:rsidRDefault="00075D70" w:rsidP="00D409A1">
            <w:pPr>
              <w:jc w:val="center"/>
              <w:rPr>
                <w:b/>
                <w:bCs/>
                <w:lang w:val="en-US"/>
              </w:rPr>
            </w:pPr>
            <w:r w:rsidRPr="007245B4">
              <w:rPr>
                <w:b/>
                <w:bCs/>
                <w:lang w:val="en-US"/>
              </w:rPr>
              <w:t>TBD</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7D5CB231" w14:textId="77777777" w:rsidR="00075D70" w:rsidRPr="001B3649" w:rsidRDefault="00075D70" w:rsidP="00D409A1">
            <w:pPr>
              <w:jc w:val="center"/>
              <w:rPr>
                <w:lang w:val="en-US"/>
              </w:rPr>
            </w:pPr>
            <w:r w:rsidRPr="001B3649">
              <w:rPr>
                <w:lang w:val="en-US"/>
              </w:rPr>
              <w:t>Various</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682D0898" w14:textId="77777777" w:rsidR="00075D70" w:rsidRPr="001B3649" w:rsidRDefault="00075D70" w:rsidP="00D409A1">
            <w:pPr>
              <w:rPr>
                <w:lang w:val="en-US"/>
              </w:rPr>
            </w:pPr>
            <w:r>
              <w:rPr>
                <w:lang w:val="en-US"/>
              </w:rPr>
              <w:t xml:space="preserve">BC soccer scholarships support and champion the efforts of youth soccer participants entering post-secondary institutions. Students will need to be currently participating in affiliated soccer as a player, referee, coach or administrator. Please click on link for additional info. </w:t>
            </w:r>
          </w:p>
        </w:tc>
        <w:tc>
          <w:tcPr>
            <w:tcW w:w="3315" w:type="dxa"/>
            <w:tcBorders>
              <w:top w:val="single" w:sz="4" w:space="0" w:color="auto"/>
              <w:left w:val="nil"/>
              <w:bottom w:val="single" w:sz="4" w:space="0" w:color="auto"/>
              <w:right w:val="single" w:sz="4" w:space="0" w:color="000000"/>
            </w:tcBorders>
            <w:shd w:val="clear" w:color="auto" w:fill="FFFFFF" w:themeFill="background1"/>
            <w:vAlign w:val="center"/>
          </w:tcPr>
          <w:p w14:paraId="22AFA6BB" w14:textId="77777777" w:rsidR="00075D70" w:rsidRPr="001B3649" w:rsidRDefault="00000000" w:rsidP="00D409A1">
            <w:pPr>
              <w:jc w:val="center"/>
            </w:pPr>
            <w:hyperlink r:id="rId153" w:history="1">
              <w:r w:rsidR="00075D70" w:rsidRPr="001B3649">
                <w:rPr>
                  <w:rStyle w:val="Hyperlink"/>
                </w:rPr>
                <w:t>https://www.bcsoccer.net/membership/awards-scholarships/</w:t>
              </w:r>
            </w:hyperlink>
          </w:p>
        </w:tc>
      </w:tr>
      <w:tr w:rsidR="00075D70" w:rsidRPr="001B3649" w14:paraId="5BBB4CA1" w14:textId="77777777" w:rsidTr="00B4737D">
        <w:trPr>
          <w:trHeight w:val="675"/>
        </w:trPr>
        <w:tc>
          <w:tcPr>
            <w:tcW w:w="230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BF4095A" w14:textId="77777777" w:rsidR="00075D70" w:rsidRPr="001B3649" w:rsidRDefault="00075D70" w:rsidP="00D409A1">
            <w:pPr>
              <w:jc w:val="center"/>
              <w:rPr>
                <w:b/>
                <w:bCs/>
                <w:lang w:val="en-US"/>
              </w:rPr>
            </w:pPr>
          </w:p>
          <w:p w14:paraId="6C17B130" w14:textId="77777777" w:rsidR="00075D70" w:rsidRPr="001B3649" w:rsidRDefault="00075D70" w:rsidP="00D409A1">
            <w:pPr>
              <w:jc w:val="center"/>
              <w:rPr>
                <w:b/>
                <w:bCs/>
                <w:lang w:val="en-US"/>
              </w:rPr>
            </w:pPr>
            <w:r w:rsidRPr="001B3649">
              <w:rPr>
                <w:b/>
                <w:bCs/>
                <w:lang w:val="fr-CA"/>
              </w:rPr>
              <w:t>Herbert H. Carnegie FUTURE ACES</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63F56310" w14:textId="77777777" w:rsidR="00075D70" w:rsidRPr="007245B4" w:rsidRDefault="00075D70" w:rsidP="00D409A1">
            <w:pPr>
              <w:jc w:val="center"/>
              <w:rPr>
                <w:b/>
                <w:bCs/>
                <w:lang w:val="en-US"/>
              </w:rPr>
            </w:pPr>
            <w:r w:rsidRPr="007245B4">
              <w:rPr>
                <w:b/>
                <w:bCs/>
                <w:lang w:val="en-US"/>
              </w:rPr>
              <w:t>Awaiting dates</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57E65AEA" w14:textId="77777777" w:rsidR="00075D70" w:rsidRPr="001B3649" w:rsidRDefault="00075D70" w:rsidP="00D409A1">
            <w:pPr>
              <w:jc w:val="center"/>
              <w:rPr>
                <w:lang w:val="en-US"/>
              </w:rPr>
            </w:pPr>
          </w:p>
          <w:p w14:paraId="3B3AB7BF" w14:textId="77777777" w:rsidR="00075D70" w:rsidRPr="001B3649" w:rsidRDefault="00075D70" w:rsidP="00D409A1">
            <w:pPr>
              <w:jc w:val="center"/>
              <w:rPr>
                <w:lang w:val="en-US"/>
              </w:rPr>
            </w:pPr>
            <w:r w:rsidRPr="001B3649">
              <w:rPr>
                <w:lang w:val="en-US"/>
              </w:rPr>
              <w:t>Varies</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56A7F413" w14:textId="77777777" w:rsidR="00075D70" w:rsidRPr="001B3649" w:rsidRDefault="00075D70" w:rsidP="00D409A1">
            <w:r w:rsidRPr="001B3649">
              <w:t>Successful applicants will have demonstrated their contribution to society by having exhibited good citizenship through extensive volunteerism, community service or character-building initiatives and by participating in humanitarian causes (minimum 150 hours).</w:t>
            </w:r>
          </w:p>
        </w:tc>
        <w:tc>
          <w:tcPr>
            <w:tcW w:w="3315" w:type="dxa"/>
            <w:tcBorders>
              <w:top w:val="single" w:sz="4" w:space="0" w:color="auto"/>
              <w:left w:val="nil"/>
              <w:bottom w:val="single" w:sz="4" w:space="0" w:color="auto"/>
              <w:right w:val="single" w:sz="4" w:space="0" w:color="000000"/>
            </w:tcBorders>
            <w:shd w:val="clear" w:color="auto" w:fill="FFFFFF" w:themeFill="background1"/>
            <w:vAlign w:val="center"/>
          </w:tcPr>
          <w:p w14:paraId="044B6701" w14:textId="77777777" w:rsidR="00075D70" w:rsidRPr="001B3649" w:rsidRDefault="00000000" w:rsidP="00D409A1">
            <w:pPr>
              <w:jc w:val="center"/>
            </w:pPr>
            <w:hyperlink r:id="rId154" w:history="1">
              <w:r w:rsidR="00075D70" w:rsidRPr="001B3649">
                <w:rPr>
                  <w:rStyle w:val="Hyperlink"/>
                </w:rPr>
                <w:t>http://futureaces.org/scholarship/</w:t>
              </w:r>
            </w:hyperlink>
          </w:p>
        </w:tc>
      </w:tr>
      <w:tr w:rsidR="00075D70" w:rsidRPr="00CA47A3" w14:paraId="03696C0D" w14:textId="77777777" w:rsidTr="00B4737D">
        <w:trPr>
          <w:trHeight w:val="675"/>
        </w:trPr>
        <w:tc>
          <w:tcPr>
            <w:tcW w:w="230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B77B054" w14:textId="77777777" w:rsidR="00075D70" w:rsidRPr="00AF3D5A" w:rsidRDefault="00075D70" w:rsidP="00D409A1">
            <w:pPr>
              <w:jc w:val="center"/>
              <w:rPr>
                <w:b/>
                <w:bCs/>
                <w:lang w:eastAsia="en-CA"/>
              </w:rPr>
            </w:pPr>
          </w:p>
          <w:p w14:paraId="79B4594F" w14:textId="77777777" w:rsidR="00075D70" w:rsidRPr="00AF3D5A" w:rsidRDefault="00075D70" w:rsidP="00D409A1">
            <w:pPr>
              <w:jc w:val="center"/>
              <w:rPr>
                <w:b/>
                <w:bCs/>
                <w:lang w:eastAsia="en-CA"/>
              </w:rPr>
            </w:pPr>
            <w:r w:rsidRPr="00AF3D5A">
              <w:rPr>
                <w:b/>
                <w:bCs/>
                <w:lang w:eastAsia="en-CA"/>
              </w:rPr>
              <w:t>Canadian Scholarship Trust Foundation</w:t>
            </w:r>
          </w:p>
        </w:tc>
        <w:tc>
          <w:tcPr>
            <w:tcW w:w="1172" w:type="dxa"/>
            <w:tcBorders>
              <w:top w:val="single" w:sz="4" w:space="0" w:color="auto"/>
              <w:left w:val="nil"/>
              <w:bottom w:val="single" w:sz="4" w:space="0" w:color="auto"/>
              <w:right w:val="single" w:sz="4" w:space="0" w:color="000000"/>
            </w:tcBorders>
            <w:shd w:val="clear" w:color="auto" w:fill="FFFFFF" w:themeFill="background1"/>
            <w:vAlign w:val="center"/>
          </w:tcPr>
          <w:p w14:paraId="16D320E4" w14:textId="77777777" w:rsidR="00075D70" w:rsidRPr="007245B4" w:rsidRDefault="00075D70" w:rsidP="00D409A1">
            <w:pPr>
              <w:jc w:val="center"/>
              <w:rPr>
                <w:b/>
                <w:bCs/>
                <w:lang w:eastAsia="en-CA"/>
              </w:rPr>
            </w:pPr>
            <w:r w:rsidRPr="007245B4">
              <w:rPr>
                <w:b/>
                <w:bCs/>
                <w:lang w:eastAsia="en-CA"/>
              </w:rPr>
              <w:t>Opens March 1 Closes April 14</w:t>
            </w:r>
          </w:p>
        </w:tc>
        <w:tc>
          <w:tcPr>
            <w:tcW w:w="1418" w:type="dxa"/>
            <w:tcBorders>
              <w:top w:val="single" w:sz="4" w:space="0" w:color="auto"/>
              <w:left w:val="nil"/>
              <w:bottom w:val="single" w:sz="4" w:space="0" w:color="auto"/>
              <w:right w:val="single" w:sz="4" w:space="0" w:color="000000"/>
            </w:tcBorders>
            <w:shd w:val="clear" w:color="auto" w:fill="FFFFFF" w:themeFill="background1"/>
            <w:noWrap/>
            <w:vAlign w:val="center"/>
          </w:tcPr>
          <w:p w14:paraId="3CA1819A" w14:textId="77777777" w:rsidR="00075D70" w:rsidRPr="00AF3D5A" w:rsidRDefault="00075D70" w:rsidP="00D409A1">
            <w:pPr>
              <w:jc w:val="center"/>
              <w:rPr>
                <w:color w:val="000000"/>
                <w:lang w:eastAsia="en-CA"/>
              </w:rPr>
            </w:pPr>
            <w:r w:rsidRPr="00AF3D5A">
              <w:rPr>
                <w:color w:val="000000"/>
                <w:lang w:eastAsia="en-CA"/>
              </w:rPr>
              <w:t>$6000 x 25</w:t>
            </w:r>
          </w:p>
        </w:tc>
        <w:tc>
          <w:tcPr>
            <w:tcW w:w="6680" w:type="dxa"/>
            <w:tcBorders>
              <w:top w:val="single" w:sz="4" w:space="0" w:color="auto"/>
              <w:left w:val="nil"/>
              <w:bottom w:val="single" w:sz="4" w:space="0" w:color="auto"/>
              <w:right w:val="single" w:sz="4" w:space="0" w:color="000000"/>
            </w:tcBorders>
            <w:shd w:val="clear" w:color="auto" w:fill="FFFFFF" w:themeFill="background1"/>
          </w:tcPr>
          <w:p w14:paraId="1AF5C252" w14:textId="77777777" w:rsidR="00075D70" w:rsidRPr="00AF3D5A" w:rsidRDefault="00075D70" w:rsidP="00D409A1">
            <w:pPr>
              <w:rPr>
                <w:lang w:eastAsia="en-CA"/>
              </w:rPr>
            </w:pPr>
            <w:r w:rsidRPr="00AF3D5A">
              <w:rPr>
                <w:lang w:eastAsia="en-CA"/>
              </w:rPr>
              <w:t xml:space="preserve">The Canadian Scholarship Trust Foundation supports access to post-secondary education (PSE) for all Canadians. In honour of notable members of the Canadian Scholarship Trust family, we are excited to provide $150,000 worth of bursaries to students facing financial barriers </w:t>
            </w:r>
            <w:proofErr w:type="gramStart"/>
            <w:r w:rsidRPr="00AF3D5A">
              <w:rPr>
                <w:lang w:eastAsia="en-CA"/>
              </w:rPr>
              <w:t>in order to</w:t>
            </w:r>
            <w:proofErr w:type="gramEnd"/>
            <w:r w:rsidRPr="00AF3D5A">
              <w:rPr>
                <w:lang w:eastAsia="en-CA"/>
              </w:rPr>
              <w:t xml:space="preserve"> help them access post-secondary education. The bursary can be used to cover tuition as well as school-related expenses such as books, supplies, or living expenses.</w:t>
            </w:r>
          </w:p>
        </w:tc>
        <w:tc>
          <w:tcPr>
            <w:tcW w:w="3315" w:type="dxa"/>
            <w:tcBorders>
              <w:top w:val="single" w:sz="4" w:space="0" w:color="auto"/>
              <w:left w:val="nil"/>
              <w:bottom w:val="single" w:sz="4" w:space="0" w:color="auto"/>
              <w:right w:val="single" w:sz="4" w:space="0" w:color="000000"/>
            </w:tcBorders>
            <w:shd w:val="clear" w:color="auto" w:fill="FFFFFF" w:themeFill="background1"/>
            <w:vAlign w:val="center"/>
          </w:tcPr>
          <w:p w14:paraId="612C814E" w14:textId="77777777" w:rsidR="00075D70" w:rsidRPr="00AF3D5A" w:rsidRDefault="00000000" w:rsidP="00D409A1">
            <w:pPr>
              <w:jc w:val="center"/>
              <w:rPr>
                <w:lang w:eastAsia="en-CA"/>
              </w:rPr>
            </w:pPr>
            <w:hyperlink r:id="rId155" w:history="1">
              <w:r w:rsidR="00075D70" w:rsidRPr="00AF3D5A">
                <w:rPr>
                  <w:rStyle w:val="Hyperlink"/>
                  <w:lang w:eastAsia="en-CA"/>
                </w:rPr>
                <w:t>education.myblueprint.ca/</w:t>
              </w:r>
              <w:proofErr w:type="spellStart"/>
              <w:r w:rsidR="00075D70" w:rsidRPr="00AF3D5A">
                <w:rPr>
                  <w:rStyle w:val="Hyperlink"/>
                  <w:lang w:eastAsia="en-CA"/>
                </w:rPr>
                <w:t>cstf</w:t>
              </w:r>
              <w:proofErr w:type="spellEnd"/>
              <w:r w:rsidR="00075D70" w:rsidRPr="00AF3D5A">
                <w:rPr>
                  <w:rStyle w:val="Hyperlink"/>
                  <w:lang w:eastAsia="en-CA"/>
                </w:rPr>
                <w:t>/</w:t>
              </w:r>
            </w:hyperlink>
          </w:p>
        </w:tc>
      </w:tr>
    </w:tbl>
    <w:p w14:paraId="7E62D29C" w14:textId="77777777" w:rsidR="00075D70" w:rsidRPr="001B3649" w:rsidRDefault="00075D70" w:rsidP="00075D70">
      <w:pPr>
        <w:rPr>
          <w:b/>
          <w:u w:val="single"/>
        </w:rPr>
      </w:pPr>
    </w:p>
    <w:p w14:paraId="10D93C94" w14:textId="77777777" w:rsidR="00D80C12" w:rsidRDefault="00D80C12" w:rsidP="00D80C12">
      <w:pPr>
        <w:jc w:val="center"/>
        <w:rPr>
          <w:b/>
          <w:sz w:val="48"/>
          <w:szCs w:val="32"/>
          <w:u w:val="single"/>
        </w:rPr>
      </w:pPr>
    </w:p>
    <w:p w14:paraId="6A03759F" w14:textId="77777777" w:rsidR="00D80C12" w:rsidRDefault="00D80C12" w:rsidP="00D80C12">
      <w:pPr>
        <w:jc w:val="center"/>
        <w:rPr>
          <w:b/>
          <w:sz w:val="48"/>
          <w:szCs w:val="32"/>
          <w:u w:val="single"/>
        </w:rPr>
      </w:pPr>
    </w:p>
    <w:p w14:paraId="70493D1A" w14:textId="77777777" w:rsidR="00D80C12" w:rsidRDefault="00D80C12" w:rsidP="00D80C12">
      <w:pPr>
        <w:jc w:val="center"/>
        <w:rPr>
          <w:b/>
          <w:sz w:val="48"/>
          <w:szCs w:val="32"/>
          <w:u w:val="single"/>
        </w:rPr>
      </w:pPr>
    </w:p>
    <w:p w14:paraId="5444091F" w14:textId="6B587C6C" w:rsidR="00D80C12" w:rsidRPr="001B5E11" w:rsidRDefault="00D80C12" w:rsidP="00D80C12">
      <w:pPr>
        <w:jc w:val="center"/>
        <w:rPr>
          <w:b/>
          <w:sz w:val="48"/>
          <w:szCs w:val="32"/>
          <w:u w:val="single"/>
        </w:rPr>
      </w:pPr>
      <w:r w:rsidRPr="001B5E11">
        <w:rPr>
          <w:b/>
          <w:sz w:val="48"/>
          <w:szCs w:val="32"/>
          <w:u w:val="single"/>
        </w:rPr>
        <w:t>APRIL 202</w:t>
      </w:r>
      <w:r w:rsidR="003471C7">
        <w:rPr>
          <w:b/>
          <w:sz w:val="48"/>
          <w:szCs w:val="32"/>
          <w:u w:val="single"/>
        </w:rPr>
        <w:t>4</w:t>
      </w:r>
      <w:r w:rsidRPr="001B5E11">
        <w:rPr>
          <w:b/>
          <w:sz w:val="48"/>
          <w:szCs w:val="32"/>
          <w:u w:val="single"/>
        </w:rPr>
        <w:t xml:space="preserve"> SCHOLARSHIP INFORMATION</w:t>
      </w:r>
    </w:p>
    <w:tbl>
      <w:tblPr>
        <w:tblW w:w="16188" w:type="dxa"/>
        <w:tblInd w:w="-856" w:type="dxa"/>
        <w:tblLayout w:type="fixed"/>
        <w:tblLook w:val="04A0" w:firstRow="1" w:lastRow="0" w:firstColumn="1" w:lastColumn="0" w:noHBand="0" w:noVBand="1"/>
      </w:tblPr>
      <w:tblGrid>
        <w:gridCol w:w="2337"/>
        <w:gridCol w:w="1469"/>
        <w:gridCol w:w="1559"/>
        <w:gridCol w:w="5522"/>
        <w:gridCol w:w="3998"/>
        <w:gridCol w:w="1303"/>
      </w:tblGrid>
      <w:tr w:rsidR="00D80C12" w:rsidRPr="001B5E11" w14:paraId="29647396" w14:textId="77777777" w:rsidTr="00B4737D">
        <w:trPr>
          <w:gridAfter w:val="1"/>
          <w:wAfter w:w="1303" w:type="dxa"/>
          <w:trHeight w:val="600"/>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hideMark/>
          </w:tcPr>
          <w:p w14:paraId="511EBAE2" w14:textId="77777777" w:rsidR="00D80C12" w:rsidRPr="001B5E11" w:rsidRDefault="00D80C12" w:rsidP="00D409A1">
            <w:pPr>
              <w:jc w:val="center"/>
              <w:rPr>
                <w:b/>
                <w:bCs/>
                <w:color w:val="000000"/>
                <w:u w:val="single"/>
                <w:lang w:eastAsia="en-CA"/>
              </w:rPr>
            </w:pPr>
            <w:bookmarkStart w:id="1" w:name="_Hlk128120584"/>
            <w:r w:rsidRPr="001B5E11">
              <w:rPr>
                <w:b/>
                <w:bCs/>
                <w:color w:val="000000"/>
                <w:u w:val="single"/>
                <w:lang w:eastAsia="en-CA"/>
              </w:rPr>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noWrap/>
            <w:vAlign w:val="center"/>
            <w:hideMark/>
          </w:tcPr>
          <w:p w14:paraId="22F45B07" w14:textId="77777777" w:rsidR="00D80C12" w:rsidRPr="001B5E11" w:rsidRDefault="00D80C12" w:rsidP="00D409A1">
            <w:pPr>
              <w:jc w:val="center"/>
              <w:rPr>
                <w:b/>
                <w:bCs/>
                <w:color w:val="000000"/>
                <w:u w:val="single"/>
                <w:lang w:eastAsia="en-CA"/>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noWrap/>
            <w:vAlign w:val="center"/>
            <w:hideMark/>
          </w:tcPr>
          <w:p w14:paraId="1354D6BD" w14:textId="77777777" w:rsidR="00D80C12" w:rsidRPr="001B5E11" w:rsidRDefault="00D80C12" w:rsidP="00D409A1">
            <w:pPr>
              <w:jc w:val="center"/>
              <w:rPr>
                <w:b/>
                <w:bCs/>
                <w:color w:val="000000"/>
                <w:u w:val="single"/>
                <w:lang w:eastAsia="en-CA"/>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noWrap/>
            <w:vAlign w:val="center"/>
            <w:hideMark/>
          </w:tcPr>
          <w:p w14:paraId="38BED72B" w14:textId="77777777" w:rsidR="00D80C12" w:rsidRPr="001B5E11" w:rsidRDefault="00D80C12" w:rsidP="00D409A1">
            <w:pPr>
              <w:jc w:val="center"/>
              <w:rPr>
                <w:b/>
                <w:bCs/>
                <w:color w:val="000000"/>
                <w:u w:val="single"/>
                <w:lang w:eastAsia="en-CA"/>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noWrap/>
            <w:vAlign w:val="center"/>
            <w:hideMark/>
          </w:tcPr>
          <w:p w14:paraId="0C51638B" w14:textId="77777777" w:rsidR="00D80C12" w:rsidRPr="001B5E11" w:rsidRDefault="00D80C12" w:rsidP="00D409A1">
            <w:pPr>
              <w:jc w:val="center"/>
              <w:rPr>
                <w:b/>
                <w:bCs/>
                <w:color w:val="000000"/>
                <w:u w:val="single"/>
                <w:lang w:eastAsia="en-CA"/>
              </w:rPr>
            </w:pPr>
            <w:r w:rsidRPr="001B5E11">
              <w:rPr>
                <w:b/>
                <w:bCs/>
                <w:color w:val="000000"/>
                <w:u w:val="single"/>
                <w:lang w:eastAsia="en-CA"/>
              </w:rPr>
              <w:t>Website Link</w:t>
            </w:r>
          </w:p>
        </w:tc>
      </w:tr>
      <w:bookmarkEnd w:id="1"/>
      <w:tr w:rsidR="00D80C12" w:rsidRPr="001B5E11" w14:paraId="7025559C" w14:textId="77777777" w:rsidTr="00B4737D">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1C978EE" w14:textId="77777777" w:rsidR="00D80C12" w:rsidRPr="001B5E11" w:rsidRDefault="00D80C12" w:rsidP="00D409A1">
            <w:pPr>
              <w:jc w:val="center"/>
              <w:rPr>
                <w:b/>
                <w:bCs/>
                <w:color w:val="333333"/>
              </w:rPr>
            </w:pPr>
          </w:p>
          <w:p w14:paraId="2930E408" w14:textId="77777777" w:rsidR="00D80C12" w:rsidRPr="001B5E11" w:rsidRDefault="00D80C12" w:rsidP="00D409A1">
            <w:pPr>
              <w:jc w:val="center"/>
              <w:rPr>
                <w:b/>
                <w:bCs/>
                <w:lang w:val="en-US"/>
              </w:rPr>
            </w:pPr>
            <w:r>
              <w:rPr>
                <w:b/>
                <w:bCs/>
                <w:color w:val="333333"/>
              </w:rPr>
              <w:t>National Education Scholarships</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53A8C8C5" w14:textId="77777777" w:rsidR="00D80C12" w:rsidRPr="001B5E11" w:rsidRDefault="00D80C12" w:rsidP="00D409A1">
            <w:pPr>
              <w:jc w:val="center"/>
              <w:rPr>
                <w:lang w:val="en-US"/>
              </w:rPr>
            </w:pPr>
            <w:r>
              <w:rPr>
                <w:lang w:eastAsia="en-CA"/>
              </w:rPr>
              <w:t>April 1</w:t>
            </w:r>
            <w:r w:rsidRPr="006C225F">
              <w:rPr>
                <w:vertAlign w:val="superscript"/>
                <w:lang w:eastAsia="en-CA"/>
              </w:rPr>
              <w:t>st</w:t>
            </w:r>
            <w:r>
              <w:rPr>
                <w:lang w:eastAsia="en-CA"/>
              </w:rPr>
              <w:t>, 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0D2B1173" w14:textId="77777777" w:rsidR="00D80C12" w:rsidRDefault="00D80C12" w:rsidP="00D409A1">
            <w:pPr>
              <w:jc w:val="center"/>
              <w:rPr>
                <w:color w:val="000000"/>
                <w:lang w:eastAsia="en-CA"/>
              </w:rPr>
            </w:pPr>
            <w:r>
              <w:rPr>
                <w:color w:val="000000"/>
                <w:lang w:eastAsia="en-CA"/>
              </w:rPr>
              <w:t>TBD</w:t>
            </w:r>
          </w:p>
          <w:p w14:paraId="48492120" w14:textId="77777777" w:rsidR="00D80C12" w:rsidRPr="001B5E11" w:rsidRDefault="00D80C12" w:rsidP="00D409A1">
            <w:pPr>
              <w:rPr>
                <w:color w:val="000000"/>
                <w:lang w:val="en-US"/>
              </w:rPr>
            </w:pP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tcPr>
          <w:p w14:paraId="388892E1" w14:textId="77777777" w:rsidR="00D80C12" w:rsidRPr="00E40189" w:rsidRDefault="00D80C12" w:rsidP="00D409A1">
            <w:pPr>
              <w:shd w:val="clear" w:color="auto" w:fill="FFFFFF"/>
              <w:spacing w:after="240"/>
              <w:rPr>
                <w:color w:val="555555"/>
              </w:rPr>
            </w:pPr>
            <w:r w:rsidRPr="00E40189">
              <w:rPr>
                <w:color w:val="000000"/>
              </w:rPr>
              <w:t>· A) Scholarships are open to students who are entering or pursuing their post-secondary education, and who are members of the Royal Canadian Air Cadets on April 1</w:t>
            </w:r>
            <w:r w:rsidRPr="00E40189">
              <w:rPr>
                <w:color w:val="000000"/>
                <w:vertAlign w:val="superscript"/>
              </w:rPr>
              <w:t>st</w:t>
            </w:r>
            <w:r w:rsidRPr="00E40189">
              <w:rPr>
                <w:color w:val="000000"/>
              </w:rPr>
              <w:t>, 2024.</w:t>
            </w:r>
          </w:p>
          <w:p w14:paraId="6A779BCD" w14:textId="77777777" w:rsidR="00D80C12" w:rsidRPr="00E40189" w:rsidRDefault="00D80C12" w:rsidP="00D409A1">
            <w:pPr>
              <w:shd w:val="clear" w:color="auto" w:fill="FFFFFF"/>
              <w:spacing w:after="240"/>
              <w:rPr>
                <w:color w:val="555555"/>
              </w:rPr>
            </w:pPr>
            <w:r w:rsidRPr="00E40189">
              <w:rPr>
                <w:color w:val="000000"/>
              </w:rPr>
              <w:t xml:space="preserve">· B) Scholarships are also open to past cadets entering their first year in post-secondary education who aged out of cadets because they reached 19 between April </w:t>
            </w:r>
            <w:proofErr w:type="gramStart"/>
            <w:r w:rsidRPr="00E40189">
              <w:rPr>
                <w:color w:val="000000"/>
              </w:rPr>
              <w:t>2</w:t>
            </w:r>
            <w:r w:rsidRPr="00E40189">
              <w:rPr>
                <w:color w:val="000000"/>
                <w:vertAlign w:val="superscript"/>
              </w:rPr>
              <w:t>nd</w:t>
            </w:r>
            <w:proofErr w:type="gramEnd"/>
            <w:r w:rsidRPr="00E40189">
              <w:rPr>
                <w:color w:val="000000"/>
              </w:rPr>
              <w:t> 2023 and April 1st, 2024.</w:t>
            </w:r>
          </w:p>
          <w:p w14:paraId="09A0EE0E" w14:textId="77777777" w:rsidR="00D80C12" w:rsidRPr="00E40189" w:rsidRDefault="00D80C12" w:rsidP="00D409A1">
            <w:pPr>
              <w:shd w:val="clear" w:color="auto" w:fill="FFFFFF"/>
              <w:spacing w:after="240"/>
              <w:rPr>
                <w:color w:val="555555"/>
              </w:rPr>
            </w:pPr>
            <w:r w:rsidRPr="00E40189">
              <w:rPr>
                <w:color w:val="000000"/>
              </w:rPr>
              <w:t xml:space="preserve">· Scholarships are awarded </w:t>
            </w:r>
            <w:proofErr w:type="gramStart"/>
            <w:r w:rsidRPr="00E40189">
              <w:rPr>
                <w:color w:val="000000"/>
              </w:rPr>
              <w:t>on the basis of</w:t>
            </w:r>
            <w:proofErr w:type="gramEnd"/>
            <w:r w:rsidRPr="00E40189">
              <w:rPr>
                <w:color w:val="000000"/>
              </w:rPr>
              <w:t xml:space="preserve"> scholastic achievement, combined with outstanding performance as an Air Cadet, community involvement, and donor’s requirements.</w:t>
            </w:r>
          </w:p>
          <w:p w14:paraId="7DD935BF" w14:textId="4B170F98" w:rsidR="00D80C12" w:rsidRPr="00E40189" w:rsidRDefault="00D80C12" w:rsidP="00D409A1">
            <w:pPr>
              <w:shd w:val="clear" w:color="auto" w:fill="FFFFFF"/>
              <w:spacing w:after="240"/>
              <w:rPr>
                <w:color w:val="555555"/>
              </w:rPr>
            </w:pPr>
            <w:r w:rsidRPr="00E40189">
              <w:rPr>
                <w:color w:val="000000"/>
              </w:rPr>
              <w:t>· The educational portion of the evaluation will be based on High School or Secondary V latest marks even if you are already at your first or second year of post-secondary education. A copy of the most recently available </w:t>
            </w:r>
            <w:r w:rsidRPr="00E40189">
              <w:rPr>
                <w:rStyle w:val="Strong"/>
                <w:color w:val="000000"/>
              </w:rPr>
              <w:t>Transcript of Marks from either the High School, or from the Ministry of Education. For Quebec Cadets - Secondary 5 Transcript is required.</w:t>
            </w:r>
            <w:r w:rsidRPr="00E40189">
              <w:rPr>
                <w:color w:val="000000"/>
              </w:rPr>
              <w:t xml:space="preserve"> Core subjects (Languages, Mathematics, </w:t>
            </w:r>
            <w:r w:rsidRPr="00E40189">
              <w:rPr>
                <w:color w:val="000000"/>
              </w:rPr>
              <w:lastRenderedPageBreak/>
              <w:t>Science, and Social Science) areas must be included on the transcript</w:t>
            </w:r>
            <w:r>
              <w:rPr>
                <w:color w:val="000000"/>
              </w:rPr>
              <w:t>.</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10EFD61A" w14:textId="77777777" w:rsidR="00D80C12" w:rsidRDefault="00000000" w:rsidP="00D409A1">
            <w:pPr>
              <w:jc w:val="center"/>
            </w:pPr>
            <w:hyperlink r:id="rId156" w:history="1">
              <w:r w:rsidR="00D80C12" w:rsidRPr="00F90D43">
                <w:rPr>
                  <w:rStyle w:val="Hyperlink"/>
                </w:rPr>
                <w:t>https://aircadetleague.com/acc64-2023-post-secondary-scholarships-application-form/</w:t>
              </w:r>
            </w:hyperlink>
          </w:p>
          <w:p w14:paraId="5BF564B5" w14:textId="77777777" w:rsidR="00D80C12" w:rsidRPr="001B5E11" w:rsidRDefault="00D80C12" w:rsidP="00D409A1">
            <w:pPr>
              <w:jc w:val="center"/>
            </w:pPr>
          </w:p>
        </w:tc>
      </w:tr>
      <w:tr w:rsidR="00B939FE" w:rsidRPr="001B5E11" w14:paraId="2CDCE76D" w14:textId="77777777" w:rsidTr="00B4737D">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1FFA24A6" w14:textId="7810E273" w:rsidR="00B939FE" w:rsidRPr="001B5E11" w:rsidRDefault="00B939FE" w:rsidP="00B939FE">
            <w:pPr>
              <w:jc w:val="center"/>
              <w:rPr>
                <w:b/>
                <w:bCs/>
                <w:color w:val="333333"/>
              </w:rPr>
            </w:pPr>
            <w:r w:rsidRPr="001B5E11">
              <w:rPr>
                <w:b/>
                <w:bCs/>
                <w:lang w:val="en-US"/>
              </w:rPr>
              <w:t>Phi Delta Kappa (Prospective Educator Scholarships)</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3ACC49D8" w14:textId="77777777" w:rsidR="00B939FE" w:rsidRDefault="00B939FE" w:rsidP="00B939FE">
            <w:pPr>
              <w:jc w:val="center"/>
              <w:rPr>
                <w:lang w:val="en-US"/>
              </w:rPr>
            </w:pPr>
            <w:r>
              <w:rPr>
                <w:lang w:val="en-US"/>
              </w:rPr>
              <w:t>April 2</w:t>
            </w:r>
            <w:r w:rsidRPr="009C4D04">
              <w:rPr>
                <w:vertAlign w:val="superscript"/>
                <w:lang w:val="en-US"/>
              </w:rPr>
              <w:t>nd</w:t>
            </w:r>
          </w:p>
          <w:p w14:paraId="5A5CCA2C" w14:textId="4A39A4E1" w:rsidR="00B939FE" w:rsidRDefault="00B939FE" w:rsidP="00B939FE">
            <w:pPr>
              <w:jc w:val="center"/>
              <w:rPr>
                <w:lang w:eastAsia="en-CA"/>
              </w:rPr>
            </w:pPr>
            <w:r>
              <w:rPr>
                <w:lang w:val="en-US"/>
              </w:rPr>
              <w:t>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20773B89" w14:textId="77777777" w:rsidR="00B939FE" w:rsidRPr="001B5E11" w:rsidRDefault="00B939FE" w:rsidP="00B939FE">
            <w:pPr>
              <w:jc w:val="center"/>
              <w:rPr>
                <w:lang w:val="en-US"/>
              </w:rPr>
            </w:pPr>
          </w:p>
          <w:p w14:paraId="34C4D9F8" w14:textId="1933AA8C" w:rsidR="00B939FE" w:rsidRDefault="00B939FE" w:rsidP="00B939FE">
            <w:pPr>
              <w:jc w:val="center"/>
              <w:rPr>
                <w:color w:val="000000"/>
                <w:lang w:eastAsia="en-CA"/>
              </w:rPr>
            </w:pPr>
            <w:r w:rsidRPr="001B5E11">
              <w:rPr>
                <w:lang w:val="en-US"/>
              </w:rPr>
              <w:t>$500 - $4,000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tcPr>
          <w:p w14:paraId="7EEACCB7" w14:textId="6E22840A" w:rsidR="00B939FE" w:rsidRPr="00E40189" w:rsidRDefault="00B939FE" w:rsidP="00B939FE">
            <w:pPr>
              <w:shd w:val="clear" w:color="auto" w:fill="FFFFFF"/>
              <w:spacing w:after="240"/>
              <w:rPr>
                <w:color w:val="000000"/>
              </w:rPr>
            </w:pPr>
            <w:r w:rsidRPr="001B5E11">
              <w:rPr>
                <w:lang w:val="en-US"/>
              </w:rPr>
              <w:t xml:space="preserve">Open to all students who are planning on pursuing a career in Public Education. Student should also be a member of the PDK Association or other related associations. Student should be enrolled in a higher education institution full time or part time. </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3D3062E7" w14:textId="77777777" w:rsidR="00B939FE" w:rsidRDefault="00000000" w:rsidP="00B939FE">
            <w:pPr>
              <w:rPr>
                <w:u w:val="single"/>
                <w:lang w:val="en-US"/>
              </w:rPr>
            </w:pPr>
            <w:hyperlink r:id="rId157" w:history="1">
              <w:r w:rsidR="00B939FE" w:rsidRPr="00F90D43">
                <w:rPr>
                  <w:rStyle w:val="Hyperlink"/>
                  <w:lang w:val="en-US"/>
                </w:rPr>
                <w:t>https://pdkintl.org/pdk-scholarship/</w:t>
              </w:r>
            </w:hyperlink>
          </w:p>
          <w:p w14:paraId="044F07B8" w14:textId="77777777" w:rsidR="00B939FE" w:rsidRDefault="00B939FE" w:rsidP="00B939FE">
            <w:pPr>
              <w:rPr>
                <w:u w:val="single"/>
                <w:lang w:val="en-US"/>
              </w:rPr>
            </w:pPr>
          </w:p>
          <w:p w14:paraId="10BC8F94" w14:textId="77777777" w:rsidR="00B939FE" w:rsidRDefault="00B939FE" w:rsidP="00B939FE">
            <w:pPr>
              <w:jc w:val="center"/>
            </w:pPr>
          </w:p>
        </w:tc>
      </w:tr>
      <w:tr w:rsidR="00B939FE" w:rsidRPr="001B5E11" w14:paraId="1764EE83" w14:textId="77777777" w:rsidTr="00A322B6">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5EB52FA2" w14:textId="77777777" w:rsidR="00B939FE" w:rsidRPr="001B5E11" w:rsidRDefault="00B939FE" w:rsidP="00B939FE">
            <w:pPr>
              <w:jc w:val="center"/>
              <w:rPr>
                <w:b/>
                <w:bCs/>
                <w:lang w:val="en-US"/>
              </w:rPr>
            </w:pPr>
          </w:p>
          <w:p w14:paraId="080F656F" w14:textId="67F14FB6" w:rsidR="00B939FE" w:rsidRPr="001B5E11" w:rsidRDefault="00B939FE" w:rsidP="00B939FE">
            <w:pPr>
              <w:jc w:val="center"/>
              <w:rPr>
                <w:b/>
                <w:bCs/>
                <w:lang w:val="en-US"/>
              </w:rPr>
            </w:pPr>
            <w:r w:rsidRPr="001B5E11">
              <w:rPr>
                <w:b/>
                <w:bCs/>
                <w:lang w:val="en-US"/>
              </w:rPr>
              <w:t>The Irving K. Barber Scholarship for BC Aboriginal Students</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51B318EF" w14:textId="2F8BEE9B" w:rsidR="00B939FE" w:rsidRDefault="00B939FE" w:rsidP="00B939FE">
            <w:pPr>
              <w:jc w:val="center"/>
              <w:rPr>
                <w:lang w:val="en-US"/>
              </w:rPr>
            </w:pPr>
            <w:r w:rsidRPr="001B5E11">
              <w:rPr>
                <w:lang w:val="en-US"/>
              </w:rPr>
              <w:t>Apr</w:t>
            </w:r>
            <w:r>
              <w:rPr>
                <w:lang w:val="en-US"/>
              </w:rPr>
              <w:t>il 4</w:t>
            </w:r>
            <w:r w:rsidRPr="00F820D6">
              <w:rPr>
                <w:vertAlign w:val="superscript"/>
                <w:lang w:val="en-US"/>
              </w:rPr>
              <w:t>th</w:t>
            </w:r>
            <w:r>
              <w:rPr>
                <w:lang w:val="en-US"/>
              </w:rPr>
              <w:t>, 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264D82F5" w14:textId="77777777" w:rsidR="00B939FE" w:rsidRPr="001B5E11" w:rsidRDefault="00B939FE" w:rsidP="00B939FE">
            <w:pPr>
              <w:jc w:val="center"/>
              <w:rPr>
                <w:lang w:val="en-US"/>
              </w:rPr>
            </w:pPr>
          </w:p>
          <w:p w14:paraId="5ED058D9" w14:textId="06A5B1E5" w:rsidR="00B939FE" w:rsidRPr="001B5E11" w:rsidRDefault="00B939FE" w:rsidP="00B939FE">
            <w:pPr>
              <w:jc w:val="center"/>
              <w:rPr>
                <w:lang w:val="en-US"/>
              </w:rPr>
            </w:pPr>
            <w:r w:rsidRPr="001B5E11">
              <w:rPr>
                <w:lang w:val="en-US"/>
              </w:rPr>
              <w:t>$1000 -</w:t>
            </w:r>
            <w:r w:rsidRPr="001B5E11">
              <w:rPr>
                <w:lang w:val="en-US"/>
              </w:rPr>
              <w:br/>
              <w:t>$5000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79ED565E" w14:textId="1DA65D35" w:rsidR="00B939FE" w:rsidRPr="001B5E11" w:rsidRDefault="00B939FE" w:rsidP="00B939FE">
            <w:pPr>
              <w:shd w:val="clear" w:color="auto" w:fill="FFFFFF"/>
              <w:spacing w:after="240"/>
              <w:rPr>
                <w:lang w:val="en-US"/>
              </w:rPr>
            </w:pPr>
            <w:r w:rsidRPr="001B5E11">
              <w:rPr>
                <w:lang w:val="en-US"/>
              </w:rPr>
              <w:t>Various scholarships available for Indigenous students. They have scholarships for various trades, and degree programs.</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211756AD" w14:textId="12528AE1" w:rsidR="00B939FE" w:rsidRDefault="00000000" w:rsidP="00B939FE">
            <w:hyperlink r:id="rId158" w:anchor=":~:text=The%20Society%20offers%20three%20Award,sustained%20funding%20over%20multiple%20years" w:history="1">
              <w:r w:rsidR="00B939FE" w:rsidRPr="001B5E11">
                <w:rPr>
                  <w:rStyle w:val="Hyperlink"/>
                </w:rPr>
                <w:t>https://www.ikbbc.ca/indigenous-awards/about-this-award/#:~:text=The%20Society%20offers%20three%20Award,sustained%20funding%20over%20multiple%20years</w:t>
              </w:r>
            </w:hyperlink>
            <w:r w:rsidR="00B939FE" w:rsidRPr="001B5E11">
              <w:t>.</w:t>
            </w:r>
          </w:p>
        </w:tc>
      </w:tr>
      <w:tr w:rsidR="00EA3294" w:rsidRPr="001B5E11" w14:paraId="02A3A7B5" w14:textId="77777777" w:rsidTr="00B4737D">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4AACD42" w14:textId="4D4AC076" w:rsidR="00EA3294" w:rsidRPr="001B5E11" w:rsidRDefault="00EA3294" w:rsidP="00D409A1">
            <w:pPr>
              <w:jc w:val="center"/>
              <w:rPr>
                <w:b/>
                <w:bCs/>
                <w:color w:val="333333"/>
              </w:rPr>
            </w:pPr>
            <w:r>
              <w:rPr>
                <w:b/>
                <w:bCs/>
                <w:color w:val="333333"/>
              </w:rPr>
              <w:t>ESET Women in Cybersecurity Scholarship</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47912A4D" w14:textId="1FB9179E" w:rsidR="00EA3294" w:rsidRDefault="00EA3294" w:rsidP="00EA3294">
            <w:pPr>
              <w:rPr>
                <w:lang w:eastAsia="en-CA"/>
              </w:rPr>
            </w:pPr>
            <w:r>
              <w:rPr>
                <w:lang w:eastAsia="en-CA"/>
              </w:rPr>
              <w:t>April 5</w:t>
            </w:r>
            <w:r w:rsidRPr="00EA3294">
              <w:rPr>
                <w:vertAlign w:val="superscript"/>
                <w:lang w:eastAsia="en-CA"/>
              </w:rPr>
              <w:t>th</w:t>
            </w:r>
            <w:r>
              <w:rPr>
                <w:lang w:eastAsia="en-CA"/>
              </w:rPr>
              <w:t>, 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2710B732" w14:textId="4CEDA78F" w:rsidR="00EA3294" w:rsidRDefault="00EA3294" w:rsidP="00D409A1">
            <w:pPr>
              <w:jc w:val="center"/>
              <w:rPr>
                <w:color w:val="000000"/>
                <w:lang w:eastAsia="en-CA"/>
              </w:rPr>
            </w:pPr>
            <w:r>
              <w:rPr>
                <w:color w:val="000000"/>
                <w:lang w:eastAsia="en-CA"/>
              </w:rPr>
              <w:t>2 x $5</w:t>
            </w:r>
            <w:r w:rsidR="00260BEC">
              <w:rPr>
                <w:color w:val="000000"/>
                <w:lang w:eastAsia="en-CA"/>
              </w:rPr>
              <w:t>,</w:t>
            </w:r>
            <w:r>
              <w:rPr>
                <w:color w:val="000000"/>
                <w:lang w:eastAsia="en-CA"/>
              </w:rPr>
              <w:t>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tcPr>
          <w:p w14:paraId="4750D03B" w14:textId="445D4F54" w:rsidR="00EA3294" w:rsidRPr="00E40189" w:rsidRDefault="008163F7" w:rsidP="00D409A1">
            <w:pPr>
              <w:shd w:val="clear" w:color="auto" w:fill="FFFFFF"/>
              <w:spacing w:after="240"/>
              <w:rPr>
                <w:color w:val="000000"/>
              </w:rPr>
            </w:pPr>
            <w:r>
              <w:rPr>
                <w:color w:val="000000"/>
              </w:rPr>
              <w:t xml:space="preserve">To apply, you need to be a Canadian citizen or permanent resident, be enrolled in or accepted to an accredited college or university in </w:t>
            </w:r>
            <w:proofErr w:type="gramStart"/>
            <w:r>
              <w:rPr>
                <w:color w:val="000000"/>
              </w:rPr>
              <w:t>Canada, and</w:t>
            </w:r>
            <w:proofErr w:type="gramEnd"/>
            <w:r>
              <w:rPr>
                <w:color w:val="000000"/>
              </w:rPr>
              <w:t xml:space="preserve"> aspire to have a career in cybersecurity industry. You also need to submit an online form with your transcript, letter or recommendation, and personal essay of 500-700 words by the due date. </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4BBF41D2" w14:textId="2891C865" w:rsidR="00EA3294" w:rsidRDefault="00000000" w:rsidP="00D409A1">
            <w:pPr>
              <w:jc w:val="center"/>
            </w:pPr>
            <w:hyperlink r:id="rId159" w:history="1">
              <w:r w:rsidR="00EA3294" w:rsidRPr="00F90D43">
                <w:rPr>
                  <w:rStyle w:val="Hyperlink"/>
                </w:rPr>
                <w:t>https://www.eset.com/ca/women-in-cybersecurity-scholarship/</w:t>
              </w:r>
            </w:hyperlink>
          </w:p>
          <w:p w14:paraId="025143D3" w14:textId="49C483E8" w:rsidR="00EA3294" w:rsidRDefault="00EA3294" w:rsidP="00D409A1">
            <w:pPr>
              <w:jc w:val="center"/>
            </w:pPr>
          </w:p>
        </w:tc>
      </w:tr>
      <w:tr w:rsidR="004D3909" w:rsidRPr="001B5E11" w14:paraId="01921637" w14:textId="77777777" w:rsidTr="00B4737D">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7F879905" w14:textId="6E997B66" w:rsidR="004D3909" w:rsidRDefault="004D3909" w:rsidP="00D409A1">
            <w:pPr>
              <w:jc w:val="center"/>
              <w:rPr>
                <w:b/>
                <w:bCs/>
                <w:color w:val="333333"/>
              </w:rPr>
            </w:pPr>
            <w:r>
              <w:rPr>
                <w:b/>
                <w:bCs/>
                <w:color w:val="333333"/>
              </w:rPr>
              <w:t>G3 Grow Beyond Scholarships</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10064297" w14:textId="6FDE47C5" w:rsidR="004D3909" w:rsidRDefault="004D3909" w:rsidP="00EA3294">
            <w:pPr>
              <w:rPr>
                <w:lang w:eastAsia="en-CA"/>
              </w:rPr>
            </w:pPr>
            <w:r>
              <w:rPr>
                <w:lang w:eastAsia="en-CA"/>
              </w:rPr>
              <w:t>April 10</w:t>
            </w:r>
            <w:r w:rsidRPr="004D3909">
              <w:rPr>
                <w:vertAlign w:val="superscript"/>
                <w:lang w:eastAsia="en-CA"/>
              </w:rPr>
              <w:t>th</w:t>
            </w:r>
            <w:r>
              <w:rPr>
                <w:lang w:eastAsia="en-CA"/>
              </w:rPr>
              <w:t>, 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5B355260" w14:textId="1A25134F" w:rsidR="004D3909" w:rsidRDefault="004D3909" w:rsidP="00D409A1">
            <w:pPr>
              <w:jc w:val="center"/>
              <w:rPr>
                <w:color w:val="000000"/>
                <w:lang w:eastAsia="en-CA"/>
              </w:rPr>
            </w:pPr>
            <w:r>
              <w:rPr>
                <w:color w:val="000000"/>
                <w:lang w:eastAsia="en-CA"/>
              </w:rPr>
              <w:t>$5,000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tcPr>
          <w:p w14:paraId="4CC972EE" w14:textId="77777777" w:rsidR="0094502E" w:rsidRPr="0094502E" w:rsidRDefault="0094502E" w:rsidP="0094502E">
            <w:pPr>
              <w:pStyle w:val="NormalWeb"/>
              <w:shd w:val="clear" w:color="auto" w:fill="FFFFFF"/>
              <w:spacing w:before="0" w:beforeAutospacing="0" w:after="0" w:afterAutospacing="0"/>
              <w:textAlignment w:val="baseline"/>
              <w:rPr>
                <w:color w:val="000000"/>
                <w:sz w:val="22"/>
                <w:szCs w:val="22"/>
              </w:rPr>
            </w:pPr>
            <w:r w:rsidRPr="0094502E">
              <w:rPr>
                <w:color w:val="000000"/>
                <w:sz w:val="22"/>
                <w:szCs w:val="22"/>
              </w:rPr>
              <w:t>Eligible applicants must be:</w:t>
            </w:r>
          </w:p>
          <w:p w14:paraId="674AFFE8" w14:textId="77777777" w:rsidR="0094502E" w:rsidRPr="0094502E" w:rsidRDefault="0094502E" w:rsidP="0094502E">
            <w:pPr>
              <w:numPr>
                <w:ilvl w:val="0"/>
                <w:numId w:val="37"/>
              </w:numPr>
              <w:spacing w:line="390" w:lineRule="atLeast"/>
              <w:textAlignment w:val="baseline"/>
              <w:rPr>
                <w:color w:val="000000"/>
              </w:rPr>
            </w:pPr>
            <w:r w:rsidRPr="0094502E">
              <w:rPr>
                <w:color w:val="000000"/>
              </w:rPr>
              <w:t>Attending a Canadian high school.</w:t>
            </w:r>
          </w:p>
          <w:p w14:paraId="43485341" w14:textId="77777777" w:rsidR="0094502E" w:rsidRPr="0094502E" w:rsidRDefault="0094502E" w:rsidP="0094502E">
            <w:pPr>
              <w:numPr>
                <w:ilvl w:val="0"/>
                <w:numId w:val="37"/>
              </w:numPr>
              <w:spacing w:line="390" w:lineRule="atLeast"/>
              <w:textAlignment w:val="baseline"/>
              <w:rPr>
                <w:color w:val="000000"/>
              </w:rPr>
            </w:pPr>
            <w:r w:rsidRPr="0094502E">
              <w:rPr>
                <w:color w:val="000000"/>
              </w:rPr>
              <w:t>Graduating in 2024.</w:t>
            </w:r>
          </w:p>
          <w:p w14:paraId="27A61D92" w14:textId="24CB258D" w:rsidR="004D3909" w:rsidRPr="0094502E" w:rsidRDefault="0094502E" w:rsidP="0094502E">
            <w:pPr>
              <w:numPr>
                <w:ilvl w:val="0"/>
                <w:numId w:val="37"/>
              </w:numPr>
              <w:spacing w:line="390" w:lineRule="atLeast"/>
              <w:textAlignment w:val="baseline"/>
              <w:rPr>
                <w:color w:val="000000"/>
              </w:rPr>
            </w:pPr>
            <w:r w:rsidRPr="0094502E">
              <w:rPr>
                <w:color w:val="000000"/>
              </w:rPr>
              <w:t>Planning to enroll at a Canadian post-secondary institution in a first-year degree or diploma program.</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38DB94BF" w14:textId="1BA7D1C2" w:rsidR="004D3909" w:rsidRDefault="00000000" w:rsidP="00D409A1">
            <w:pPr>
              <w:jc w:val="center"/>
            </w:pPr>
            <w:hyperlink r:id="rId160" w:history="1">
              <w:r w:rsidR="00260BEC" w:rsidRPr="00F90D43">
                <w:rPr>
                  <w:rStyle w:val="Hyperlink"/>
                </w:rPr>
                <w:t>https://www.g3growbeyond.org/how-to-apply/</w:t>
              </w:r>
            </w:hyperlink>
          </w:p>
          <w:p w14:paraId="2AC924B6" w14:textId="15645E3D" w:rsidR="00260BEC" w:rsidRDefault="00260BEC" w:rsidP="00D409A1">
            <w:pPr>
              <w:jc w:val="center"/>
            </w:pPr>
          </w:p>
        </w:tc>
      </w:tr>
      <w:tr w:rsidR="00B939FE" w:rsidRPr="001B5E11" w14:paraId="2D740D06" w14:textId="77777777" w:rsidTr="00B4737D">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5FE0161" w14:textId="77777777" w:rsidR="00B939FE" w:rsidRPr="001B5E11" w:rsidRDefault="00B939FE" w:rsidP="00B939FE">
            <w:pPr>
              <w:jc w:val="center"/>
              <w:rPr>
                <w:b/>
                <w:bCs/>
                <w:lang w:val="en-US"/>
              </w:rPr>
            </w:pPr>
          </w:p>
          <w:p w14:paraId="04403462" w14:textId="7C87A28D" w:rsidR="00B939FE" w:rsidRDefault="00B939FE" w:rsidP="00B939FE">
            <w:pPr>
              <w:jc w:val="center"/>
              <w:rPr>
                <w:b/>
                <w:bCs/>
                <w:color w:val="333333"/>
              </w:rPr>
            </w:pPr>
            <w:r w:rsidRPr="001B5E11">
              <w:rPr>
                <w:b/>
                <w:bCs/>
                <w:lang w:val="en-US"/>
              </w:rPr>
              <w:t>Vancouver Community College</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7A7403E3" w14:textId="77777777" w:rsidR="00B939FE" w:rsidRPr="001B5E11" w:rsidRDefault="00B939FE" w:rsidP="00B939FE">
            <w:pPr>
              <w:jc w:val="center"/>
              <w:rPr>
                <w:lang w:val="en-US"/>
              </w:rPr>
            </w:pPr>
          </w:p>
          <w:p w14:paraId="2E264D5F" w14:textId="4FC627A8" w:rsidR="00B939FE" w:rsidRDefault="00B939FE" w:rsidP="00B939FE">
            <w:pPr>
              <w:rPr>
                <w:lang w:eastAsia="en-CA"/>
              </w:rPr>
            </w:pPr>
            <w:r w:rsidRPr="001B5E11">
              <w:rPr>
                <w:lang w:val="en-US"/>
              </w:rPr>
              <w:t>TBD (Usually April 12)</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7FEC2C2C" w14:textId="77777777" w:rsidR="00B939FE" w:rsidRPr="001B5E11" w:rsidRDefault="00B939FE" w:rsidP="00B939FE">
            <w:pPr>
              <w:jc w:val="center"/>
              <w:rPr>
                <w:lang w:val="en-US"/>
              </w:rPr>
            </w:pPr>
          </w:p>
          <w:p w14:paraId="0E731114" w14:textId="22679384" w:rsidR="00B939FE" w:rsidRDefault="00B939FE" w:rsidP="00B939FE">
            <w:pPr>
              <w:jc w:val="center"/>
              <w:rPr>
                <w:color w:val="000000"/>
                <w:lang w:eastAsia="en-CA"/>
              </w:rPr>
            </w:pPr>
            <w:r>
              <w:rPr>
                <w:lang w:val="en-US"/>
              </w:rPr>
              <w:t>1x$450 – 3x$5000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tcPr>
          <w:p w14:paraId="6F62DE64" w14:textId="7A92E86B" w:rsidR="00B939FE" w:rsidRPr="0094502E" w:rsidRDefault="00B939FE" w:rsidP="00B939FE">
            <w:pPr>
              <w:pStyle w:val="NormalWeb"/>
              <w:shd w:val="clear" w:color="auto" w:fill="FFFFFF"/>
              <w:spacing w:before="0" w:beforeAutospacing="0" w:after="0" w:afterAutospacing="0"/>
              <w:textAlignment w:val="baseline"/>
              <w:rPr>
                <w:color w:val="000000"/>
                <w:sz w:val="22"/>
                <w:szCs w:val="22"/>
              </w:rPr>
            </w:pPr>
            <w:r w:rsidRPr="001B5E11">
              <w:rPr>
                <w:lang w:val="en-US"/>
              </w:rPr>
              <w:t xml:space="preserve">Variety of scholarships available for those wishing to attend VCC. </w:t>
            </w:r>
            <w:r>
              <w:rPr>
                <w:lang w:val="en-US"/>
              </w:rPr>
              <w:t>Stay tuned for the Spring 2024 scholarship program!</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70EB5D49" w14:textId="77777777" w:rsidR="00B939FE" w:rsidRDefault="00000000" w:rsidP="00B939FE">
            <w:pPr>
              <w:jc w:val="center"/>
              <w:rPr>
                <w:lang w:val="en-US"/>
              </w:rPr>
            </w:pPr>
            <w:hyperlink r:id="rId161" w:history="1">
              <w:r w:rsidR="00B939FE" w:rsidRPr="00F90D43">
                <w:rPr>
                  <w:rStyle w:val="Hyperlink"/>
                  <w:lang w:val="en-US"/>
                </w:rPr>
                <w:t>https://www.vcc.ca/applying/registration-services/financial-aid/vcc-awards-and-scholarships/</w:t>
              </w:r>
            </w:hyperlink>
          </w:p>
          <w:p w14:paraId="3EFA9006" w14:textId="77777777" w:rsidR="00B939FE" w:rsidRDefault="00B939FE" w:rsidP="00B939FE">
            <w:pPr>
              <w:jc w:val="center"/>
            </w:pPr>
          </w:p>
        </w:tc>
      </w:tr>
      <w:tr w:rsidR="00B939FE" w:rsidRPr="001B5E11" w14:paraId="4F676628" w14:textId="77777777" w:rsidTr="00BF6C1A">
        <w:trPr>
          <w:gridAfter w:val="1"/>
          <w:wAfter w:w="1303" w:type="dxa"/>
          <w:trHeight w:val="1108"/>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2E163BF" w14:textId="717C92C8" w:rsidR="00B939FE" w:rsidRPr="001B5E11" w:rsidRDefault="00B939FE" w:rsidP="00B939FE">
            <w:pPr>
              <w:jc w:val="center"/>
              <w:rPr>
                <w:b/>
                <w:bCs/>
                <w:lang w:val="en-US"/>
              </w:rPr>
            </w:pPr>
            <w:r w:rsidRPr="001B5E11">
              <w:rPr>
                <w:b/>
                <w:bCs/>
                <w:lang w:eastAsia="en-CA"/>
              </w:rPr>
              <w:t>Canadian Hard of Hearing Association</w:t>
            </w:r>
          </w:p>
        </w:tc>
        <w:tc>
          <w:tcPr>
            <w:tcW w:w="146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1BBC3782" w14:textId="5317FF43" w:rsidR="00B939FE" w:rsidRPr="001B5E11" w:rsidRDefault="00B939FE" w:rsidP="00B939FE">
            <w:pPr>
              <w:jc w:val="center"/>
              <w:rPr>
                <w:lang w:val="en-US"/>
              </w:rPr>
            </w:pPr>
            <w:r w:rsidRPr="001B5E11">
              <w:rPr>
                <w:lang w:eastAsia="en-CA"/>
              </w:rPr>
              <w:t xml:space="preserve">April </w:t>
            </w:r>
            <w:r>
              <w:rPr>
                <w:lang w:eastAsia="en-CA"/>
              </w:rPr>
              <w:t>12</w:t>
            </w:r>
            <w:r w:rsidRPr="001E33B0">
              <w:rPr>
                <w:vertAlign w:val="superscript"/>
                <w:lang w:eastAsia="en-CA"/>
              </w:rPr>
              <w:t>th</w:t>
            </w:r>
            <w:r>
              <w:rPr>
                <w:lang w:eastAsia="en-CA"/>
              </w:rPr>
              <w:t>, 2024</w:t>
            </w:r>
          </w:p>
        </w:tc>
        <w:tc>
          <w:tcPr>
            <w:tcW w:w="1559"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tcPr>
          <w:p w14:paraId="5AA889E0" w14:textId="77777777" w:rsidR="00B939FE" w:rsidRPr="001B5E11" w:rsidRDefault="00B939FE" w:rsidP="00B939FE">
            <w:pPr>
              <w:jc w:val="center"/>
              <w:rPr>
                <w:lang w:eastAsia="en-CA"/>
              </w:rPr>
            </w:pPr>
            <w:r w:rsidRPr="001B5E11">
              <w:rPr>
                <w:lang w:eastAsia="en-CA"/>
              </w:rPr>
              <w:t>Various 4 x $1000</w:t>
            </w:r>
          </w:p>
          <w:p w14:paraId="0EBE3CBB" w14:textId="77777777" w:rsidR="00B939FE" w:rsidRPr="001B5E11" w:rsidRDefault="00B939FE" w:rsidP="00B939FE">
            <w:pPr>
              <w:jc w:val="center"/>
              <w:rPr>
                <w:lang w:eastAsia="en-CA"/>
              </w:rPr>
            </w:pPr>
            <w:r w:rsidRPr="001B5E11">
              <w:rPr>
                <w:lang w:eastAsia="en-CA"/>
              </w:rPr>
              <w:t>1 x $1500</w:t>
            </w:r>
          </w:p>
          <w:p w14:paraId="1EAA34A6" w14:textId="332C8A0E" w:rsidR="00B939FE" w:rsidRPr="001B5E11" w:rsidRDefault="00B939FE" w:rsidP="00B939FE">
            <w:pPr>
              <w:jc w:val="center"/>
              <w:rPr>
                <w:lang w:val="en-US"/>
              </w:rPr>
            </w:pPr>
            <w:r w:rsidRPr="001B5E11">
              <w:rPr>
                <w:lang w:eastAsia="en-CA"/>
              </w:rPr>
              <w:t>1 x $2000</w:t>
            </w:r>
          </w:p>
        </w:tc>
        <w:tc>
          <w:tcPr>
            <w:tcW w:w="5522"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2B27430" w14:textId="4EB916CC" w:rsidR="00B939FE" w:rsidRPr="001B5E11" w:rsidRDefault="00B939FE" w:rsidP="00B939FE">
            <w:pPr>
              <w:pStyle w:val="NormalWeb"/>
              <w:shd w:val="clear" w:color="auto" w:fill="FFFFFF"/>
              <w:spacing w:before="0" w:beforeAutospacing="0" w:after="0" w:afterAutospacing="0"/>
              <w:textAlignment w:val="baseline"/>
              <w:rPr>
                <w:lang w:val="en-US"/>
              </w:rPr>
            </w:pPr>
            <w:r w:rsidRPr="001B5E11">
              <w:t>Applicant must be either hard of hearing, deafened or oral deaf.</w:t>
            </w:r>
          </w:p>
        </w:tc>
        <w:tc>
          <w:tcPr>
            <w:tcW w:w="3998" w:type="dxa"/>
            <w:tcBorders>
              <w:top w:val="nil"/>
              <w:left w:val="nil"/>
              <w:bottom w:val="single" w:sz="4" w:space="0" w:color="auto"/>
              <w:right w:val="single" w:sz="4" w:space="0" w:color="000000"/>
            </w:tcBorders>
            <w:shd w:val="clear" w:color="auto" w:fill="F2F2F2" w:themeFill="background1" w:themeFillShade="F2"/>
            <w:vAlign w:val="center"/>
          </w:tcPr>
          <w:p w14:paraId="13200B8A" w14:textId="2DAC768A" w:rsidR="00B939FE" w:rsidRDefault="00000000" w:rsidP="00B939FE">
            <w:pPr>
              <w:jc w:val="center"/>
            </w:pPr>
            <w:hyperlink r:id="rId162" w:history="1">
              <w:r w:rsidR="00B939FE" w:rsidRPr="001B5E11">
                <w:rPr>
                  <w:rStyle w:val="Hyperlink"/>
                </w:rPr>
                <w:t>https://www.chha.ca/get-involved/scholarships/</w:t>
              </w:r>
            </w:hyperlink>
          </w:p>
        </w:tc>
      </w:tr>
      <w:tr w:rsidR="00D80C12" w:rsidRPr="001B5E11" w14:paraId="56C843FC" w14:textId="77777777" w:rsidTr="00B4737D">
        <w:trPr>
          <w:gridAfter w:val="1"/>
          <w:wAfter w:w="1303" w:type="dxa"/>
          <w:trHeight w:val="848"/>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tcPr>
          <w:p w14:paraId="6352240D" w14:textId="77777777" w:rsidR="00D80C12" w:rsidRPr="001B5E11" w:rsidRDefault="00D80C12" w:rsidP="00D409A1">
            <w:pPr>
              <w:jc w:val="center"/>
              <w:rPr>
                <w:b/>
                <w:bCs/>
                <w:lang w:val="en-US"/>
              </w:rPr>
            </w:pPr>
            <w:r w:rsidRPr="001B5E11">
              <w:rPr>
                <w:b/>
                <w:bCs/>
                <w:color w:val="000000"/>
                <w:u w:val="single"/>
                <w:lang w:eastAsia="en-CA"/>
              </w:rPr>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vAlign w:val="center"/>
          </w:tcPr>
          <w:p w14:paraId="613DF397" w14:textId="77777777" w:rsidR="00D80C12" w:rsidRPr="001B5E11" w:rsidRDefault="00D80C12" w:rsidP="00D409A1">
            <w:pPr>
              <w:jc w:val="center"/>
              <w:rPr>
                <w:lang w:val="en-US"/>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noWrap/>
            <w:vAlign w:val="center"/>
          </w:tcPr>
          <w:p w14:paraId="20B6E523" w14:textId="77777777" w:rsidR="00D80C12" w:rsidRPr="001B5E11" w:rsidRDefault="00D80C12" w:rsidP="00D409A1">
            <w:pPr>
              <w:jc w:val="center"/>
              <w:rPr>
                <w:lang w:val="en-US"/>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vAlign w:val="center"/>
          </w:tcPr>
          <w:p w14:paraId="23813E2B" w14:textId="77777777" w:rsidR="00D80C12" w:rsidRPr="001B5E11" w:rsidRDefault="00D80C12" w:rsidP="00D409A1">
            <w:pPr>
              <w:jc w:val="center"/>
              <w:rPr>
                <w:b/>
                <w:bCs/>
                <w:lang w:val="en-US"/>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vAlign w:val="center"/>
          </w:tcPr>
          <w:p w14:paraId="303AB1EB" w14:textId="77777777" w:rsidR="00D80C12" w:rsidRPr="001B5E11" w:rsidRDefault="00D80C12" w:rsidP="00D409A1">
            <w:pPr>
              <w:jc w:val="center"/>
            </w:pPr>
            <w:r w:rsidRPr="001B5E11">
              <w:rPr>
                <w:b/>
                <w:bCs/>
                <w:color w:val="000000"/>
                <w:u w:val="single"/>
                <w:lang w:eastAsia="en-CA"/>
              </w:rPr>
              <w:t>Website Link</w:t>
            </w:r>
          </w:p>
        </w:tc>
      </w:tr>
      <w:tr w:rsidR="00D80C12" w:rsidRPr="001B5E11" w14:paraId="59AC5D20"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5BE4FC8D" w14:textId="77777777" w:rsidR="00D80C12" w:rsidRPr="001B5E11" w:rsidRDefault="00D80C12" w:rsidP="00D409A1">
            <w:pPr>
              <w:jc w:val="center"/>
              <w:rPr>
                <w:b/>
                <w:bCs/>
                <w:lang w:val="en-US"/>
              </w:rPr>
            </w:pPr>
            <w:r w:rsidRPr="001B5E11">
              <w:rPr>
                <w:b/>
                <w:bCs/>
                <w:lang w:val="en-US"/>
              </w:rPr>
              <w:t>Partners 36 Scholarships</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DDD9BB0" w14:textId="730BF177" w:rsidR="00D80C12" w:rsidRPr="001B5E11" w:rsidRDefault="00D80C12" w:rsidP="007942CF">
            <w:pPr>
              <w:jc w:val="center"/>
              <w:rPr>
                <w:lang w:val="en-US"/>
              </w:rPr>
            </w:pPr>
            <w:r w:rsidRPr="001B5E11">
              <w:rPr>
                <w:lang w:val="en-US"/>
              </w:rPr>
              <w:t xml:space="preserve">April </w:t>
            </w:r>
            <w:r>
              <w:rPr>
                <w:lang w:val="en-US"/>
              </w:rPr>
              <w:t>15</w:t>
            </w:r>
            <w:r w:rsidRPr="00746F0C">
              <w:rPr>
                <w:vertAlign w:val="superscript"/>
                <w:lang w:val="en-US"/>
              </w:rPr>
              <w:t>th</w:t>
            </w:r>
            <w:r>
              <w:rPr>
                <w:lang w:val="en-US"/>
              </w:rPr>
              <w:t xml:space="preserve">, </w:t>
            </w:r>
            <w:r w:rsidR="007942CF">
              <w:rPr>
                <w:lang w:val="en-US"/>
              </w:rPr>
              <w:t>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79AA7FC8" w14:textId="77777777" w:rsidR="00D80C12" w:rsidRPr="001B5E11" w:rsidRDefault="00D80C12" w:rsidP="00D409A1">
            <w:pPr>
              <w:jc w:val="center"/>
              <w:rPr>
                <w:lang w:val="en-US"/>
              </w:rPr>
            </w:pPr>
          </w:p>
          <w:p w14:paraId="1CF51B7D" w14:textId="77777777" w:rsidR="00D80C12" w:rsidRPr="001B5E11" w:rsidRDefault="00D80C12" w:rsidP="00D409A1">
            <w:pPr>
              <w:jc w:val="center"/>
              <w:rPr>
                <w:lang w:val="en-US"/>
              </w:rPr>
            </w:pPr>
            <w:r w:rsidRPr="001B5E11">
              <w:rPr>
                <w:lang w:val="en-US"/>
              </w:rPr>
              <w:t>$500 -</w:t>
            </w:r>
            <w:r w:rsidRPr="001B5E11">
              <w:rPr>
                <w:lang w:val="en-US"/>
              </w:rPr>
              <w:br/>
              <w:t>$5,000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022C3965" w14:textId="77777777" w:rsidR="00D80C12" w:rsidRPr="001B5E11" w:rsidRDefault="00D80C12" w:rsidP="00D409A1">
            <w:pPr>
              <w:rPr>
                <w:b/>
                <w:bCs/>
                <w:lang w:val="en-US"/>
              </w:rPr>
            </w:pPr>
            <w:r w:rsidRPr="001B5E11">
              <w:rPr>
                <w:b/>
                <w:bCs/>
                <w:lang w:val="en-US"/>
              </w:rPr>
              <w:t xml:space="preserve">EVERYONE SHOULD LOOK INTO THESE. </w:t>
            </w:r>
            <w:r w:rsidRPr="001B5E11">
              <w:rPr>
                <w:lang w:val="en-US"/>
              </w:rPr>
              <w:t>Various applications for students who are facing adversity, are single mothers, are pursuing education in horticulture, business, nursing, trades, construction, property management and other areas.</w:t>
            </w:r>
            <w:r w:rsidRPr="001B5E11">
              <w:rPr>
                <w:b/>
                <w:bCs/>
                <w:lang w:val="en-US"/>
              </w:rPr>
              <w:t xml:space="preserve">  </w:t>
            </w:r>
          </w:p>
          <w:p w14:paraId="75A286E5" w14:textId="77777777" w:rsidR="00D80C12" w:rsidRDefault="00D80C12" w:rsidP="00D409A1">
            <w:pPr>
              <w:rPr>
                <w:lang w:val="en-US"/>
              </w:rPr>
            </w:pPr>
          </w:p>
          <w:p w14:paraId="771DE9AA" w14:textId="77777777" w:rsidR="00D80C12" w:rsidRPr="001B5E11" w:rsidRDefault="00D80C12" w:rsidP="00D409A1">
            <w:pPr>
              <w:rPr>
                <w:lang w:val="en-US"/>
              </w:rPr>
            </w:pPr>
            <w:r>
              <w:rPr>
                <w:lang w:val="en-US"/>
              </w:rPr>
              <w:t>A list of</w:t>
            </w:r>
            <w:r w:rsidRPr="001B5E11">
              <w:rPr>
                <w:lang w:val="en-US"/>
              </w:rPr>
              <w:t xml:space="preserve"> different scholarships (and bursaries) with various requirements. See website for more information and application forms. Applications must be typed up and submitted to the Career Office no later </w:t>
            </w:r>
            <w:r>
              <w:rPr>
                <w:lang w:val="en-US"/>
              </w:rPr>
              <w:t xml:space="preserve">than 8:30 am </w:t>
            </w:r>
            <w:r w:rsidRPr="001B5E11">
              <w:rPr>
                <w:lang w:val="en-US"/>
              </w:rPr>
              <w:t>on April 15</w:t>
            </w:r>
            <w:r w:rsidRPr="009C4D04">
              <w:rPr>
                <w:vertAlign w:val="superscript"/>
                <w:lang w:val="en-US"/>
              </w:rPr>
              <w:t>th</w:t>
            </w:r>
            <w:r w:rsidRPr="001B5E11">
              <w:rPr>
                <w:lang w:val="en-US"/>
              </w:rPr>
              <w:t xml:space="preserve">, </w:t>
            </w:r>
            <w:proofErr w:type="gramStart"/>
            <w:r w:rsidRPr="001B5E11">
              <w:rPr>
                <w:lang w:val="en-US"/>
              </w:rPr>
              <w:t>202</w:t>
            </w:r>
            <w:r>
              <w:rPr>
                <w:lang w:val="en-US"/>
              </w:rPr>
              <w:t>4</w:t>
            </w:r>
            <w:proofErr w:type="gramEnd"/>
            <w:r w:rsidRPr="001B5E11">
              <w:rPr>
                <w:lang w:val="en-US"/>
              </w:rPr>
              <w:t xml:space="preserve"> to be considered.</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519A13DF" w14:textId="77777777" w:rsidR="00D80C12" w:rsidRPr="001B5E11" w:rsidRDefault="00D80C12" w:rsidP="00D409A1">
            <w:pPr>
              <w:jc w:val="center"/>
            </w:pPr>
          </w:p>
          <w:p w14:paraId="1EF92842" w14:textId="77777777" w:rsidR="00D80C12" w:rsidRPr="001B5E11" w:rsidRDefault="00D80C12" w:rsidP="00D409A1">
            <w:pPr>
              <w:jc w:val="center"/>
            </w:pPr>
          </w:p>
          <w:p w14:paraId="578A2213" w14:textId="77777777" w:rsidR="00D80C12" w:rsidRDefault="00000000" w:rsidP="00D409A1">
            <w:pPr>
              <w:jc w:val="center"/>
            </w:pPr>
            <w:hyperlink r:id="rId163" w:history="1">
              <w:r w:rsidR="00D80C12" w:rsidRPr="00F90D43">
                <w:rPr>
                  <w:rStyle w:val="Hyperlink"/>
                </w:rPr>
                <w:t>https://www.surreyschools.ca/page/11480/post-secondary-scholarships</w:t>
              </w:r>
            </w:hyperlink>
          </w:p>
          <w:p w14:paraId="694A1249" w14:textId="77777777" w:rsidR="00D80C12" w:rsidRPr="001B5E11" w:rsidRDefault="00D80C12" w:rsidP="00D409A1">
            <w:pPr>
              <w:jc w:val="center"/>
            </w:pPr>
          </w:p>
        </w:tc>
      </w:tr>
      <w:tr w:rsidR="007213E3" w:rsidRPr="001B5E11" w14:paraId="4061B946"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C472AE8" w14:textId="15E7E9D3" w:rsidR="007213E3" w:rsidRPr="001B5E11" w:rsidRDefault="007213E3" w:rsidP="00D409A1">
            <w:pPr>
              <w:jc w:val="center"/>
              <w:rPr>
                <w:b/>
                <w:bCs/>
                <w:lang w:val="en-US"/>
              </w:rPr>
            </w:pPr>
            <w:r>
              <w:rPr>
                <w:b/>
                <w:bCs/>
                <w:lang w:val="en-US"/>
              </w:rPr>
              <w:t>4 -H BC Provincial Scholarships</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6145E7B0" w14:textId="2452985E" w:rsidR="007213E3" w:rsidRPr="001B5E11" w:rsidRDefault="007213E3" w:rsidP="007942CF">
            <w:pPr>
              <w:jc w:val="center"/>
              <w:rPr>
                <w:lang w:val="en-US"/>
              </w:rPr>
            </w:pPr>
            <w:r>
              <w:rPr>
                <w:lang w:val="en-US"/>
              </w:rPr>
              <w:t>April 15</w:t>
            </w:r>
            <w:r w:rsidRPr="007213E3">
              <w:rPr>
                <w:vertAlign w:val="superscript"/>
                <w:lang w:val="en-US"/>
              </w:rPr>
              <w:t>th</w:t>
            </w:r>
            <w:r>
              <w:rPr>
                <w:lang w:val="en-US"/>
              </w:rPr>
              <w:t xml:space="preserve">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51D629DF" w14:textId="722D1397" w:rsidR="007213E3" w:rsidRPr="001B5E11" w:rsidRDefault="007213E3" w:rsidP="00D409A1">
            <w:pPr>
              <w:jc w:val="center"/>
              <w:rPr>
                <w:lang w:val="en-US"/>
              </w:rPr>
            </w:pPr>
            <w:proofErr w:type="gramStart"/>
            <w:r>
              <w:rPr>
                <w:lang w:val="en-US"/>
              </w:rPr>
              <w:t>Various ,</w:t>
            </w:r>
            <w:proofErr w:type="gramEnd"/>
            <w:r>
              <w:rPr>
                <w:lang w:val="en-US"/>
              </w:rPr>
              <w:t xml:space="preserve"> up to $4,000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20112F2C" w14:textId="1CB2D372" w:rsidR="007213E3" w:rsidRPr="007213E3" w:rsidRDefault="007213E3" w:rsidP="00D409A1">
            <w:pPr>
              <w:rPr>
                <w:b/>
                <w:bCs/>
                <w:lang w:val="en-US"/>
              </w:rPr>
            </w:pPr>
            <w:r w:rsidRPr="007213E3">
              <w:rPr>
                <w:color w:val="4A4A4A"/>
                <w:sz w:val="21"/>
                <w:szCs w:val="21"/>
                <w:shd w:val="clear" w:color="auto" w:fill="FFFFFF"/>
              </w:rPr>
              <w:t xml:space="preserve">Each program and opportunity </w:t>
            </w:r>
            <w:proofErr w:type="gramStart"/>
            <w:r w:rsidRPr="007213E3">
              <w:rPr>
                <w:color w:val="4A4A4A"/>
                <w:sz w:val="21"/>
                <w:szCs w:val="21"/>
                <w:shd w:val="clear" w:color="auto" w:fill="FFFFFF"/>
              </w:rPr>
              <w:t>has</w:t>
            </w:r>
            <w:proofErr w:type="gramEnd"/>
            <w:r w:rsidRPr="007213E3">
              <w:rPr>
                <w:color w:val="4A4A4A"/>
                <w:sz w:val="21"/>
                <w:szCs w:val="21"/>
                <w:shd w:val="clear" w:color="auto" w:fill="FFFFFF"/>
              </w:rPr>
              <w:t xml:space="preserve"> a specific application procedure, so it is very important that you read all information carefully. This package is published as a resource tool for members, leaders and volunteers. Opportunity dates, deadlines, and registration information may be subject to change. However, these changes will be communicated in advance to members and leaders and will be available on the website.</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82BB371" w14:textId="2094C929" w:rsidR="007213E3" w:rsidRDefault="00000000" w:rsidP="00D409A1">
            <w:pPr>
              <w:jc w:val="center"/>
            </w:pPr>
            <w:hyperlink r:id="rId164" w:anchor="scholarship_0" w:history="1">
              <w:r w:rsidR="007213E3" w:rsidRPr="00944CD2">
                <w:rPr>
                  <w:rStyle w:val="Hyperlink"/>
                </w:rPr>
                <w:t>https://www.4hbc.ca/scholarships#scholarship_0</w:t>
              </w:r>
            </w:hyperlink>
          </w:p>
          <w:p w14:paraId="4E4B78AF" w14:textId="0623CC83" w:rsidR="007213E3" w:rsidRPr="001B5E11" w:rsidRDefault="007213E3" w:rsidP="00D409A1">
            <w:pPr>
              <w:jc w:val="center"/>
            </w:pPr>
          </w:p>
        </w:tc>
      </w:tr>
      <w:tr w:rsidR="001C6630" w:rsidRPr="001B5E11" w14:paraId="3FF59895"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3274614B" w14:textId="1FF91BA3" w:rsidR="001C6630" w:rsidRPr="001B5E11" w:rsidRDefault="001C6630" w:rsidP="00D409A1">
            <w:pPr>
              <w:jc w:val="center"/>
              <w:rPr>
                <w:b/>
                <w:bCs/>
                <w:lang w:val="en-US"/>
              </w:rPr>
            </w:pPr>
            <w:r>
              <w:rPr>
                <w:b/>
                <w:bCs/>
                <w:lang w:val="en-US"/>
              </w:rPr>
              <w:t>BCIT Entrance Scholarship</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35C53C1C" w14:textId="67ED8D5E" w:rsidR="001C6630" w:rsidRPr="001B5E11" w:rsidRDefault="001C6630" w:rsidP="007942CF">
            <w:pPr>
              <w:jc w:val="center"/>
              <w:rPr>
                <w:lang w:val="en-US"/>
              </w:rPr>
            </w:pPr>
            <w:r>
              <w:rPr>
                <w:lang w:val="en-US"/>
              </w:rPr>
              <w:t>April 15</w:t>
            </w:r>
            <w:r w:rsidRPr="001C6630">
              <w:rPr>
                <w:vertAlign w:val="superscript"/>
                <w:lang w:val="en-US"/>
              </w:rPr>
              <w:t>th</w:t>
            </w:r>
            <w:r>
              <w:rPr>
                <w:lang w:val="en-US"/>
              </w:rPr>
              <w:t>,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6A9FCB0C" w14:textId="700BE0FA" w:rsidR="001C6630" w:rsidRPr="001B5E11" w:rsidRDefault="001C6630" w:rsidP="00D409A1">
            <w:pPr>
              <w:jc w:val="center"/>
              <w:rPr>
                <w:lang w:val="en-US"/>
              </w:rPr>
            </w:pPr>
            <w:proofErr w:type="spellStart"/>
            <w:r>
              <w:rPr>
                <w:lang w:val="en-US"/>
              </w:rPr>
              <w:t>Upto</w:t>
            </w:r>
            <w:proofErr w:type="spellEnd"/>
            <w:r>
              <w:rPr>
                <w:lang w:val="en-US"/>
              </w:rPr>
              <w:t xml:space="preserve"> $10,000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0F3D7323" w14:textId="4FB3FE6C" w:rsidR="001C6630" w:rsidRPr="001C6630" w:rsidRDefault="001C6630" w:rsidP="00D409A1">
            <w:pPr>
              <w:rPr>
                <w:lang w:val="en-US"/>
              </w:rPr>
            </w:pPr>
            <w:r>
              <w:rPr>
                <w:lang w:val="en-US"/>
              </w:rPr>
              <w:t xml:space="preserve">A list of various program scholarships for May-October entrance at BCIT 2024. </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C3CDFB0" w14:textId="44BD1CC5" w:rsidR="001C6630" w:rsidRDefault="00000000" w:rsidP="00D409A1">
            <w:pPr>
              <w:jc w:val="center"/>
            </w:pPr>
            <w:hyperlink r:id="rId165" w:history="1">
              <w:r w:rsidR="001C6630" w:rsidRPr="00944CD2">
                <w:rPr>
                  <w:rStyle w:val="Hyperlink"/>
                </w:rPr>
                <w:t>https://www.bcit.ca/files/finaid/pdf/entrance_award_descrptions.pdf</w:t>
              </w:r>
            </w:hyperlink>
          </w:p>
          <w:p w14:paraId="4376CF25" w14:textId="738E515A" w:rsidR="001C6630" w:rsidRPr="001B5E11" w:rsidRDefault="001C6630" w:rsidP="00D409A1">
            <w:pPr>
              <w:jc w:val="center"/>
            </w:pPr>
          </w:p>
        </w:tc>
      </w:tr>
      <w:tr w:rsidR="00B939FE" w:rsidRPr="001B5E11" w14:paraId="5A9762F0"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139FDB19" w14:textId="2FFB07B5" w:rsidR="00B939FE" w:rsidRPr="001B5E11" w:rsidRDefault="00B939FE" w:rsidP="00B939FE">
            <w:pPr>
              <w:jc w:val="center"/>
              <w:rPr>
                <w:b/>
                <w:bCs/>
                <w:lang w:val="en-US"/>
              </w:rPr>
            </w:pPr>
            <w:r w:rsidRPr="001B5E11">
              <w:rPr>
                <w:b/>
                <w:bCs/>
                <w:lang w:val="en-US"/>
              </w:rPr>
              <w:lastRenderedPageBreak/>
              <w:t>Public Guardian &amp; Trustee Assistance Fund BC</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6A504ED" w14:textId="4C6386C4" w:rsidR="00B939FE" w:rsidRPr="001B5E11" w:rsidRDefault="00B939FE" w:rsidP="00B939FE">
            <w:pPr>
              <w:jc w:val="center"/>
              <w:rPr>
                <w:lang w:val="en-US"/>
              </w:rPr>
            </w:pPr>
            <w:r w:rsidRPr="001B5E11">
              <w:rPr>
                <w:lang w:val="en-US"/>
              </w:rPr>
              <w:t>Apr</w:t>
            </w:r>
            <w:r>
              <w:rPr>
                <w:lang w:val="en-US"/>
              </w:rPr>
              <w:t>il 1</w:t>
            </w:r>
            <w:r w:rsidRPr="001B5E11">
              <w:rPr>
                <w:lang w:val="en-US"/>
              </w:rPr>
              <w:t>5</w:t>
            </w:r>
            <w:r w:rsidRPr="00C81F1E">
              <w:rPr>
                <w:vertAlign w:val="superscript"/>
                <w:lang w:val="en-US"/>
              </w:rPr>
              <w:t>th</w:t>
            </w:r>
            <w:r>
              <w:rPr>
                <w:lang w:val="en-US"/>
              </w:rPr>
              <w:t xml:space="preserve">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33BAF6CD" w14:textId="2135E924" w:rsidR="00B939FE" w:rsidRPr="001B5E11" w:rsidRDefault="00B939FE" w:rsidP="00B939FE">
            <w:pPr>
              <w:jc w:val="center"/>
              <w:rPr>
                <w:lang w:val="en-US"/>
              </w:rPr>
            </w:pPr>
            <w:r w:rsidRPr="001B5E11">
              <w:rPr>
                <w:lang w:val="en-US"/>
              </w:rPr>
              <w:t>$4,5</w:t>
            </w:r>
            <w:r>
              <w:rPr>
                <w:lang w:val="en-US"/>
              </w:rPr>
              <w:t>0</w:t>
            </w:r>
            <w:r w:rsidRPr="001B5E11">
              <w:rPr>
                <w:lang w:val="en-US"/>
              </w:rPr>
              <w:t>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2C3DDF0C" w14:textId="77777777" w:rsidR="00B939FE" w:rsidRDefault="00B939FE" w:rsidP="00B939FE">
            <w:pPr>
              <w:rPr>
                <w:lang w:val="en-US"/>
              </w:rPr>
            </w:pPr>
            <w:r w:rsidRPr="001B5E11">
              <w:rPr>
                <w:lang w:val="en-US"/>
              </w:rPr>
              <w:t xml:space="preserve">Must be a former permanent ward of the Province of BC. Graduated high school and planning to attend post-secondary.  Must be at least 19 years of age and should have financial need.  </w:t>
            </w:r>
          </w:p>
          <w:p w14:paraId="269AF64F" w14:textId="77777777" w:rsidR="00B939FE" w:rsidRPr="001B5E11" w:rsidRDefault="00B939FE" w:rsidP="00B939FE">
            <w:pPr>
              <w:rPr>
                <w:b/>
                <w:bCs/>
                <w:lang w:val="en-US"/>
              </w:rPr>
            </w:pP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21E7F464" w14:textId="5CA2A873" w:rsidR="00B939FE" w:rsidRPr="001B5E11" w:rsidRDefault="00000000" w:rsidP="00B939FE">
            <w:pPr>
              <w:jc w:val="center"/>
            </w:pPr>
            <w:hyperlink r:id="rId166" w:history="1">
              <w:r w:rsidR="00B939FE" w:rsidRPr="001B5E11">
                <w:rPr>
                  <w:rStyle w:val="Hyperlink"/>
                </w:rPr>
                <w:t>https://www.trustee.bc.ca/services/estate-and-personal-trust-services/pages/pgt-educational-assistance-fund.aspx</w:t>
              </w:r>
            </w:hyperlink>
          </w:p>
        </w:tc>
      </w:tr>
      <w:tr w:rsidR="00B939FE" w:rsidRPr="001B5E11" w14:paraId="2DB77243"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13A3D76B" w14:textId="245B6627" w:rsidR="00B939FE" w:rsidRPr="001B5E11" w:rsidRDefault="00B939FE" w:rsidP="00B939FE">
            <w:pPr>
              <w:jc w:val="center"/>
              <w:rPr>
                <w:b/>
                <w:bCs/>
                <w:lang w:val="en-US"/>
              </w:rPr>
            </w:pPr>
            <w:r w:rsidRPr="001B5E11">
              <w:rPr>
                <w:b/>
                <w:bCs/>
                <w:lang w:eastAsia="en-CA"/>
              </w:rPr>
              <w:t>Trevor Linden Community Scholarship</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616AA601" w14:textId="77777777" w:rsidR="00B939FE" w:rsidRDefault="00B939FE" w:rsidP="00B939FE">
            <w:pPr>
              <w:rPr>
                <w:vertAlign w:val="superscript"/>
                <w:lang w:eastAsia="en-CA"/>
              </w:rPr>
            </w:pPr>
            <w:r>
              <w:rPr>
                <w:lang w:eastAsia="en-CA"/>
              </w:rPr>
              <w:t>April 19</w:t>
            </w:r>
            <w:r w:rsidRPr="00177BF7">
              <w:rPr>
                <w:vertAlign w:val="superscript"/>
                <w:lang w:eastAsia="en-CA"/>
              </w:rPr>
              <w:t>th</w:t>
            </w:r>
          </w:p>
          <w:p w14:paraId="0F8BCDAF" w14:textId="536F6B46" w:rsidR="00B939FE" w:rsidRPr="001B5E11" w:rsidRDefault="00B939FE" w:rsidP="00B939FE">
            <w:pPr>
              <w:jc w:val="center"/>
              <w:rPr>
                <w:lang w:val="en-US"/>
              </w:rPr>
            </w:pPr>
            <w:r w:rsidRPr="001B5E11">
              <w:rPr>
                <w:lang w:eastAsia="en-CA"/>
              </w:rPr>
              <w:t>5pm 202</w:t>
            </w:r>
            <w:r>
              <w:rPr>
                <w:lang w:eastAsia="en-CA"/>
              </w:rPr>
              <w:t>4</w:t>
            </w:r>
            <w:r w:rsidRPr="001B5E11">
              <w:rPr>
                <w:lang w:eastAsia="en-CA"/>
              </w:rPr>
              <w:t>.</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015E73B1" w14:textId="74734062" w:rsidR="00B939FE" w:rsidRPr="001B5E11" w:rsidRDefault="00B939FE" w:rsidP="00B939FE">
            <w:pPr>
              <w:jc w:val="center"/>
              <w:rPr>
                <w:lang w:val="en-US"/>
              </w:rPr>
            </w:pPr>
            <w:r w:rsidRPr="001B5E11">
              <w:rPr>
                <w:color w:val="000000"/>
                <w:lang w:eastAsia="en-CA"/>
              </w:rPr>
              <w:t>$2,500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0479D549" w14:textId="77777777" w:rsidR="00B939FE" w:rsidRPr="001B5E11" w:rsidRDefault="00B939FE" w:rsidP="00B939FE">
            <w:pPr>
              <w:rPr>
                <w:lang w:eastAsia="en-CA"/>
              </w:rPr>
            </w:pPr>
            <w:r w:rsidRPr="001B5E11">
              <w:rPr>
                <w:lang w:eastAsia="en-CA"/>
              </w:rPr>
              <w:t xml:space="preserve">Student leaders in B.C who are entering </w:t>
            </w:r>
            <w:proofErr w:type="spellStart"/>
            <w:r w:rsidRPr="001B5E11">
              <w:rPr>
                <w:lang w:eastAsia="en-CA"/>
              </w:rPr>
              <w:t>post secondary</w:t>
            </w:r>
            <w:proofErr w:type="spellEnd"/>
            <w:r w:rsidRPr="001B5E11">
              <w:rPr>
                <w:lang w:eastAsia="en-CA"/>
              </w:rPr>
              <w:t xml:space="preserve"> education, are in good academic standing and have made exceptional contributions in leadership both in-school and extra-curricular community service, initiating community development, affecting positive change, mentoring others, personal growth, and development.</w:t>
            </w:r>
          </w:p>
          <w:p w14:paraId="50F7F15D" w14:textId="77777777" w:rsidR="00B939FE" w:rsidRPr="001B5E11" w:rsidRDefault="00B939FE" w:rsidP="00B939FE">
            <w:pPr>
              <w:rPr>
                <w:lang w:eastAsia="en-CA"/>
              </w:rPr>
            </w:pPr>
          </w:p>
          <w:p w14:paraId="1F88FADC" w14:textId="52F35E31" w:rsidR="00B939FE" w:rsidRPr="001B5E11" w:rsidRDefault="00B939FE" w:rsidP="00B939FE">
            <w:pPr>
              <w:rPr>
                <w:b/>
                <w:bCs/>
                <w:lang w:val="en-US"/>
              </w:rPr>
            </w:pPr>
            <w:r w:rsidRPr="001B5E11">
              <w:t>** Applications will only be accepted by mail. Emailed and faxed applications will not be accepted. **</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5D715CBC" w14:textId="77777777" w:rsidR="00B939FE" w:rsidRDefault="00000000" w:rsidP="00B939FE">
            <w:pPr>
              <w:jc w:val="center"/>
            </w:pPr>
            <w:hyperlink r:id="rId167" w:history="1">
              <w:r w:rsidR="00B939FE" w:rsidRPr="00F90D43">
                <w:rPr>
                  <w:rStyle w:val="Hyperlink"/>
                </w:rPr>
                <w:t>https://community.canucks.com/trevor-linden-community-spirit-scholarship/</w:t>
              </w:r>
            </w:hyperlink>
          </w:p>
          <w:p w14:paraId="650C8E2E" w14:textId="77777777" w:rsidR="00B939FE" w:rsidRPr="001B5E11" w:rsidRDefault="00B939FE" w:rsidP="00B939FE">
            <w:pPr>
              <w:jc w:val="center"/>
            </w:pPr>
          </w:p>
        </w:tc>
      </w:tr>
      <w:tr w:rsidR="00B939FE" w:rsidRPr="001B5E11" w14:paraId="58801259"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0BC0E778" w14:textId="7C69F922" w:rsidR="00B939FE" w:rsidRPr="001B5E11" w:rsidRDefault="00B939FE" w:rsidP="00B939FE">
            <w:pPr>
              <w:jc w:val="center"/>
              <w:rPr>
                <w:b/>
                <w:bCs/>
                <w:lang w:eastAsia="en-CA"/>
              </w:rPr>
            </w:pPr>
            <w:r w:rsidRPr="001B5E11">
              <w:rPr>
                <w:b/>
                <w:bCs/>
                <w:lang w:val="en-US"/>
              </w:rPr>
              <w:t>Adoptive Families Association of BC</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027C9D25" w14:textId="08877C66" w:rsidR="00B939FE" w:rsidRDefault="00B939FE" w:rsidP="00B939FE">
            <w:pPr>
              <w:rPr>
                <w:lang w:eastAsia="en-CA"/>
              </w:rPr>
            </w:pPr>
            <w:r w:rsidRPr="001B5E11">
              <w:rPr>
                <w:lang w:val="en-US"/>
              </w:rPr>
              <w:t>Apr</w:t>
            </w:r>
            <w:r>
              <w:rPr>
                <w:lang w:val="en-US"/>
              </w:rPr>
              <w:t>il 19</w:t>
            </w:r>
            <w:r w:rsidRPr="009A6CFD">
              <w:rPr>
                <w:vertAlign w:val="superscript"/>
                <w:lang w:val="en-US"/>
              </w:rPr>
              <w:t>th</w:t>
            </w:r>
            <w:r>
              <w:rPr>
                <w:lang w:val="en-US"/>
              </w:rPr>
              <w:t xml:space="preserve">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01A550EA" w14:textId="50BC1006" w:rsidR="00B939FE" w:rsidRPr="001B5E11" w:rsidRDefault="00B939FE" w:rsidP="00B939FE">
            <w:pPr>
              <w:jc w:val="center"/>
              <w:rPr>
                <w:color w:val="000000"/>
                <w:lang w:eastAsia="en-CA"/>
              </w:rPr>
            </w:pPr>
            <w:r w:rsidRPr="001B5E11">
              <w:rPr>
                <w:lang w:val="en-US"/>
              </w:rPr>
              <w:t>Various -$3000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3E1DC487" w14:textId="59BF8E25" w:rsidR="00B939FE" w:rsidRPr="001B5E11" w:rsidRDefault="00B939FE" w:rsidP="00B939FE">
            <w:pPr>
              <w:rPr>
                <w:lang w:eastAsia="en-CA"/>
              </w:rPr>
            </w:pPr>
            <w:r w:rsidRPr="009804EE">
              <w:rPr>
                <w:color w:val="091E49"/>
                <w:shd w:val="clear" w:color="auto" w:fill="FFFFFF"/>
              </w:rPr>
              <w:t>The Belonging Network’s bursary programs provide funding to help youth go to college or university, pursue a trade, or attend other training programs. Bursaries can be applied to tuition or to related expenses, including living costs while studying. </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24BD04B9" w14:textId="77777777" w:rsidR="00B939FE" w:rsidRDefault="00000000" w:rsidP="00B939FE">
            <w:pPr>
              <w:jc w:val="center"/>
              <w:rPr>
                <w:u w:val="single"/>
                <w:lang w:val="en-US"/>
              </w:rPr>
            </w:pPr>
            <w:hyperlink r:id="rId168" w:history="1"/>
            <w:r w:rsidR="00B939FE">
              <w:rPr>
                <w:u w:val="single"/>
                <w:lang w:val="en-US"/>
              </w:rPr>
              <w:t xml:space="preserve"> </w:t>
            </w:r>
            <w:hyperlink r:id="rId169" w:history="1">
              <w:r w:rsidR="00B939FE" w:rsidRPr="00F90D43">
                <w:rPr>
                  <w:rStyle w:val="Hyperlink"/>
                  <w:lang w:val="en-US"/>
                </w:rPr>
                <w:t>https://belongingnetwork.com/for-youth/bursaries-2/</w:t>
              </w:r>
            </w:hyperlink>
          </w:p>
          <w:p w14:paraId="17093D44" w14:textId="77777777" w:rsidR="00B939FE" w:rsidRDefault="00B939FE" w:rsidP="00B939FE">
            <w:pPr>
              <w:jc w:val="center"/>
            </w:pPr>
          </w:p>
        </w:tc>
      </w:tr>
      <w:tr w:rsidR="00B939FE" w:rsidRPr="001B5E11" w14:paraId="01E7E381"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D5E47D2" w14:textId="54AE35B2" w:rsidR="00B939FE" w:rsidRPr="001B5E11" w:rsidRDefault="00B939FE" w:rsidP="00B939FE">
            <w:pPr>
              <w:jc w:val="center"/>
              <w:rPr>
                <w:b/>
                <w:bCs/>
                <w:lang w:eastAsia="en-CA"/>
              </w:rPr>
            </w:pPr>
            <w:proofErr w:type="spellStart"/>
            <w:r w:rsidRPr="001B5E11">
              <w:rPr>
                <w:b/>
                <w:bCs/>
                <w:lang w:val="en-US"/>
              </w:rPr>
              <w:t>Beedie</w:t>
            </w:r>
            <w:proofErr w:type="spellEnd"/>
            <w:r w:rsidRPr="001B5E11">
              <w:rPr>
                <w:b/>
                <w:bCs/>
                <w:lang w:val="en-US"/>
              </w:rPr>
              <w:t xml:space="preserve"> Luminaries – SPARK Awards</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14F618A3" w14:textId="162B790E" w:rsidR="00B939FE" w:rsidRDefault="00B939FE" w:rsidP="00B939FE">
            <w:pPr>
              <w:rPr>
                <w:lang w:eastAsia="en-CA"/>
              </w:rPr>
            </w:pPr>
            <w:r>
              <w:rPr>
                <w:lang w:val="en-US"/>
              </w:rPr>
              <w:t>April 22</w:t>
            </w:r>
            <w:r w:rsidRPr="00E64A5A">
              <w:rPr>
                <w:vertAlign w:val="superscript"/>
                <w:lang w:val="en-US"/>
              </w:rPr>
              <w:t>nd</w:t>
            </w:r>
            <w:r>
              <w:rPr>
                <w:lang w:val="en-US"/>
              </w:rPr>
              <w:t xml:space="preserve">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401BD46C" w14:textId="7F4AA35D" w:rsidR="00B939FE" w:rsidRPr="001B5E11" w:rsidRDefault="00B939FE" w:rsidP="00B939FE">
            <w:pPr>
              <w:jc w:val="center"/>
              <w:rPr>
                <w:color w:val="000000"/>
                <w:lang w:eastAsia="en-CA"/>
              </w:rPr>
            </w:pPr>
            <w:r w:rsidRPr="001B5E11">
              <w:rPr>
                <w:lang w:val="en-US"/>
              </w:rPr>
              <w:t>$</w:t>
            </w:r>
            <w:r>
              <w:rPr>
                <w:lang w:val="en-US"/>
              </w:rPr>
              <w:t>5,5</w:t>
            </w:r>
            <w:r w:rsidRPr="001B5E11">
              <w:rPr>
                <w:lang w:val="en-US"/>
              </w:rPr>
              <w:t>00 - $4</w:t>
            </w:r>
            <w:r>
              <w:rPr>
                <w:lang w:val="en-US"/>
              </w:rPr>
              <w:t>4</w:t>
            </w:r>
            <w:r w:rsidRPr="001B5E11">
              <w:rPr>
                <w:lang w:val="en-US"/>
              </w:rPr>
              <w:t>,000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6D6A1920" w14:textId="77777777" w:rsidR="00B939FE" w:rsidRPr="00AB4E0A" w:rsidRDefault="00B939FE" w:rsidP="00B939FE">
            <w:pPr>
              <w:rPr>
                <w:color w:val="000000" w:themeColor="text1"/>
                <w:shd w:val="clear" w:color="auto" w:fill="F2F2F2"/>
              </w:rPr>
            </w:pPr>
            <w:r w:rsidRPr="00AB4E0A">
              <w:rPr>
                <w:color w:val="000000" w:themeColor="text1"/>
                <w:spacing w:val="8"/>
                <w:shd w:val="clear" w:color="auto" w:fill="F9F9F9"/>
              </w:rPr>
              <w:t xml:space="preserve">The </w:t>
            </w:r>
            <w:proofErr w:type="spellStart"/>
            <w:r w:rsidRPr="00AB4E0A">
              <w:rPr>
                <w:color w:val="000000" w:themeColor="text1"/>
                <w:spacing w:val="8"/>
                <w:shd w:val="clear" w:color="auto" w:fill="F9F9F9"/>
              </w:rPr>
              <w:t>Beedie</w:t>
            </w:r>
            <w:proofErr w:type="spellEnd"/>
            <w:r w:rsidRPr="00AB4E0A">
              <w:rPr>
                <w:color w:val="000000" w:themeColor="text1"/>
                <w:spacing w:val="8"/>
                <w:shd w:val="clear" w:color="auto" w:fill="F9F9F9"/>
              </w:rPr>
              <w:t xml:space="preserve"> Luminaries SPARK Program recognizes the challenges and dreams of single parents who want to further their education and provide more opportunities for their families but are facing financial adversity. The recipients join a strong, diverse, well-connected support network of </w:t>
            </w:r>
            <w:proofErr w:type="spellStart"/>
            <w:r w:rsidRPr="00AB4E0A">
              <w:rPr>
                <w:color w:val="000000" w:themeColor="text1"/>
                <w:spacing w:val="8"/>
                <w:shd w:val="clear" w:color="auto" w:fill="F9F9F9"/>
              </w:rPr>
              <w:t>Beedie</w:t>
            </w:r>
            <w:proofErr w:type="spellEnd"/>
            <w:r w:rsidRPr="00AB4E0A">
              <w:rPr>
                <w:color w:val="000000" w:themeColor="text1"/>
                <w:spacing w:val="8"/>
                <w:shd w:val="clear" w:color="auto" w:fill="F9F9F9"/>
              </w:rPr>
              <w:t xml:space="preserve"> Luminaries students and future program alumni, as well as community leaders and mentors.</w:t>
            </w:r>
          </w:p>
          <w:p w14:paraId="06B0F759" w14:textId="77777777" w:rsidR="00B939FE" w:rsidRPr="001B5E11" w:rsidRDefault="00B939FE" w:rsidP="00B939FE">
            <w:pPr>
              <w:rPr>
                <w:lang w:eastAsia="en-CA"/>
              </w:rPr>
            </w:pP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4E0DC914" w14:textId="1A52C1A9" w:rsidR="00B939FE" w:rsidRDefault="00000000" w:rsidP="00B939FE">
            <w:pPr>
              <w:jc w:val="center"/>
            </w:pPr>
            <w:hyperlink r:id="rId170" w:history="1">
              <w:r w:rsidR="00B939FE" w:rsidRPr="001B5E11">
                <w:rPr>
                  <w:rStyle w:val="Hyperlink"/>
                </w:rPr>
                <w:t xml:space="preserve">SPARK Program details | Transform Your Future | </w:t>
              </w:r>
              <w:proofErr w:type="spellStart"/>
              <w:r w:rsidR="00B939FE" w:rsidRPr="001B5E11">
                <w:rPr>
                  <w:rStyle w:val="Hyperlink"/>
                </w:rPr>
                <w:t>Beedie</w:t>
              </w:r>
              <w:proofErr w:type="spellEnd"/>
              <w:r w:rsidR="00B939FE" w:rsidRPr="001B5E11">
                <w:rPr>
                  <w:rStyle w:val="Hyperlink"/>
                </w:rPr>
                <w:t xml:space="preserve"> Luminaries</w:t>
              </w:r>
            </w:hyperlink>
          </w:p>
        </w:tc>
      </w:tr>
      <w:tr w:rsidR="00B939FE" w:rsidRPr="001B5E11" w14:paraId="29FA7643" w14:textId="77777777" w:rsidTr="00B4737D">
        <w:trPr>
          <w:gridAfter w:val="1"/>
          <w:wAfter w:w="1303" w:type="dxa"/>
          <w:trHeight w:val="1108"/>
        </w:trPr>
        <w:tc>
          <w:tcPr>
            <w:tcW w:w="2337"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5DF54336" w14:textId="23DE0583" w:rsidR="00B939FE" w:rsidRPr="001B5E11" w:rsidRDefault="00B939FE" w:rsidP="00B939FE">
            <w:pPr>
              <w:jc w:val="center"/>
              <w:rPr>
                <w:b/>
                <w:bCs/>
                <w:lang w:eastAsia="en-CA"/>
              </w:rPr>
            </w:pPr>
            <w:r>
              <w:rPr>
                <w:b/>
                <w:bCs/>
                <w:lang w:val="en-US"/>
              </w:rPr>
              <w:lastRenderedPageBreak/>
              <w:t>TELUS Friendly Future Foundation</w:t>
            </w:r>
          </w:p>
        </w:tc>
        <w:tc>
          <w:tcPr>
            <w:tcW w:w="1469"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25206275" w14:textId="17863CD9" w:rsidR="00B939FE" w:rsidRDefault="00B939FE" w:rsidP="00B939FE">
            <w:pPr>
              <w:rPr>
                <w:lang w:eastAsia="en-CA"/>
              </w:rPr>
            </w:pPr>
            <w:r>
              <w:rPr>
                <w:lang w:val="en-US"/>
              </w:rPr>
              <w:t>April 24</w:t>
            </w:r>
            <w:r w:rsidRPr="001410C3">
              <w:rPr>
                <w:vertAlign w:val="superscript"/>
                <w:lang w:val="en-US"/>
              </w:rPr>
              <w:t>th</w:t>
            </w:r>
            <w:r>
              <w:rPr>
                <w:lang w:val="en-US"/>
              </w:rPr>
              <w:t>, 2024</w:t>
            </w:r>
          </w:p>
        </w:tc>
        <w:tc>
          <w:tcPr>
            <w:tcW w:w="1559" w:type="dxa"/>
            <w:tcBorders>
              <w:top w:val="single" w:sz="4" w:space="0" w:color="auto"/>
              <w:left w:val="nil"/>
              <w:bottom w:val="single" w:sz="4" w:space="0" w:color="auto"/>
              <w:right w:val="single" w:sz="4" w:space="0" w:color="000000"/>
            </w:tcBorders>
            <w:shd w:val="clear" w:color="auto" w:fill="F2F2F2" w:themeFill="background1" w:themeFillShade="F2"/>
            <w:noWrap/>
            <w:vAlign w:val="center"/>
          </w:tcPr>
          <w:p w14:paraId="666DF54C" w14:textId="13D90489" w:rsidR="00B939FE" w:rsidRPr="001B5E11" w:rsidRDefault="00B939FE" w:rsidP="00B939FE">
            <w:pPr>
              <w:jc w:val="center"/>
              <w:rPr>
                <w:color w:val="000000"/>
                <w:lang w:eastAsia="en-CA"/>
              </w:rPr>
            </w:pPr>
            <w:r>
              <w:rPr>
                <w:lang w:val="en-US"/>
              </w:rPr>
              <w:t>$3,000 - $5,000</w:t>
            </w:r>
          </w:p>
        </w:tc>
        <w:tc>
          <w:tcPr>
            <w:tcW w:w="5522" w:type="dxa"/>
            <w:tcBorders>
              <w:top w:val="single" w:sz="4" w:space="0" w:color="auto"/>
              <w:left w:val="nil"/>
              <w:bottom w:val="single" w:sz="4" w:space="0" w:color="auto"/>
              <w:right w:val="single" w:sz="4" w:space="0" w:color="000000"/>
            </w:tcBorders>
            <w:shd w:val="clear" w:color="auto" w:fill="F2F2F2" w:themeFill="background1" w:themeFillShade="F2"/>
          </w:tcPr>
          <w:p w14:paraId="078FBBFD" w14:textId="77777777" w:rsidR="00B939FE" w:rsidRDefault="00B939FE" w:rsidP="00B939FE">
            <w:pPr>
              <w:rPr>
                <w:lang w:val="en-US"/>
              </w:rPr>
            </w:pPr>
            <w:r>
              <w:rPr>
                <w:lang w:val="en-US"/>
              </w:rPr>
              <w:t xml:space="preserve">Youth between age 17 – 29 in critical financial need. </w:t>
            </w:r>
          </w:p>
          <w:p w14:paraId="302B7F93" w14:textId="77777777" w:rsidR="00B939FE" w:rsidRDefault="00B939FE" w:rsidP="00B939FE">
            <w:pPr>
              <w:rPr>
                <w:lang w:val="en-US"/>
              </w:rPr>
            </w:pPr>
            <w:r>
              <w:rPr>
                <w:lang w:val="en-US"/>
              </w:rPr>
              <w:t>Accepted into or attending undergraduate degree or diploma program.</w:t>
            </w:r>
          </w:p>
          <w:p w14:paraId="236859CD" w14:textId="0FC9F9C1" w:rsidR="00B939FE" w:rsidRPr="001B5E11" w:rsidRDefault="00B939FE" w:rsidP="00B939FE">
            <w:pPr>
              <w:rPr>
                <w:lang w:eastAsia="en-CA"/>
              </w:rPr>
            </w:pPr>
            <w:r>
              <w:rPr>
                <w:lang w:val="en-US"/>
              </w:rPr>
              <w:t>Canadian citizen or permanent resident.</w:t>
            </w:r>
          </w:p>
        </w:tc>
        <w:tc>
          <w:tcPr>
            <w:tcW w:w="3998" w:type="dxa"/>
            <w:tcBorders>
              <w:top w:val="single" w:sz="4" w:space="0" w:color="auto"/>
              <w:left w:val="nil"/>
              <w:bottom w:val="single" w:sz="4" w:space="0" w:color="auto"/>
              <w:right w:val="single" w:sz="4" w:space="0" w:color="000000"/>
            </w:tcBorders>
            <w:shd w:val="clear" w:color="auto" w:fill="F2F2F2" w:themeFill="background1" w:themeFillShade="F2"/>
            <w:vAlign w:val="center"/>
          </w:tcPr>
          <w:p w14:paraId="527F224D" w14:textId="77777777" w:rsidR="00B939FE" w:rsidRDefault="00000000" w:rsidP="00B939FE">
            <w:pPr>
              <w:jc w:val="center"/>
              <w:rPr>
                <w:lang w:val="en-US"/>
              </w:rPr>
            </w:pPr>
            <w:hyperlink r:id="rId171" w:history="1">
              <w:r w:rsidR="00B939FE" w:rsidRPr="00F90D43">
                <w:rPr>
                  <w:rStyle w:val="Hyperlink"/>
                  <w:lang w:val="en-US"/>
                </w:rPr>
                <w:t>https://www.friendlyfuture.com/en/foundation/social-impact-bursary</w:t>
              </w:r>
            </w:hyperlink>
          </w:p>
          <w:p w14:paraId="7549C43E" w14:textId="77777777" w:rsidR="00B939FE" w:rsidRDefault="00B939FE" w:rsidP="00B939FE">
            <w:pPr>
              <w:jc w:val="center"/>
            </w:pPr>
          </w:p>
        </w:tc>
      </w:tr>
      <w:tr w:rsidR="00D80C12" w:rsidRPr="001B5E11" w14:paraId="24AAAA54"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3B9B82C5" w14:textId="77777777" w:rsidR="00D80C12" w:rsidRPr="001B5E11" w:rsidRDefault="00D80C12" w:rsidP="00D409A1">
            <w:pPr>
              <w:jc w:val="center"/>
              <w:rPr>
                <w:b/>
                <w:bCs/>
                <w:lang w:val="en-US"/>
              </w:rPr>
            </w:pPr>
          </w:p>
          <w:p w14:paraId="57F489F8" w14:textId="77777777" w:rsidR="00D80C12" w:rsidRPr="001B5E11" w:rsidRDefault="00D80C12" w:rsidP="00D409A1">
            <w:pPr>
              <w:jc w:val="center"/>
              <w:rPr>
                <w:b/>
                <w:bCs/>
                <w:lang w:val="en-US"/>
              </w:rPr>
            </w:pPr>
          </w:p>
          <w:p w14:paraId="5B5DD718" w14:textId="77777777" w:rsidR="00D80C12" w:rsidRPr="001B5E11" w:rsidRDefault="00D80C12" w:rsidP="00D409A1">
            <w:pPr>
              <w:jc w:val="center"/>
              <w:rPr>
                <w:b/>
                <w:bCs/>
                <w:lang w:val="en-US"/>
              </w:rPr>
            </w:pPr>
          </w:p>
          <w:p w14:paraId="3A11920E" w14:textId="77777777" w:rsidR="00D80C12" w:rsidRPr="001B5E11" w:rsidRDefault="00D80C12" w:rsidP="00D409A1">
            <w:pPr>
              <w:jc w:val="center"/>
              <w:rPr>
                <w:b/>
                <w:bCs/>
                <w:lang w:val="en-US"/>
              </w:rPr>
            </w:pPr>
            <w:r w:rsidRPr="001B5E11">
              <w:rPr>
                <w:b/>
                <w:bCs/>
                <w:lang w:val="en-US"/>
              </w:rPr>
              <w:t>Canadian Scholarship Trust (CST) Foundation (</w:t>
            </w:r>
            <w:proofErr w:type="spellStart"/>
            <w:r w:rsidRPr="001B5E11">
              <w:rPr>
                <w:b/>
                <w:bCs/>
                <w:lang w:val="en-US"/>
              </w:rPr>
              <w:t>Karthiha</w:t>
            </w:r>
            <w:proofErr w:type="spellEnd"/>
            <w:r w:rsidRPr="001B5E11">
              <w:rPr>
                <w:b/>
                <w:bCs/>
                <w:lang w:val="en-US"/>
              </w:rPr>
              <w:t xml:space="preserve"> </w:t>
            </w:r>
            <w:proofErr w:type="spellStart"/>
            <w:r w:rsidRPr="001B5E11">
              <w:rPr>
                <w:b/>
                <w:bCs/>
                <w:lang w:val="en-US"/>
              </w:rPr>
              <w:t>Guruparan</w:t>
            </w:r>
            <w:proofErr w:type="spellEnd"/>
            <w:r w:rsidRPr="001B5E11">
              <w:rPr>
                <w:b/>
                <w:bCs/>
                <w:lang w:val="en-US"/>
              </w:rPr>
              <w:t xml:space="preserve"> / Bill Winsor Award)</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4F1CF0DC" w14:textId="77777777" w:rsidR="00D80C12" w:rsidRDefault="00D80C12" w:rsidP="00D409A1">
            <w:pPr>
              <w:jc w:val="center"/>
              <w:rPr>
                <w:lang w:val="en-US"/>
              </w:rPr>
            </w:pPr>
            <w:r w:rsidRPr="001B5E11">
              <w:rPr>
                <w:lang w:val="en-US"/>
              </w:rPr>
              <w:t xml:space="preserve">April </w:t>
            </w:r>
            <w:r>
              <w:rPr>
                <w:lang w:val="en-US"/>
              </w:rPr>
              <w:t>26</w:t>
            </w:r>
            <w:r w:rsidRPr="00B57E1D">
              <w:rPr>
                <w:vertAlign w:val="superscript"/>
                <w:lang w:val="en-US"/>
              </w:rPr>
              <w:t>th</w:t>
            </w:r>
          </w:p>
          <w:p w14:paraId="24511698" w14:textId="77777777" w:rsidR="00D80C12" w:rsidRPr="001B5E11" w:rsidRDefault="00D80C12" w:rsidP="00D409A1">
            <w:pPr>
              <w:jc w:val="center"/>
              <w:rPr>
                <w:lang w:val="en-US"/>
              </w:rPr>
            </w:pPr>
            <w:r>
              <w:rPr>
                <w:lang w:val="en-US"/>
              </w:rPr>
              <w:t>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55DC838F" w14:textId="77777777" w:rsidR="00D80C12" w:rsidRPr="001B5E11" w:rsidRDefault="00D80C12" w:rsidP="00D409A1">
            <w:pPr>
              <w:jc w:val="center"/>
              <w:rPr>
                <w:lang w:val="en-US"/>
              </w:rPr>
            </w:pPr>
            <w:r w:rsidRPr="001B5E11">
              <w:rPr>
                <w:color w:val="000000"/>
                <w:lang w:val="en-US"/>
              </w:rPr>
              <w:t xml:space="preserve">$6,000 x </w:t>
            </w:r>
            <w:r>
              <w:rPr>
                <w:color w:val="000000"/>
                <w:lang w:val="en-US"/>
              </w:rPr>
              <w:t>25</w:t>
            </w:r>
            <w:r w:rsidRPr="001B5E11">
              <w:rPr>
                <w:color w:val="000000"/>
                <w:lang w:val="en-US"/>
              </w:rPr>
              <w:t xml:space="preserve"> and $7,000 x 14</w:t>
            </w:r>
          </w:p>
        </w:tc>
        <w:tc>
          <w:tcPr>
            <w:tcW w:w="5522" w:type="dxa"/>
            <w:tcBorders>
              <w:top w:val="nil"/>
              <w:left w:val="nil"/>
              <w:bottom w:val="single" w:sz="4" w:space="0" w:color="000000"/>
              <w:right w:val="single" w:sz="4" w:space="0" w:color="000000"/>
            </w:tcBorders>
            <w:shd w:val="clear" w:color="auto" w:fill="F2F2F2" w:themeFill="background1" w:themeFillShade="F2"/>
          </w:tcPr>
          <w:p w14:paraId="07AFE396" w14:textId="77777777" w:rsidR="00D80C12" w:rsidRPr="001B5E11" w:rsidRDefault="00D80C12" w:rsidP="00D409A1">
            <w:pPr>
              <w:contextualSpacing/>
              <w:rPr>
                <w:color w:val="1B2328"/>
              </w:rPr>
            </w:pPr>
            <w:r w:rsidRPr="001B5E11">
              <w:rPr>
                <w:color w:val="1B2328"/>
              </w:rPr>
              <w:t>Canadian Scholarship Trust Foundation for 202</w:t>
            </w:r>
            <w:r>
              <w:rPr>
                <w:color w:val="1B2328"/>
              </w:rPr>
              <w:t>4</w:t>
            </w:r>
            <w:r w:rsidRPr="001B5E11">
              <w:rPr>
                <w:color w:val="1B2328"/>
              </w:rPr>
              <w:t xml:space="preserve"> will award </w:t>
            </w:r>
            <w:r>
              <w:rPr>
                <w:color w:val="1B2328"/>
              </w:rPr>
              <w:t xml:space="preserve">25 </w:t>
            </w:r>
            <w:r w:rsidRPr="001B5E11">
              <w:rPr>
                <w:color w:val="1B2328"/>
              </w:rPr>
              <w:t xml:space="preserve">Bursaries each worth $6,000 and 14 Founders Award each worth $7,000 </w:t>
            </w:r>
            <w:r w:rsidRPr="001B5E11">
              <w:rPr>
                <w:color w:val="1B2328"/>
              </w:rPr>
              <w:br/>
            </w:r>
          </w:p>
          <w:p w14:paraId="01BAB4C8" w14:textId="77777777" w:rsidR="00D80C12" w:rsidRPr="001B5E11" w:rsidRDefault="00D80C12" w:rsidP="00D409A1">
            <w:pPr>
              <w:contextualSpacing/>
              <w:rPr>
                <w:color w:val="1B2328"/>
              </w:rPr>
            </w:pPr>
            <w:r w:rsidRPr="001B5E11">
              <w:rPr>
                <w:b/>
                <w:bCs/>
                <w:color w:val="1B2328"/>
              </w:rPr>
              <w:t>The bursaries</w:t>
            </w:r>
            <w:r w:rsidRPr="001B5E11">
              <w:rPr>
                <w:color w:val="1B2328"/>
              </w:rPr>
              <w:t xml:space="preserve"> are awarded for students who require financial assistance to access </w:t>
            </w:r>
            <w:proofErr w:type="spellStart"/>
            <w:r w:rsidRPr="001B5E11">
              <w:rPr>
                <w:color w:val="1B2328"/>
              </w:rPr>
              <w:t>post secondary</w:t>
            </w:r>
            <w:proofErr w:type="spellEnd"/>
            <w:r w:rsidRPr="001B5E11">
              <w:rPr>
                <w:color w:val="1B2328"/>
              </w:rPr>
              <w:t xml:space="preserve"> education for the first time. </w:t>
            </w:r>
            <w:r w:rsidRPr="001B5E11">
              <w:rPr>
                <w:b/>
                <w:bCs/>
                <w:color w:val="1B2328"/>
              </w:rPr>
              <w:t>The founders award</w:t>
            </w:r>
            <w:r w:rsidRPr="001B5E11">
              <w:rPr>
                <w:color w:val="1B2328"/>
              </w:rPr>
              <w:t xml:space="preserve"> supports students who have benefitted from a Canadian Scholarship Trust RESP and are entering </w:t>
            </w:r>
            <w:proofErr w:type="spellStart"/>
            <w:r w:rsidRPr="001B5E11">
              <w:rPr>
                <w:color w:val="1B2328"/>
              </w:rPr>
              <w:t>post secondary</w:t>
            </w:r>
            <w:proofErr w:type="spellEnd"/>
            <w:r w:rsidRPr="001B5E11">
              <w:rPr>
                <w:color w:val="1B2328"/>
              </w:rPr>
              <w:t xml:space="preserve"> studies in Fall 202</w:t>
            </w:r>
            <w:r>
              <w:rPr>
                <w:color w:val="1B2328"/>
              </w:rPr>
              <w:t>4</w:t>
            </w:r>
            <w:r w:rsidRPr="001B5E11">
              <w:rPr>
                <w:color w:val="1B2328"/>
              </w:rPr>
              <w:t xml:space="preserve">. They also need to demonstrate financial need.  </w:t>
            </w:r>
          </w:p>
          <w:p w14:paraId="72B6147A" w14:textId="77777777" w:rsidR="00D80C12" w:rsidRPr="001B5E11" w:rsidRDefault="00D80C12" w:rsidP="00D409A1">
            <w:pPr>
              <w:contextualSpacing/>
              <w:rPr>
                <w:color w:val="1B2328"/>
              </w:rPr>
            </w:pPr>
          </w:p>
          <w:p w14:paraId="4E3C7286" w14:textId="77777777" w:rsidR="00D80C12" w:rsidRDefault="00D80C12" w:rsidP="00D409A1">
            <w:pPr>
              <w:contextualSpacing/>
              <w:rPr>
                <w:color w:val="1B2328"/>
              </w:rPr>
            </w:pPr>
            <w:r w:rsidRPr="001B5E11">
              <w:rPr>
                <w:color w:val="1B2328"/>
              </w:rPr>
              <w:t>Funds from the bursary and founders award can be used to cover the cost of tuition as well as school-related expenses such as books, supplies and other living expenses. When making their selection, preference will be given to students who are first in their family to pursue post-secondary education.</w:t>
            </w:r>
          </w:p>
          <w:p w14:paraId="0002664F" w14:textId="77777777" w:rsidR="00D80C12" w:rsidRPr="001B5E11" w:rsidRDefault="00D80C12" w:rsidP="00D409A1">
            <w:pPr>
              <w:contextualSpacing/>
              <w:rPr>
                <w:lang w:val="en-US"/>
              </w:rPr>
            </w:pP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771BA030" w14:textId="77777777" w:rsidR="00D80C12" w:rsidRPr="001B5E11" w:rsidRDefault="00D80C12" w:rsidP="00D409A1">
            <w:pPr>
              <w:jc w:val="center"/>
            </w:pPr>
          </w:p>
          <w:p w14:paraId="79DD5A2E" w14:textId="77777777" w:rsidR="00D80C12" w:rsidRPr="001B5E11" w:rsidRDefault="00D80C12" w:rsidP="00D409A1">
            <w:pPr>
              <w:jc w:val="center"/>
            </w:pPr>
          </w:p>
          <w:p w14:paraId="3BD9915E" w14:textId="77777777" w:rsidR="00D80C12" w:rsidRPr="001B5E11" w:rsidRDefault="00000000" w:rsidP="00D409A1">
            <w:pPr>
              <w:jc w:val="center"/>
            </w:pPr>
            <w:hyperlink r:id="rId172" w:history="1">
              <w:r w:rsidR="00D80C12" w:rsidRPr="001B5E11">
                <w:rPr>
                  <w:rStyle w:val="Hyperlink"/>
                </w:rPr>
                <w:t>https://www.cst.org/en/about-cst/scholarships-eligibility-application</w:t>
              </w:r>
            </w:hyperlink>
          </w:p>
        </w:tc>
      </w:tr>
      <w:tr w:rsidR="00D80C12" w:rsidRPr="001B5E11" w14:paraId="1FE88873" w14:textId="77777777" w:rsidTr="00B4737D">
        <w:trPr>
          <w:gridAfter w:val="1"/>
          <w:wAfter w:w="1303" w:type="dxa"/>
          <w:trHeight w:val="675"/>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tcPr>
          <w:p w14:paraId="42551090" w14:textId="77777777" w:rsidR="00D80C12" w:rsidRPr="001B5E11" w:rsidRDefault="00D80C12" w:rsidP="00D409A1">
            <w:pPr>
              <w:jc w:val="center"/>
              <w:rPr>
                <w:b/>
                <w:bCs/>
                <w:color w:val="000000"/>
                <w:u w:val="single"/>
                <w:lang w:eastAsia="en-CA"/>
              </w:rPr>
            </w:pPr>
            <w:r w:rsidRPr="001B5E11">
              <w:rPr>
                <w:b/>
                <w:bCs/>
                <w:color w:val="000000"/>
                <w:u w:val="single"/>
                <w:lang w:eastAsia="en-CA"/>
              </w:rPr>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vAlign w:val="center"/>
          </w:tcPr>
          <w:p w14:paraId="5469390E" w14:textId="77777777" w:rsidR="00D80C12" w:rsidRPr="001B5E11" w:rsidRDefault="00D80C12" w:rsidP="00D409A1">
            <w:pPr>
              <w:jc w:val="center"/>
              <w:rPr>
                <w:b/>
                <w:bCs/>
                <w:color w:val="000000"/>
                <w:u w:val="single"/>
                <w:lang w:eastAsia="en-CA"/>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vAlign w:val="center"/>
          </w:tcPr>
          <w:p w14:paraId="63BEB8A2" w14:textId="77777777" w:rsidR="00D80C12" w:rsidRPr="001B5E11" w:rsidRDefault="00D80C12" w:rsidP="00D409A1">
            <w:pPr>
              <w:jc w:val="center"/>
              <w:rPr>
                <w:b/>
                <w:bCs/>
                <w:color w:val="000000"/>
                <w:u w:val="single"/>
                <w:lang w:eastAsia="en-CA"/>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vAlign w:val="center"/>
          </w:tcPr>
          <w:p w14:paraId="26BE03EF" w14:textId="77777777" w:rsidR="00D80C12" w:rsidRPr="001B5E11" w:rsidRDefault="00D80C12" w:rsidP="00D409A1">
            <w:pPr>
              <w:jc w:val="center"/>
              <w:rPr>
                <w:b/>
                <w:bCs/>
                <w:color w:val="000000"/>
                <w:u w:val="single"/>
                <w:lang w:eastAsia="en-CA"/>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vAlign w:val="center"/>
          </w:tcPr>
          <w:p w14:paraId="62A99C92" w14:textId="77777777" w:rsidR="00D80C12" w:rsidRPr="001B5E11" w:rsidRDefault="00D80C12" w:rsidP="00D409A1">
            <w:pPr>
              <w:jc w:val="center"/>
              <w:rPr>
                <w:b/>
                <w:bCs/>
                <w:color w:val="000000"/>
                <w:u w:val="single"/>
                <w:lang w:eastAsia="en-CA"/>
              </w:rPr>
            </w:pPr>
            <w:r w:rsidRPr="001B5E11">
              <w:rPr>
                <w:b/>
                <w:bCs/>
                <w:color w:val="000000"/>
                <w:u w:val="single"/>
                <w:lang w:eastAsia="en-CA"/>
              </w:rPr>
              <w:t>Website Link</w:t>
            </w:r>
          </w:p>
        </w:tc>
      </w:tr>
      <w:tr w:rsidR="00D80C12" w:rsidRPr="001B5E11" w14:paraId="1AE0B2C1" w14:textId="77777777" w:rsidTr="00B4737D">
        <w:trPr>
          <w:gridAfter w:val="1"/>
          <w:wAfter w:w="1303" w:type="dxa"/>
          <w:trHeight w:val="66"/>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36C75D79" w14:textId="77777777" w:rsidR="00D80C12" w:rsidRPr="001B5E11" w:rsidRDefault="00D80C12" w:rsidP="00D409A1">
            <w:pPr>
              <w:jc w:val="center"/>
              <w:rPr>
                <w:b/>
                <w:bCs/>
                <w:highlight w:val="green"/>
                <w:lang w:val="en-US"/>
              </w:rPr>
            </w:pPr>
            <w:r w:rsidRPr="001B5E11">
              <w:rPr>
                <w:b/>
                <w:bCs/>
                <w:lang w:val="en-US"/>
              </w:rPr>
              <w:lastRenderedPageBreak/>
              <w:t>Canadian Mental Health Association</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1959BF8E" w14:textId="77777777" w:rsidR="00D80C12" w:rsidRPr="00D80C12" w:rsidRDefault="00D80C12" w:rsidP="00D409A1">
            <w:pPr>
              <w:pStyle w:val="Heading4"/>
              <w:shd w:val="clear" w:color="auto" w:fill="FFFFFF"/>
              <w:spacing w:before="0" w:after="240"/>
              <w:rPr>
                <w:rFonts w:ascii="Times New Roman" w:hAnsi="Times New Roman" w:cs="Times New Roman"/>
                <w:i w:val="0"/>
                <w:iCs w:val="0"/>
                <w:color w:val="000000" w:themeColor="text1"/>
                <w:spacing w:val="15"/>
              </w:rPr>
            </w:pPr>
            <w:r w:rsidRPr="00D80C12">
              <w:rPr>
                <w:rFonts w:ascii="Times New Roman" w:hAnsi="Times New Roman" w:cs="Times New Roman"/>
                <w:i w:val="0"/>
                <w:iCs w:val="0"/>
                <w:color w:val="000000" w:themeColor="text1"/>
                <w:spacing w:val="15"/>
              </w:rPr>
              <w:t>The application period for CMHA BC scholarships and bursaries is now closed.</w:t>
            </w:r>
          </w:p>
          <w:p w14:paraId="231660D6" w14:textId="77777777" w:rsidR="00D80C12" w:rsidRPr="00D80C12" w:rsidRDefault="00D80C12" w:rsidP="00D409A1">
            <w:pPr>
              <w:pStyle w:val="Heading4"/>
              <w:shd w:val="clear" w:color="auto" w:fill="FFFFFF"/>
              <w:spacing w:before="0" w:after="240"/>
              <w:rPr>
                <w:rFonts w:ascii="Times New Roman" w:hAnsi="Times New Roman" w:cs="Times New Roman"/>
                <w:i w:val="0"/>
                <w:iCs w:val="0"/>
                <w:color w:val="000000" w:themeColor="text1"/>
                <w:spacing w:val="15"/>
              </w:rPr>
            </w:pPr>
            <w:r w:rsidRPr="00D80C12">
              <w:rPr>
                <w:rFonts w:ascii="Times New Roman" w:hAnsi="Times New Roman" w:cs="Times New Roman"/>
                <w:i w:val="0"/>
                <w:iCs w:val="0"/>
                <w:color w:val="000000" w:themeColor="text1"/>
                <w:spacing w:val="15"/>
              </w:rPr>
              <w:t>The next application period will be open late Spring/early Summer 2024. Please check back then.</w:t>
            </w:r>
          </w:p>
          <w:p w14:paraId="2C8DB8B3" w14:textId="77777777" w:rsidR="00D80C12" w:rsidRPr="00664268" w:rsidRDefault="00D80C12" w:rsidP="00D409A1">
            <w:pPr>
              <w:jc w:val="center"/>
              <w:rPr>
                <w:highlight w:val="green"/>
                <w:lang w:val="en-US"/>
              </w:rPr>
            </w:pP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53F38564" w14:textId="77777777" w:rsidR="00D80C12" w:rsidRDefault="00D80C12" w:rsidP="00D409A1">
            <w:pPr>
              <w:jc w:val="center"/>
              <w:rPr>
                <w:lang w:val="en-US"/>
              </w:rPr>
            </w:pPr>
            <w:r>
              <w:rPr>
                <w:lang w:val="en-US"/>
              </w:rPr>
              <w:t>1x$1000, 1x$2000</w:t>
            </w:r>
          </w:p>
          <w:p w14:paraId="4051296A" w14:textId="77777777" w:rsidR="00D80C12" w:rsidRDefault="00D80C12" w:rsidP="00D409A1">
            <w:pPr>
              <w:jc w:val="center"/>
              <w:rPr>
                <w:lang w:val="en-US"/>
              </w:rPr>
            </w:pPr>
          </w:p>
          <w:p w14:paraId="04AEAA6B" w14:textId="77777777" w:rsidR="00D80C12" w:rsidRDefault="00D80C12" w:rsidP="00D409A1">
            <w:pPr>
              <w:jc w:val="center"/>
              <w:rPr>
                <w:lang w:val="en-US"/>
              </w:rPr>
            </w:pPr>
            <w:r>
              <w:rPr>
                <w:lang w:val="en-US"/>
              </w:rPr>
              <w:t>Several $700</w:t>
            </w:r>
          </w:p>
          <w:p w14:paraId="3BCC755B" w14:textId="77777777" w:rsidR="00D80C12" w:rsidRDefault="00D80C12" w:rsidP="00D409A1">
            <w:pPr>
              <w:jc w:val="center"/>
              <w:rPr>
                <w:lang w:val="en-US"/>
              </w:rPr>
            </w:pPr>
            <w:r>
              <w:rPr>
                <w:lang w:val="en-US"/>
              </w:rPr>
              <w:t>2x$1000</w:t>
            </w:r>
          </w:p>
          <w:p w14:paraId="2DBEFD86" w14:textId="77777777" w:rsidR="00D80C12" w:rsidRPr="001B5E11" w:rsidRDefault="00D80C12" w:rsidP="00D409A1">
            <w:pPr>
              <w:jc w:val="center"/>
              <w:rPr>
                <w:highlight w:val="green"/>
                <w:lang w:val="en-US"/>
              </w:rPr>
            </w:pPr>
            <w:r>
              <w:rPr>
                <w:lang w:val="en-US"/>
              </w:rPr>
              <w:t>1x$1000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1310D2E0" w14:textId="77777777" w:rsidR="00D80C12" w:rsidRDefault="00D80C12" w:rsidP="00D409A1">
            <w:pPr>
              <w:rPr>
                <w:lang w:val="en-US"/>
              </w:rPr>
            </w:pPr>
          </w:p>
          <w:p w14:paraId="0776A303" w14:textId="77777777" w:rsidR="00D80C12" w:rsidRDefault="00D80C12" w:rsidP="00D409A1">
            <w:pPr>
              <w:rPr>
                <w:lang w:val="en-US"/>
              </w:rPr>
            </w:pPr>
            <w:r w:rsidRPr="001B5E11">
              <w:rPr>
                <w:lang w:val="en-US"/>
              </w:rPr>
              <w:t>Scholarships are available for post-secondary students whose education and career goals are related to mental health promotion. Bursaries are available for students who are either entering university, studying fine arts, or have been affected by mental health challenges.</w:t>
            </w:r>
          </w:p>
          <w:p w14:paraId="6D585013" w14:textId="77777777" w:rsidR="00D80C12" w:rsidRPr="001B5E11" w:rsidRDefault="00D80C12" w:rsidP="00D409A1">
            <w:pPr>
              <w:rPr>
                <w:highlight w:val="green"/>
                <w:lang w:val="en-US"/>
              </w:rPr>
            </w:pPr>
            <w:r w:rsidRPr="001B5E11">
              <w:rPr>
                <w:lang w:val="en-US"/>
              </w:rPr>
              <w:t xml:space="preserve"> </w:t>
            </w: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7004ECA0" w14:textId="77777777" w:rsidR="00D80C12" w:rsidRPr="001B5E11" w:rsidRDefault="00000000" w:rsidP="00D409A1">
            <w:pPr>
              <w:jc w:val="center"/>
            </w:pPr>
            <w:hyperlink r:id="rId173" w:history="1">
              <w:r w:rsidR="00D80C12" w:rsidRPr="001B5E11">
                <w:rPr>
                  <w:rStyle w:val="Hyperlink"/>
                </w:rPr>
                <w:t>https://cmha.bc.ca/programs-services/scholarships-and-bursaries/</w:t>
              </w:r>
            </w:hyperlink>
          </w:p>
          <w:p w14:paraId="07F69C8E" w14:textId="77777777" w:rsidR="00D80C12" w:rsidRPr="001B5E11" w:rsidRDefault="00D80C12" w:rsidP="00D409A1">
            <w:pPr>
              <w:jc w:val="center"/>
              <w:rPr>
                <w:highlight w:val="green"/>
              </w:rPr>
            </w:pPr>
          </w:p>
        </w:tc>
      </w:tr>
      <w:tr w:rsidR="00D80C12" w:rsidRPr="001B5E11" w14:paraId="105EEC98"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39364E4F" w14:textId="77777777" w:rsidR="00D80C12" w:rsidRPr="001B5E11" w:rsidRDefault="00D80C12" w:rsidP="00D409A1">
            <w:pPr>
              <w:jc w:val="center"/>
              <w:rPr>
                <w:b/>
                <w:bCs/>
                <w:lang w:eastAsia="en-CA"/>
              </w:rPr>
            </w:pPr>
            <w:r w:rsidRPr="001B5E11">
              <w:rPr>
                <w:b/>
                <w:bCs/>
                <w:lang w:val="en-US"/>
              </w:rPr>
              <w:t>JABC Awards and Scholarships</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73670F61" w14:textId="77777777" w:rsidR="00D80C12" w:rsidRDefault="00D80C12" w:rsidP="00D409A1">
            <w:pPr>
              <w:jc w:val="center"/>
              <w:rPr>
                <w:lang w:val="en-US"/>
              </w:rPr>
            </w:pPr>
            <w:r w:rsidRPr="001B5E11">
              <w:rPr>
                <w:lang w:val="en-US"/>
              </w:rPr>
              <w:t>March 31</w:t>
            </w:r>
            <w:r w:rsidRPr="001F3D76">
              <w:rPr>
                <w:vertAlign w:val="superscript"/>
                <w:lang w:val="en-US"/>
              </w:rPr>
              <w:t>st</w:t>
            </w:r>
          </w:p>
          <w:p w14:paraId="53C5DE8B" w14:textId="77777777" w:rsidR="00D80C12" w:rsidRDefault="00D80C12" w:rsidP="00D409A1">
            <w:pPr>
              <w:jc w:val="center"/>
              <w:rPr>
                <w:lang w:val="en-US"/>
              </w:rPr>
            </w:pPr>
            <w:r w:rsidRPr="001B5E11">
              <w:rPr>
                <w:lang w:val="en-US"/>
              </w:rPr>
              <w:t xml:space="preserve"> – May </w:t>
            </w:r>
            <w:r>
              <w:rPr>
                <w:lang w:val="en-US"/>
              </w:rPr>
              <w:t>3</w:t>
            </w:r>
            <w:r w:rsidRPr="001F3D76">
              <w:rPr>
                <w:vertAlign w:val="superscript"/>
                <w:lang w:val="en-US"/>
              </w:rPr>
              <w:t>rd</w:t>
            </w:r>
          </w:p>
          <w:p w14:paraId="68F76052" w14:textId="77777777" w:rsidR="00D80C12" w:rsidRPr="001B5E11" w:rsidRDefault="00D80C12" w:rsidP="00D409A1">
            <w:pPr>
              <w:jc w:val="center"/>
              <w:rPr>
                <w:lang w:val="en-US"/>
              </w:rPr>
            </w:pPr>
            <w:r>
              <w:rPr>
                <w:lang w:val="en-US"/>
              </w:rPr>
              <w:t xml:space="preserve">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75372438" w14:textId="77777777" w:rsidR="00D80C12" w:rsidRPr="001B5E11" w:rsidRDefault="00D80C12" w:rsidP="00D409A1">
            <w:pPr>
              <w:jc w:val="center"/>
              <w:rPr>
                <w:lang w:val="en-US"/>
              </w:rPr>
            </w:pPr>
          </w:p>
          <w:p w14:paraId="5F7570E7" w14:textId="77777777" w:rsidR="00D80C12" w:rsidRPr="001B5E11" w:rsidRDefault="00D80C12" w:rsidP="00D409A1">
            <w:pPr>
              <w:jc w:val="center"/>
              <w:rPr>
                <w:lang w:val="en-US"/>
              </w:rPr>
            </w:pPr>
          </w:p>
          <w:p w14:paraId="377931CC" w14:textId="77777777" w:rsidR="00D80C12" w:rsidRPr="001B5E11" w:rsidRDefault="00D80C12" w:rsidP="00D409A1">
            <w:pPr>
              <w:jc w:val="center"/>
              <w:rPr>
                <w:lang w:val="en-US"/>
              </w:rPr>
            </w:pPr>
            <w:r>
              <w:rPr>
                <w:lang w:val="en-US"/>
              </w:rPr>
              <w:t>4</w:t>
            </w:r>
            <w:r w:rsidRPr="001B5E11">
              <w:rPr>
                <w:lang w:val="en-US"/>
              </w:rPr>
              <w:t xml:space="preserve"> x $2500</w:t>
            </w:r>
          </w:p>
          <w:p w14:paraId="3F783DD2" w14:textId="77777777" w:rsidR="00D80C12" w:rsidRPr="001B5E11" w:rsidRDefault="00D80C12" w:rsidP="00D409A1">
            <w:pPr>
              <w:jc w:val="center"/>
              <w:rPr>
                <w:lang w:val="en-US"/>
              </w:rPr>
            </w:pPr>
            <w:r w:rsidRPr="001B5E11">
              <w:rPr>
                <w:lang w:val="en-US"/>
              </w:rPr>
              <w:t>2 x $</w:t>
            </w:r>
            <w:r>
              <w:rPr>
                <w:lang w:val="en-US"/>
              </w:rPr>
              <w:t>3000</w:t>
            </w:r>
          </w:p>
          <w:p w14:paraId="02E86B8C" w14:textId="77777777" w:rsidR="00D80C12" w:rsidRPr="001B5E11" w:rsidRDefault="00D80C12" w:rsidP="00D409A1">
            <w:pPr>
              <w:jc w:val="center"/>
              <w:rPr>
                <w:lang w:eastAsia="en-CA"/>
              </w:rPr>
            </w:pPr>
          </w:p>
        </w:tc>
        <w:tc>
          <w:tcPr>
            <w:tcW w:w="5522" w:type="dxa"/>
            <w:tcBorders>
              <w:top w:val="nil"/>
              <w:left w:val="nil"/>
              <w:bottom w:val="single" w:sz="4" w:space="0" w:color="000000"/>
              <w:right w:val="single" w:sz="4" w:space="0" w:color="000000"/>
            </w:tcBorders>
            <w:shd w:val="clear" w:color="auto" w:fill="F2F2F2" w:themeFill="background1" w:themeFillShade="F2"/>
          </w:tcPr>
          <w:p w14:paraId="29728D90" w14:textId="77777777" w:rsidR="00D80C12" w:rsidRDefault="00D80C12" w:rsidP="00D409A1">
            <w:pPr>
              <w:rPr>
                <w:lang w:val="en-US"/>
              </w:rPr>
            </w:pPr>
          </w:p>
          <w:p w14:paraId="2AAD8D88" w14:textId="77777777" w:rsidR="00D80C12" w:rsidRDefault="00D80C12" w:rsidP="00D409A1">
            <w:pPr>
              <w:rPr>
                <w:lang w:val="en-US"/>
              </w:rPr>
            </w:pPr>
            <w:r w:rsidRPr="001B5E11">
              <w:rPr>
                <w:lang w:val="en-US"/>
              </w:rPr>
              <w:t xml:space="preserve">JABC has awards for oratory and presentation skills to help students fund their post-secondary education. It also has Junior Entrepreneur Awards, Business Excellence Scholarships for indigenous or immigrant students, Women in Leadership Awards, and Basin Impact Awards.  </w:t>
            </w:r>
          </w:p>
          <w:p w14:paraId="5F1B5812" w14:textId="77777777" w:rsidR="00D80C12" w:rsidRPr="001B5E11" w:rsidRDefault="00D80C12" w:rsidP="00D409A1">
            <w:pPr>
              <w:rPr>
                <w:lang w:eastAsia="en-CA"/>
              </w:rPr>
            </w:pP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370E9730" w14:textId="77777777" w:rsidR="00D80C12" w:rsidRPr="001B5E11" w:rsidRDefault="00D80C12" w:rsidP="00D409A1">
            <w:pPr>
              <w:jc w:val="center"/>
            </w:pPr>
          </w:p>
          <w:p w14:paraId="45CACE73" w14:textId="77777777" w:rsidR="00D80C12" w:rsidRPr="001B5E11" w:rsidRDefault="00000000" w:rsidP="00D409A1">
            <w:pPr>
              <w:jc w:val="center"/>
            </w:pPr>
            <w:hyperlink r:id="rId174" w:history="1">
              <w:r w:rsidR="00D80C12" w:rsidRPr="001B5E11">
                <w:rPr>
                  <w:rStyle w:val="Hyperlink"/>
                </w:rPr>
                <w:t>https://jabc.ca/awards/</w:t>
              </w:r>
            </w:hyperlink>
          </w:p>
        </w:tc>
      </w:tr>
      <w:tr w:rsidR="00D80C12" w:rsidRPr="001B5E11" w14:paraId="613A4BDA" w14:textId="77777777" w:rsidTr="00B4737D">
        <w:trPr>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vAlign w:val="center"/>
          </w:tcPr>
          <w:p w14:paraId="24A73C64" w14:textId="77777777" w:rsidR="00D80C12" w:rsidRPr="001B5E11" w:rsidRDefault="00D80C12" w:rsidP="00D409A1">
            <w:pPr>
              <w:jc w:val="center"/>
              <w:rPr>
                <w:b/>
                <w:bCs/>
                <w:lang w:val="en-US"/>
              </w:rPr>
            </w:pPr>
            <w:r w:rsidRPr="001B5E11">
              <w:rPr>
                <w:b/>
                <w:bCs/>
              </w:rPr>
              <w:t>KPU Entrance Scholarships</w:t>
            </w:r>
          </w:p>
        </w:tc>
        <w:tc>
          <w:tcPr>
            <w:tcW w:w="1469" w:type="dxa"/>
            <w:tcBorders>
              <w:top w:val="nil"/>
              <w:left w:val="nil"/>
              <w:bottom w:val="single" w:sz="4" w:space="0" w:color="000000"/>
              <w:right w:val="single" w:sz="4" w:space="0" w:color="000000"/>
            </w:tcBorders>
            <w:shd w:val="clear" w:color="auto" w:fill="FFFFFF" w:themeFill="background1"/>
            <w:vAlign w:val="center"/>
          </w:tcPr>
          <w:p w14:paraId="3EC49282" w14:textId="77777777" w:rsidR="00D80C12" w:rsidRPr="00CE734D" w:rsidRDefault="00D80C12" w:rsidP="00D409A1">
            <w:pPr>
              <w:rPr>
                <w:color w:val="000000" w:themeColor="text1"/>
              </w:rPr>
            </w:pPr>
            <w:r w:rsidRPr="00CE734D">
              <w:rPr>
                <w:rStyle w:val="text-red"/>
                <w:color w:val="000000" w:themeColor="text1"/>
              </w:rPr>
              <w:t xml:space="preserve">Fall Intake opens on October </w:t>
            </w:r>
            <w:r w:rsidRPr="00CE734D">
              <w:rPr>
                <w:rStyle w:val="text-red"/>
                <w:color w:val="000000" w:themeColor="text1"/>
              </w:rPr>
              <w:lastRenderedPageBreak/>
              <w:t>15* and closes on April 15   </w:t>
            </w:r>
          </w:p>
          <w:p w14:paraId="16355853" w14:textId="77777777" w:rsidR="00D80C12" w:rsidRPr="00CE734D" w:rsidRDefault="00D80C12" w:rsidP="00D409A1">
            <w:pPr>
              <w:rPr>
                <w:color w:val="000000" w:themeColor="text1"/>
              </w:rPr>
            </w:pPr>
            <w:r w:rsidRPr="00CE734D">
              <w:rPr>
                <w:rStyle w:val="text-red"/>
                <w:color w:val="000000" w:themeColor="text1"/>
              </w:rPr>
              <w:t>Spring Intake opens on February 15* and closes on August 15  </w:t>
            </w:r>
          </w:p>
          <w:p w14:paraId="178A2C7D" w14:textId="77777777" w:rsidR="00D80C12" w:rsidRPr="00CE734D" w:rsidRDefault="00D80C12" w:rsidP="00D409A1">
            <w:pPr>
              <w:jc w:val="center"/>
              <w:rPr>
                <w:color w:val="000000" w:themeColor="text1"/>
              </w:rPr>
            </w:pPr>
          </w:p>
        </w:tc>
        <w:tc>
          <w:tcPr>
            <w:tcW w:w="1559" w:type="dxa"/>
            <w:tcBorders>
              <w:top w:val="nil"/>
              <w:left w:val="nil"/>
              <w:bottom w:val="single" w:sz="4" w:space="0" w:color="000000"/>
              <w:right w:val="single" w:sz="4" w:space="0" w:color="000000"/>
            </w:tcBorders>
            <w:shd w:val="clear" w:color="auto" w:fill="FFFFFF" w:themeFill="background1"/>
            <w:vAlign w:val="center"/>
          </w:tcPr>
          <w:p w14:paraId="2AD98410" w14:textId="77777777" w:rsidR="00D80C12" w:rsidRPr="00912336" w:rsidRDefault="00D80C12" w:rsidP="00D409A1">
            <w:pPr>
              <w:shd w:val="clear" w:color="auto" w:fill="FFFFFF"/>
              <w:spacing w:after="120"/>
              <w:rPr>
                <w:color w:val="333F48"/>
              </w:rPr>
            </w:pPr>
            <w:r w:rsidRPr="00912336">
              <w:rPr>
                <w:color w:val="333F48"/>
              </w:rPr>
              <w:lastRenderedPageBreak/>
              <w:t xml:space="preserve">The President's </w:t>
            </w:r>
            <w:r w:rsidRPr="00912336">
              <w:rPr>
                <w:color w:val="333F48"/>
              </w:rPr>
              <w:lastRenderedPageBreak/>
              <w:t>Scholarship ($30,000)</w:t>
            </w:r>
          </w:p>
          <w:p w14:paraId="75AC2CAE" w14:textId="77777777" w:rsidR="00D80C12" w:rsidRPr="00912336" w:rsidRDefault="00D80C12" w:rsidP="00D409A1">
            <w:pPr>
              <w:shd w:val="clear" w:color="auto" w:fill="FFFFFF"/>
              <w:spacing w:after="120"/>
              <w:rPr>
                <w:color w:val="333F48"/>
              </w:rPr>
            </w:pPr>
            <w:r w:rsidRPr="00912336">
              <w:rPr>
                <w:color w:val="333F48"/>
              </w:rPr>
              <w:t>The Merit Scholarship ($7,500)</w:t>
            </w:r>
          </w:p>
          <w:p w14:paraId="693B0B5D" w14:textId="77777777" w:rsidR="00D80C12" w:rsidRPr="00912336" w:rsidRDefault="00D80C12" w:rsidP="00D409A1">
            <w:pPr>
              <w:shd w:val="clear" w:color="auto" w:fill="FFFFFF"/>
              <w:spacing w:before="100" w:beforeAutospacing="1" w:after="100" w:afterAutospacing="1"/>
              <w:rPr>
                <w:color w:val="333F48"/>
              </w:rPr>
            </w:pPr>
            <w:r w:rsidRPr="00912336">
              <w:rPr>
                <w:color w:val="333F48"/>
              </w:rPr>
              <w:t>The Indigenous Entrance Scholarship ($7,500)</w:t>
            </w:r>
          </w:p>
          <w:p w14:paraId="192FEE3E" w14:textId="77777777" w:rsidR="00D80C12" w:rsidRPr="001B5E11" w:rsidRDefault="00D80C12" w:rsidP="00D409A1">
            <w:pPr>
              <w:jc w:val="center"/>
              <w:rPr>
                <w:lang w:val="en-US"/>
              </w:rPr>
            </w:pPr>
          </w:p>
        </w:tc>
        <w:tc>
          <w:tcPr>
            <w:tcW w:w="5522" w:type="dxa"/>
            <w:tcBorders>
              <w:top w:val="nil"/>
              <w:left w:val="nil"/>
              <w:bottom w:val="single" w:sz="4" w:space="0" w:color="000000"/>
              <w:right w:val="single" w:sz="4" w:space="0" w:color="000000"/>
            </w:tcBorders>
            <w:shd w:val="clear" w:color="auto" w:fill="FFFFFF" w:themeFill="background1"/>
          </w:tcPr>
          <w:p w14:paraId="5ED372E0" w14:textId="77777777" w:rsidR="00D80C12" w:rsidRDefault="00D80C12" w:rsidP="00D409A1"/>
          <w:p w14:paraId="70EAD79C" w14:textId="77777777" w:rsidR="00D80C12" w:rsidRPr="001B5E11" w:rsidRDefault="00D80C12" w:rsidP="00D409A1">
            <w:r w:rsidRPr="001B5E11">
              <w:t xml:space="preserve">KPU has Major Entrance Scholarships and Donor-Funded Entrance Awards. Major entrance scholarships </w:t>
            </w:r>
            <w:r w:rsidRPr="001B5E11">
              <w:lastRenderedPageBreak/>
              <w:t>are: The President’s Scholarship, The Merit Scholarship, and the Indigenous Entrance Scholarship.</w:t>
            </w:r>
          </w:p>
          <w:p w14:paraId="7C5E6C83" w14:textId="77777777" w:rsidR="00D80C12" w:rsidRDefault="00D80C12" w:rsidP="00D409A1"/>
          <w:p w14:paraId="4D75CCB5" w14:textId="77777777" w:rsidR="00D80C12" w:rsidRPr="001B5E11" w:rsidRDefault="00D80C12" w:rsidP="00D409A1">
            <w:r>
              <w:t>New Award being added: Fall semester intake: 1 new student chosen each year.</w:t>
            </w:r>
          </w:p>
          <w:p w14:paraId="3B3B23FB" w14:textId="77777777" w:rsidR="00D80C12" w:rsidRPr="00DB054C" w:rsidRDefault="00000000" w:rsidP="00D409A1">
            <w:hyperlink r:id="rId175" w:anchor="!/welcome/5722/awardDetails" w:tgtFrame="_blank" w:history="1">
              <w:r w:rsidR="00D80C12" w:rsidRPr="00DB054C">
                <w:rPr>
                  <w:rStyle w:val="Hyperlink"/>
                  <w:shd w:val="clear" w:color="auto" w:fill="FFFFFF"/>
                </w:rPr>
                <w:t>KPU Entrepreneurial Leadership Degree Full Ride Entrance Scholarship ($30,000)</w:t>
              </w:r>
            </w:hyperlink>
          </w:p>
          <w:p w14:paraId="66E0210F" w14:textId="77777777" w:rsidR="00D80C12" w:rsidRDefault="00D80C12" w:rsidP="00D409A1">
            <w:pPr>
              <w:rPr>
                <w:rStyle w:val="Hyperlink"/>
              </w:rPr>
            </w:pPr>
            <w:r w:rsidRPr="001B5E11">
              <w:t xml:space="preserve">KPU also has 15 donor funded scholarships. Criteria for these scholarships: </w:t>
            </w:r>
            <w:hyperlink r:id="rId176" w:history="1"/>
            <w:r>
              <w:rPr>
                <w:rStyle w:val="Hyperlink"/>
              </w:rPr>
              <w:t xml:space="preserve"> </w:t>
            </w:r>
          </w:p>
          <w:p w14:paraId="3F61243A" w14:textId="77777777" w:rsidR="00D80C12" w:rsidRPr="00A024F1" w:rsidRDefault="00000000" w:rsidP="00D409A1">
            <w:hyperlink r:id="rId177" w:history="1">
              <w:r w:rsidR="00D80C12" w:rsidRPr="00A024F1">
                <w:rPr>
                  <w:rStyle w:val="Hyperlink"/>
                  <w:shd w:val="clear" w:color="auto" w:fill="FFFFFF"/>
                </w:rPr>
                <w:t>Donor-funded Entrance Award Criteria</w:t>
              </w:r>
            </w:hyperlink>
          </w:p>
          <w:p w14:paraId="0CB78E81" w14:textId="77777777" w:rsidR="00D80C12" w:rsidRPr="001B5E11" w:rsidRDefault="00D80C12" w:rsidP="00D409A1"/>
          <w:p w14:paraId="78E29EA3" w14:textId="77777777" w:rsidR="00D80C12" w:rsidRPr="001B5E11" w:rsidRDefault="00D80C12" w:rsidP="00D409A1">
            <w:pPr>
              <w:rPr>
                <w:lang w:val="en-US"/>
              </w:rPr>
            </w:pPr>
          </w:p>
        </w:tc>
        <w:tc>
          <w:tcPr>
            <w:tcW w:w="3998" w:type="dxa"/>
            <w:tcBorders>
              <w:top w:val="nil"/>
              <w:left w:val="nil"/>
              <w:bottom w:val="single" w:sz="4" w:space="0" w:color="000000"/>
              <w:right w:val="single" w:sz="4" w:space="0" w:color="000000"/>
            </w:tcBorders>
            <w:shd w:val="clear" w:color="auto" w:fill="FFFFFF" w:themeFill="background1"/>
            <w:vAlign w:val="center"/>
          </w:tcPr>
          <w:p w14:paraId="28ECC0C3" w14:textId="77777777" w:rsidR="00D80C12" w:rsidRPr="001B5E11" w:rsidRDefault="00000000" w:rsidP="00D409A1">
            <w:pPr>
              <w:jc w:val="center"/>
            </w:pPr>
            <w:hyperlink r:id="rId178" w:history="1">
              <w:r w:rsidR="00D80C12" w:rsidRPr="001B5E11">
                <w:rPr>
                  <w:rStyle w:val="Hyperlink"/>
                </w:rPr>
                <w:t>Major Entrance Scholarships &amp; Awards | KPU.ca - Kwantlen Polytechnic University</w:t>
              </w:r>
            </w:hyperlink>
          </w:p>
        </w:tc>
        <w:tc>
          <w:tcPr>
            <w:tcW w:w="1303" w:type="dxa"/>
            <w:vAlign w:val="center"/>
          </w:tcPr>
          <w:p w14:paraId="1DABC1E6" w14:textId="77777777" w:rsidR="00D80C12" w:rsidRPr="001B5E11" w:rsidRDefault="00D80C12" w:rsidP="00D409A1"/>
        </w:tc>
      </w:tr>
      <w:tr w:rsidR="00D80C12" w:rsidRPr="001B5E11" w14:paraId="017347B1" w14:textId="77777777" w:rsidTr="00B4737D">
        <w:trPr>
          <w:gridAfter w:val="1"/>
          <w:wAfter w:w="1303" w:type="dxa"/>
          <w:trHeight w:val="675"/>
        </w:trPr>
        <w:tc>
          <w:tcPr>
            <w:tcW w:w="2337" w:type="dxa"/>
            <w:tcBorders>
              <w:top w:val="nil"/>
              <w:left w:val="single" w:sz="4" w:space="0" w:color="000000"/>
              <w:right w:val="single" w:sz="4" w:space="0" w:color="000000"/>
            </w:tcBorders>
            <w:shd w:val="clear" w:color="auto" w:fill="FFFFFF" w:themeFill="background1"/>
            <w:vAlign w:val="center"/>
          </w:tcPr>
          <w:p w14:paraId="147CC5FC" w14:textId="77777777" w:rsidR="00D80C12" w:rsidRPr="001B5E11" w:rsidRDefault="00D80C12" w:rsidP="00D409A1">
            <w:pPr>
              <w:jc w:val="center"/>
              <w:rPr>
                <w:b/>
                <w:bCs/>
                <w:lang w:eastAsia="en-CA"/>
              </w:rPr>
            </w:pPr>
            <w:r w:rsidRPr="001B5E11">
              <w:rPr>
                <w:b/>
                <w:bCs/>
                <w:lang w:eastAsia="en-CA"/>
              </w:rPr>
              <w:t>BCIT Entrance Scholarships and Bursaries</w:t>
            </w:r>
          </w:p>
        </w:tc>
        <w:tc>
          <w:tcPr>
            <w:tcW w:w="1469" w:type="dxa"/>
            <w:tcBorders>
              <w:top w:val="nil"/>
              <w:left w:val="nil"/>
              <w:right w:val="single" w:sz="4" w:space="0" w:color="000000"/>
            </w:tcBorders>
            <w:shd w:val="clear" w:color="auto" w:fill="FFFFFF" w:themeFill="background1"/>
            <w:vAlign w:val="center"/>
          </w:tcPr>
          <w:p w14:paraId="11C41B95" w14:textId="77777777" w:rsidR="00D80C12" w:rsidRDefault="00D80C12" w:rsidP="00D409A1">
            <w:pPr>
              <w:jc w:val="center"/>
              <w:rPr>
                <w:lang w:eastAsia="en-CA"/>
              </w:rPr>
            </w:pPr>
            <w:r w:rsidRPr="0030434E">
              <w:rPr>
                <w:b/>
                <w:bCs/>
                <w:lang w:eastAsia="en-CA"/>
              </w:rPr>
              <w:t>April 15</w:t>
            </w:r>
            <w:r w:rsidRPr="0030434E">
              <w:rPr>
                <w:b/>
                <w:bCs/>
                <w:vertAlign w:val="superscript"/>
                <w:lang w:eastAsia="en-CA"/>
              </w:rPr>
              <w:t>th</w:t>
            </w:r>
            <w:proofErr w:type="gramStart"/>
            <w:r w:rsidRPr="0030434E">
              <w:rPr>
                <w:b/>
                <w:bCs/>
                <w:lang w:eastAsia="en-CA"/>
              </w:rPr>
              <w:t xml:space="preserve"> 2024</w:t>
            </w:r>
            <w:proofErr w:type="gramEnd"/>
            <w:r>
              <w:rPr>
                <w:lang w:eastAsia="en-CA"/>
              </w:rPr>
              <w:t xml:space="preserve"> for programs starting between May and December 2024. </w:t>
            </w:r>
          </w:p>
          <w:p w14:paraId="2B62DE19" w14:textId="77777777" w:rsidR="00D80C12" w:rsidRPr="001B5E11" w:rsidRDefault="00D80C12" w:rsidP="00D409A1">
            <w:pPr>
              <w:jc w:val="center"/>
              <w:rPr>
                <w:lang w:eastAsia="en-CA"/>
              </w:rPr>
            </w:pPr>
            <w:r w:rsidRPr="0030434E">
              <w:rPr>
                <w:b/>
                <w:bCs/>
                <w:lang w:eastAsia="en-CA"/>
              </w:rPr>
              <w:t>October 1</w:t>
            </w:r>
            <w:r w:rsidRPr="0030434E">
              <w:rPr>
                <w:b/>
                <w:bCs/>
                <w:vertAlign w:val="superscript"/>
                <w:lang w:eastAsia="en-CA"/>
              </w:rPr>
              <w:t>st</w:t>
            </w:r>
            <w:r w:rsidRPr="0030434E">
              <w:rPr>
                <w:b/>
                <w:bCs/>
                <w:lang w:eastAsia="en-CA"/>
              </w:rPr>
              <w:t xml:space="preserve">, </w:t>
            </w:r>
            <w:proofErr w:type="gramStart"/>
            <w:r w:rsidRPr="0030434E">
              <w:rPr>
                <w:b/>
                <w:bCs/>
                <w:lang w:eastAsia="en-CA"/>
              </w:rPr>
              <w:t>2024</w:t>
            </w:r>
            <w:proofErr w:type="gramEnd"/>
            <w:r>
              <w:rPr>
                <w:lang w:eastAsia="en-CA"/>
              </w:rPr>
              <w:t xml:space="preserve"> for programs starting between January 2025 and April 2025. </w:t>
            </w:r>
          </w:p>
        </w:tc>
        <w:tc>
          <w:tcPr>
            <w:tcW w:w="1559" w:type="dxa"/>
            <w:tcBorders>
              <w:top w:val="nil"/>
              <w:left w:val="nil"/>
              <w:right w:val="single" w:sz="4" w:space="0" w:color="000000"/>
            </w:tcBorders>
            <w:shd w:val="clear" w:color="auto" w:fill="FFFFFF" w:themeFill="background1"/>
            <w:vAlign w:val="center"/>
          </w:tcPr>
          <w:p w14:paraId="0AEF3D0D" w14:textId="77777777" w:rsidR="00D80C12" w:rsidRPr="001B5E11" w:rsidRDefault="00D80C12" w:rsidP="00D409A1">
            <w:pPr>
              <w:jc w:val="center"/>
              <w:rPr>
                <w:lang w:eastAsia="en-CA"/>
              </w:rPr>
            </w:pPr>
            <w:r w:rsidRPr="001B5E11">
              <w:rPr>
                <w:lang w:eastAsia="en-CA"/>
              </w:rPr>
              <w:t>Various ranging from $1,000 - $20,000</w:t>
            </w:r>
          </w:p>
        </w:tc>
        <w:tc>
          <w:tcPr>
            <w:tcW w:w="5522" w:type="dxa"/>
            <w:tcBorders>
              <w:top w:val="nil"/>
              <w:left w:val="nil"/>
              <w:right w:val="single" w:sz="4" w:space="0" w:color="000000"/>
            </w:tcBorders>
            <w:shd w:val="clear" w:color="auto" w:fill="FFFFFF" w:themeFill="background1"/>
          </w:tcPr>
          <w:p w14:paraId="1705D8A4" w14:textId="77777777" w:rsidR="00D80C12" w:rsidRPr="001B5E11" w:rsidRDefault="00D80C12" w:rsidP="00D409A1">
            <w:pPr>
              <w:rPr>
                <w:lang w:eastAsia="en-CA"/>
              </w:rPr>
            </w:pPr>
            <w:r w:rsidRPr="001B5E11">
              <w:rPr>
                <w:lang w:eastAsia="en-CA"/>
              </w:rPr>
              <w:t xml:space="preserve">BCIT has various awards, bursaries and scholarships ranging from $1,000 to $20,000. </w:t>
            </w:r>
          </w:p>
          <w:p w14:paraId="5654D8E7" w14:textId="77777777" w:rsidR="00D80C12" w:rsidRDefault="00D80C12" w:rsidP="00D409A1">
            <w:pPr>
              <w:rPr>
                <w:lang w:eastAsia="en-CA"/>
              </w:rPr>
            </w:pPr>
            <w:r w:rsidRPr="001B5E11">
              <w:rPr>
                <w:lang w:eastAsia="en-CA"/>
              </w:rPr>
              <w:t xml:space="preserve"> </w:t>
            </w:r>
          </w:p>
          <w:p w14:paraId="10120125" w14:textId="77777777" w:rsidR="00D80C12" w:rsidRPr="001B5E11" w:rsidRDefault="00D80C12" w:rsidP="00D409A1">
            <w:pPr>
              <w:rPr>
                <w:lang w:eastAsia="en-CA"/>
              </w:rPr>
            </w:pPr>
            <w:r w:rsidRPr="001B5E11">
              <w:rPr>
                <w:lang w:eastAsia="en-CA"/>
              </w:rPr>
              <w:t xml:space="preserve">A list with all the awards and scholarships: </w:t>
            </w:r>
          </w:p>
          <w:p w14:paraId="1DC29926" w14:textId="77777777" w:rsidR="00D80C12" w:rsidRDefault="00000000" w:rsidP="00D409A1">
            <w:pPr>
              <w:rPr>
                <w:lang w:eastAsia="en-CA"/>
              </w:rPr>
            </w:pPr>
            <w:hyperlink r:id="rId179" w:history="1">
              <w:r w:rsidR="00D80C12" w:rsidRPr="00F90D43">
                <w:rPr>
                  <w:rStyle w:val="Hyperlink"/>
                  <w:lang w:eastAsia="en-CA"/>
                </w:rPr>
                <w:t>https://www.bcit.ca/files/finaid/pdf/entrance_award_descrptions.pdf</w:t>
              </w:r>
            </w:hyperlink>
          </w:p>
          <w:p w14:paraId="4D79FCD4" w14:textId="77777777" w:rsidR="00D80C12" w:rsidRPr="001B5E11" w:rsidRDefault="00D80C12" w:rsidP="00D409A1">
            <w:pPr>
              <w:rPr>
                <w:lang w:eastAsia="en-CA"/>
              </w:rPr>
            </w:pPr>
          </w:p>
        </w:tc>
        <w:tc>
          <w:tcPr>
            <w:tcW w:w="3998" w:type="dxa"/>
            <w:tcBorders>
              <w:top w:val="nil"/>
              <w:left w:val="nil"/>
              <w:right w:val="single" w:sz="4" w:space="0" w:color="000000"/>
            </w:tcBorders>
            <w:shd w:val="clear" w:color="auto" w:fill="FFFFFF" w:themeFill="background1"/>
            <w:vAlign w:val="center"/>
          </w:tcPr>
          <w:p w14:paraId="5BE5296E" w14:textId="77777777" w:rsidR="00D80C12" w:rsidRPr="001B5E11" w:rsidRDefault="00000000" w:rsidP="00D409A1">
            <w:pPr>
              <w:jc w:val="center"/>
              <w:rPr>
                <w:lang w:eastAsia="en-CA"/>
              </w:rPr>
            </w:pPr>
            <w:hyperlink r:id="rId180" w:history="1">
              <w:r w:rsidR="00D80C12" w:rsidRPr="001B5E11">
                <w:rPr>
                  <w:rStyle w:val="Hyperlink"/>
                </w:rPr>
                <w:t>Entrance Awards – BCIT</w:t>
              </w:r>
            </w:hyperlink>
          </w:p>
        </w:tc>
      </w:tr>
      <w:tr w:rsidR="00D80C12" w:rsidRPr="001B5E11" w14:paraId="2DD14276" w14:textId="77777777" w:rsidTr="00B4737D">
        <w:trPr>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tcPr>
          <w:p w14:paraId="3E9205E7" w14:textId="77777777" w:rsidR="00D80C12" w:rsidRPr="001B5E11" w:rsidRDefault="00D80C12" w:rsidP="00D409A1">
            <w:pPr>
              <w:jc w:val="center"/>
              <w:rPr>
                <w:b/>
                <w:bCs/>
                <w:lang w:eastAsia="en-CA"/>
              </w:rPr>
            </w:pPr>
          </w:p>
        </w:tc>
        <w:tc>
          <w:tcPr>
            <w:tcW w:w="1469" w:type="dxa"/>
            <w:tcBorders>
              <w:top w:val="nil"/>
              <w:left w:val="nil"/>
              <w:bottom w:val="single" w:sz="4" w:space="0" w:color="000000"/>
              <w:right w:val="single" w:sz="4" w:space="0" w:color="000000"/>
            </w:tcBorders>
            <w:shd w:val="clear" w:color="auto" w:fill="FFFFFF" w:themeFill="background1"/>
            <w:vAlign w:val="center"/>
          </w:tcPr>
          <w:p w14:paraId="02F93608" w14:textId="77777777" w:rsidR="00D80C12" w:rsidRPr="001B5E11" w:rsidRDefault="00D80C12" w:rsidP="00D409A1">
            <w:pPr>
              <w:jc w:val="center"/>
              <w:rPr>
                <w:lang w:eastAsia="en-CA"/>
              </w:rPr>
            </w:pPr>
          </w:p>
        </w:tc>
        <w:tc>
          <w:tcPr>
            <w:tcW w:w="1559" w:type="dxa"/>
            <w:tcBorders>
              <w:top w:val="nil"/>
              <w:left w:val="nil"/>
              <w:bottom w:val="single" w:sz="4" w:space="0" w:color="000000"/>
              <w:right w:val="single" w:sz="4" w:space="0" w:color="000000"/>
            </w:tcBorders>
            <w:shd w:val="clear" w:color="auto" w:fill="FFFFFF" w:themeFill="background1"/>
          </w:tcPr>
          <w:p w14:paraId="2D9A77F2" w14:textId="77777777" w:rsidR="00D80C12" w:rsidRPr="001B5E11" w:rsidRDefault="00D80C12" w:rsidP="00D409A1">
            <w:pPr>
              <w:jc w:val="center"/>
              <w:rPr>
                <w:lang w:eastAsia="en-CA"/>
              </w:rPr>
            </w:pPr>
          </w:p>
        </w:tc>
        <w:tc>
          <w:tcPr>
            <w:tcW w:w="5522" w:type="dxa"/>
            <w:tcBorders>
              <w:top w:val="nil"/>
              <w:left w:val="nil"/>
              <w:bottom w:val="single" w:sz="4" w:space="0" w:color="000000"/>
              <w:right w:val="single" w:sz="4" w:space="0" w:color="000000"/>
            </w:tcBorders>
            <w:shd w:val="clear" w:color="auto" w:fill="FFFFFF" w:themeFill="background1"/>
          </w:tcPr>
          <w:p w14:paraId="19F84ABF" w14:textId="77777777" w:rsidR="00D80C12" w:rsidRPr="001B5E11" w:rsidRDefault="00D80C12" w:rsidP="00D409A1">
            <w:pPr>
              <w:rPr>
                <w:lang w:eastAsia="en-CA"/>
              </w:rPr>
            </w:pPr>
          </w:p>
          <w:p w14:paraId="655844F8" w14:textId="77777777" w:rsidR="00D80C12" w:rsidRPr="001B5E11" w:rsidRDefault="00D80C12" w:rsidP="00D409A1">
            <w:pPr>
              <w:rPr>
                <w:lang w:eastAsia="en-CA"/>
              </w:rPr>
            </w:pPr>
          </w:p>
          <w:p w14:paraId="065AD828" w14:textId="77777777" w:rsidR="00D80C12" w:rsidRPr="001B5E11" w:rsidRDefault="00D80C12" w:rsidP="00D409A1">
            <w:pPr>
              <w:rPr>
                <w:lang w:eastAsia="en-CA"/>
              </w:rPr>
            </w:pPr>
          </w:p>
        </w:tc>
        <w:tc>
          <w:tcPr>
            <w:tcW w:w="3998" w:type="dxa"/>
            <w:tcBorders>
              <w:top w:val="nil"/>
              <w:left w:val="nil"/>
              <w:bottom w:val="single" w:sz="4" w:space="0" w:color="000000"/>
              <w:right w:val="single" w:sz="4" w:space="0" w:color="000000"/>
            </w:tcBorders>
            <w:shd w:val="clear" w:color="auto" w:fill="FFFFFF" w:themeFill="background1"/>
            <w:vAlign w:val="center"/>
          </w:tcPr>
          <w:p w14:paraId="662325E2" w14:textId="77777777" w:rsidR="00D80C12" w:rsidRPr="001B5E11" w:rsidRDefault="00D80C12" w:rsidP="00D409A1">
            <w:pPr>
              <w:jc w:val="center"/>
            </w:pPr>
          </w:p>
        </w:tc>
        <w:tc>
          <w:tcPr>
            <w:tcW w:w="1303" w:type="dxa"/>
          </w:tcPr>
          <w:p w14:paraId="6D714782" w14:textId="77777777" w:rsidR="00D80C12" w:rsidRPr="001B5E11" w:rsidRDefault="00D80C12" w:rsidP="00D409A1"/>
        </w:tc>
      </w:tr>
      <w:tr w:rsidR="00D80C12" w:rsidRPr="001B5E11" w14:paraId="0323069E" w14:textId="77777777" w:rsidTr="00B4737D">
        <w:trPr>
          <w:gridAfter w:val="1"/>
          <w:wAfter w:w="1303" w:type="dxa"/>
          <w:trHeight w:val="675"/>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tcPr>
          <w:p w14:paraId="4FEF62A3" w14:textId="77777777" w:rsidR="00D80C12" w:rsidRPr="001B5E11" w:rsidRDefault="00D80C12" w:rsidP="00D409A1">
            <w:pPr>
              <w:rPr>
                <w:b/>
                <w:bCs/>
                <w:lang w:eastAsia="en-CA"/>
              </w:rPr>
            </w:pPr>
            <w:r w:rsidRPr="001B5E11">
              <w:rPr>
                <w:b/>
                <w:bCs/>
                <w:color w:val="000000"/>
                <w:u w:val="single"/>
                <w:lang w:eastAsia="en-CA"/>
              </w:rPr>
              <w:lastRenderedPageBreak/>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vAlign w:val="center"/>
          </w:tcPr>
          <w:p w14:paraId="2DA7E2C7" w14:textId="77777777" w:rsidR="00D80C12" w:rsidRPr="001B5E11" w:rsidRDefault="00D80C12" w:rsidP="00D409A1">
            <w:pPr>
              <w:rPr>
                <w:lang w:eastAsia="en-CA"/>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vAlign w:val="center"/>
          </w:tcPr>
          <w:p w14:paraId="1CB3C4C9" w14:textId="77777777" w:rsidR="00D80C12" w:rsidRPr="001B5E11" w:rsidRDefault="00D80C12" w:rsidP="00D409A1">
            <w:pPr>
              <w:rPr>
                <w:color w:val="000000"/>
                <w:lang w:eastAsia="en-CA"/>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vAlign w:val="center"/>
          </w:tcPr>
          <w:p w14:paraId="37911A5A" w14:textId="77777777" w:rsidR="00D80C12" w:rsidRPr="001B5E11" w:rsidRDefault="00D80C12" w:rsidP="00D409A1">
            <w:pPr>
              <w:rPr>
                <w:lang w:eastAsia="en-CA"/>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vAlign w:val="center"/>
          </w:tcPr>
          <w:p w14:paraId="54ACC589" w14:textId="77777777" w:rsidR="00D80C12" w:rsidRPr="001B5E11" w:rsidRDefault="00D80C12" w:rsidP="00D409A1">
            <w:pPr>
              <w:rPr>
                <w:lang w:eastAsia="en-CA"/>
              </w:rPr>
            </w:pPr>
            <w:r w:rsidRPr="001B5E11">
              <w:rPr>
                <w:b/>
                <w:bCs/>
                <w:color w:val="000000"/>
                <w:u w:val="single"/>
                <w:lang w:eastAsia="en-CA"/>
              </w:rPr>
              <w:t>Website Link</w:t>
            </w:r>
          </w:p>
        </w:tc>
      </w:tr>
      <w:tr w:rsidR="00D80C12" w:rsidRPr="001B5E11" w14:paraId="2168F925" w14:textId="77777777" w:rsidTr="00B4737D">
        <w:trPr>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12712DA3" w14:textId="77777777" w:rsidR="00D80C12" w:rsidRPr="001B5E11" w:rsidRDefault="00D80C12" w:rsidP="00D409A1">
            <w:pPr>
              <w:jc w:val="center"/>
              <w:rPr>
                <w:b/>
                <w:bCs/>
                <w:highlight w:val="green"/>
                <w:lang w:val="en-US"/>
              </w:rPr>
            </w:pPr>
            <w:r w:rsidRPr="001B5E11">
              <w:rPr>
                <w:b/>
                <w:bCs/>
                <w:lang w:val="en-US"/>
              </w:rPr>
              <w:t>Norwegian House Society Scholarship</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1AF07905" w14:textId="77777777" w:rsidR="00D80C12" w:rsidRPr="001B5E11" w:rsidRDefault="00D80C12" w:rsidP="00D409A1">
            <w:pPr>
              <w:jc w:val="center"/>
              <w:rPr>
                <w:highlight w:val="green"/>
                <w:lang w:val="en-US"/>
              </w:rPr>
            </w:pPr>
            <w:r w:rsidRPr="001B5E11">
              <w:rPr>
                <w:lang w:val="en-US"/>
              </w:rPr>
              <w:t>Apr</w:t>
            </w:r>
            <w:r>
              <w:rPr>
                <w:lang w:val="en-US"/>
              </w:rPr>
              <w:t>il 26</w:t>
            </w:r>
            <w:r w:rsidRPr="00715DE0">
              <w:rPr>
                <w:vertAlign w:val="superscript"/>
                <w:lang w:val="en-US"/>
              </w:rPr>
              <w:t>th</w:t>
            </w:r>
            <w:r>
              <w:rPr>
                <w:lang w:val="en-US"/>
              </w:rPr>
              <w:t xml:space="preserve">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165F6E24" w14:textId="77777777" w:rsidR="00D80C12" w:rsidRPr="001B5E11" w:rsidRDefault="00D80C12" w:rsidP="00D409A1">
            <w:pPr>
              <w:jc w:val="center"/>
              <w:rPr>
                <w:highlight w:val="green"/>
                <w:lang w:val="en-US"/>
              </w:rPr>
            </w:pPr>
            <w:r w:rsidRPr="001B5E11">
              <w:rPr>
                <w:lang w:val="en-US"/>
              </w:rPr>
              <w:t>9 x $1,000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66110CD4" w14:textId="77777777" w:rsidR="00D80C12" w:rsidRDefault="00D80C12" w:rsidP="00D409A1">
            <w:pPr>
              <w:rPr>
                <w:lang w:val="en-US"/>
              </w:rPr>
            </w:pPr>
            <w:r w:rsidRPr="001B5E11">
              <w:rPr>
                <w:lang w:val="en-US"/>
              </w:rPr>
              <w:t xml:space="preserve">Preference will be given to students who are members of the Norwegian House Society or have substantial interest in Norway and Norwegian culture. Lots of opportunities for students studying in different areas – please click on the link to view additional info. </w:t>
            </w:r>
          </w:p>
          <w:p w14:paraId="3726123C" w14:textId="77777777" w:rsidR="00D80C12" w:rsidRPr="001B5E11" w:rsidRDefault="00D80C12" w:rsidP="00D409A1">
            <w:pPr>
              <w:rPr>
                <w:highlight w:val="green"/>
                <w:lang w:val="en-US"/>
              </w:rPr>
            </w:pP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4A964CE1" w14:textId="77777777" w:rsidR="00D80C12" w:rsidRPr="001B5E11" w:rsidRDefault="00000000" w:rsidP="00D409A1">
            <w:pPr>
              <w:jc w:val="center"/>
              <w:rPr>
                <w:highlight w:val="green"/>
              </w:rPr>
            </w:pPr>
            <w:hyperlink r:id="rId181" w:history="1">
              <w:r w:rsidR="00D80C12" w:rsidRPr="001B5E11">
                <w:rPr>
                  <w:rStyle w:val="Hyperlink"/>
                </w:rPr>
                <w:t>https://scancentre.org/norway/scholarships/</w:t>
              </w:r>
            </w:hyperlink>
          </w:p>
        </w:tc>
        <w:tc>
          <w:tcPr>
            <w:tcW w:w="1303" w:type="dxa"/>
          </w:tcPr>
          <w:p w14:paraId="03103FB7" w14:textId="77777777" w:rsidR="00D80C12" w:rsidRPr="001B5E11" w:rsidRDefault="00D80C12" w:rsidP="00D409A1"/>
        </w:tc>
      </w:tr>
      <w:tr w:rsidR="00D80C12" w:rsidRPr="001B5E11" w14:paraId="7C2AD0E0"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506E88B1" w14:textId="77777777" w:rsidR="00D80C12" w:rsidRPr="001B5E11" w:rsidRDefault="00D80C12" w:rsidP="00D409A1">
            <w:pPr>
              <w:jc w:val="center"/>
              <w:rPr>
                <w:b/>
                <w:bCs/>
                <w:lang w:val="en-US"/>
              </w:rPr>
            </w:pPr>
            <w:r w:rsidRPr="001B5E11">
              <w:rPr>
                <w:b/>
                <w:bCs/>
                <w:lang w:val="en-US"/>
              </w:rPr>
              <w:t>Educational Facility Managers Association of BC (EFMABC) Bursary</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3B7EC6DE" w14:textId="77777777" w:rsidR="00D80C12" w:rsidRPr="001B5E11" w:rsidRDefault="00D80C12" w:rsidP="00D409A1">
            <w:pPr>
              <w:jc w:val="center"/>
              <w:rPr>
                <w:lang w:val="en-US"/>
              </w:rPr>
            </w:pPr>
            <w:r w:rsidRPr="001B5E11">
              <w:rPr>
                <w:lang w:val="en-US"/>
              </w:rPr>
              <w:t>Apr</w:t>
            </w:r>
            <w:r>
              <w:rPr>
                <w:lang w:val="en-US"/>
              </w:rPr>
              <w:t xml:space="preserve">il </w:t>
            </w:r>
            <w:r w:rsidRPr="001B5E11">
              <w:rPr>
                <w:lang w:val="en-US"/>
              </w:rPr>
              <w:t>30</w:t>
            </w:r>
            <w:r w:rsidRPr="009D28AA">
              <w:rPr>
                <w:vertAlign w:val="superscript"/>
                <w:lang w:val="en-US"/>
              </w:rPr>
              <w:t>th</w:t>
            </w:r>
            <w:r>
              <w:rPr>
                <w:lang w:val="en-US"/>
              </w:rPr>
              <w:t>,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09A000F4" w14:textId="77777777" w:rsidR="00D80C12" w:rsidRPr="001B5E11" w:rsidRDefault="00D80C12" w:rsidP="00D409A1">
            <w:pPr>
              <w:jc w:val="center"/>
              <w:rPr>
                <w:lang w:val="en-US"/>
              </w:rPr>
            </w:pPr>
            <w:r w:rsidRPr="001B5E11">
              <w:rPr>
                <w:lang w:val="en-US"/>
              </w:rPr>
              <w:t>5 x $1,000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5A513CFF" w14:textId="77777777" w:rsidR="00D80C12" w:rsidRDefault="00D80C12" w:rsidP="00D409A1">
            <w:pPr>
              <w:rPr>
                <w:lang w:val="en-US"/>
              </w:rPr>
            </w:pPr>
          </w:p>
          <w:p w14:paraId="799DF0DA" w14:textId="77777777" w:rsidR="00D80C12" w:rsidRDefault="00D80C12" w:rsidP="00D409A1">
            <w:pPr>
              <w:rPr>
                <w:lang w:val="en-US"/>
              </w:rPr>
            </w:pPr>
            <w:r w:rsidRPr="001B5E11">
              <w:rPr>
                <w:lang w:val="en-US"/>
              </w:rPr>
              <w:t xml:space="preserve">Various bursary awards available. Students will demonstrate a high degree of empathy, a caring personality and have special circumstances that show a strong need to overcome adversity. </w:t>
            </w:r>
          </w:p>
          <w:p w14:paraId="3B2DE2D1" w14:textId="77777777" w:rsidR="00D80C12" w:rsidRPr="001B5E11" w:rsidRDefault="00D80C12" w:rsidP="00D409A1">
            <w:pPr>
              <w:rPr>
                <w:lang w:val="en-US"/>
              </w:rPr>
            </w:pP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6A633D12" w14:textId="77777777" w:rsidR="00D80C12" w:rsidRPr="001B5E11" w:rsidRDefault="00000000" w:rsidP="00D409A1">
            <w:pPr>
              <w:jc w:val="center"/>
            </w:pPr>
            <w:hyperlink r:id="rId182" w:history="1">
              <w:r w:rsidR="00D80C12" w:rsidRPr="001B5E11">
                <w:rPr>
                  <w:rStyle w:val="Hyperlink"/>
                </w:rPr>
                <w:t>https://www.efmabc.com/education/bursaries</w:t>
              </w:r>
            </w:hyperlink>
          </w:p>
        </w:tc>
      </w:tr>
      <w:tr w:rsidR="00D80C12" w:rsidRPr="001B5E11" w14:paraId="2A0C28D8"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vAlign w:val="center"/>
          </w:tcPr>
          <w:p w14:paraId="119C0C73" w14:textId="77777777" w:rsidR="00D80C12" w:rsidRPr="001B5E11" w:rsidRDefault="00D80C12" w:rsidP="00D409A1">
            <w:pPr>
              <w:jc w:val="center"/>
              <w:rPr>
                <w:b/>
                <w:bCs/>
                <w:lang w:eastAsia="en-CA"/>
              </w:rPr>
            </w:pPr>
            <w:r w:rsidRPr="001B5E11">
              <w:rPr>
                <w:b/>
                <w:bCs/>
                <w:lang w:val="en-US"/>
              </w:rPr>
              <w:t xml:space="preserve">BC Hockey </w:t>
            </w:r>
            <w:proofErr w:type="spellStart"/>
            <w:r w:rsidRPr="001B5E11">
              <w:rPr>
                <w:b/>
                <w:bCs/>
                <w:lang w:val="en-US"/>
              </w:rPr>
              <w:t>Scholarhips</w:t>
            </w:r>
            <w:proofErr w:type="spellEnd"/>
          </w:p>
        </w:tc>
        <w:tc>
          <w:tcPr>
            <w:tcW w:w="1469" w:type="dxa"/>
            <w:tcBorders>
              <w:top w:val="nil"/>
              <w:left w:val="nil"/>
              <w:bottom w:val="single" w:sz="4" w:space="0" w:color="000000"/>
              <w:right w:val="single" w:sz="4" w:space="0" w:color="000000"/>
            </w:tcBorders>
            <w:shd w:val="clear" w:color="auto" w:fill="FFFFFF" w:themeFill="background1"/>
            <w:vAlign w:val="center"/>
          </w:tcPr>
          <w:p w14:paraId="2A9660FC" w14:textId="1FD5F14D" w:rsidR="00D80C12" w:rsidRPr="001B5E11" w:rsidRDefault="00D80C12" w:rsidP="00D409A1">
            <w:pPr>
              <w:jc w:val="center"/>
              <w:rPr>
                <w:lang w:eastAsia="en-CA"/>
              </w:rPr>
            </w:pPr>
            <w:r w:rsidRPr="001B5E11">
              <w:rPr>
                <w:lang w:val="en-US"/>
              </w:rPr>
              <w:t>April 30</w:t>
            </w:r>
            <w:r w:rsidR="00B939FE" w:rsidRPr="00B939FE">
              <w:rPr>
                <w:vertAlign w:val="superscript"/>
                <w:lang w:val="en-US"/>
              </w:rPr>
              <w:t>th</w:t>
            </w:r>
            <w:r w:rsidR="00B939FE">
              <w:rPr>
                <w:lang w:val="en-US"/>
              </w:rPr>
              <w:t xml:space="preserve"> 2024</w:t>
            </w:r>
          </w:p>
        </w:tc>
        <w:tc>
          <w:tcPr>
            <w:tcW w:w="1559" w:type="dxa"/>
            <w:tcBorders>
              <w:top w:val="nil"/>
              <w:left w:val="nil"/>
              <w:bottom w:val="single" w:sz="4" w:space="0" w:color="000000"/>
              <w:right w:val="single" w:sz="4" w:space="0" w:color="000000"/>
            </w:tcBorders>
            <w:shd w:val="clear" w:color="auto" w:fill="FFFFFF" w:themeFill="background1"/>
            <w:vAlign w:val="center"/>
          </w:tcPr>
          <w:p w14:paraId="661368C7" w14:textId="77777777" w:rsidR="00D80C12" w:rsidRPr="001B5E11" w:rsidRDefault="00D80C12" w:rsidP="00D409A1">
            <w:pPr>
              <w:jc w:val="center"/>
              <w:rPr>
                <w:lang w:val="en-US"/>
              </w:rPr>
            </w:pPr>
          </w:p>
          <w:p w14:paraId="11A79434" w14:textId="77777777" w:rsidR="00D80C12" w:rsidRPr="001B5E11" w:rsidRDefault="00D80C12" w:rsidP="00D409A1">
            <w:pPr>
              <w:jc w:val="center"/>
              <w:rPr>
                <w:color w:val="000000"/>
                <w:lang w:eastAsia="en-CA"/>
              </w:rPr>
            </w:pPr>
            <w:r w:rsidRPr="001B5E11">
              <w:rPr>
                <w:lang w:val="en-US"/>
              </w:rPr>
              <w:t>$500 -</w:t>
            </w:r>
            <w:r w:rsidRPr="001B5E11">
              <w:rPr>
                <w:lang w:val="en-US"/>
              </w:rPr>
              <w:br/>
              <w:t>$2000</w:t>
            </w:r>
          </w:p>
        </w:tc>
        <w:tc>
          <w:tcPr>
            <w:tcW w:w="5522" w:type="dxa"/>
            <w:tcBorders>
              <w:top w:val="nil"/>
              <w:left w:val="nil"/>
              <w:bottom w:val="single" w:sz="4" w:space="0" w:color="000000"/>
              <w:right w:val="single" w:sz="4" w:space="0" w:color="000000"/>
            </w:tcBorders>
            <w:shd w:val="clear" w:color="auto" w:fill="FFFFFF" w:themeFill="background1"/>
          </w:tcPr>
          <w:p w14:paraId="64ED56AC" w14:textId="77777777" w:rsidR="00D80C12" w:rsidRPr="001B5E11" w:rsidRDefault="00D80C12" w:rsidP="00D409A1">
            <w:pPr>
              <w:rPr>
                <w:lang w:val="en-US"/>
              </w:rPr>
            </w:pPr>
            <w:r w:rsidRPr="001B5E11">
              <w:rPr>
                <w:lang w:val="en-US"/>
              </w:rPr>
              <w:t xml:space="preserve">Various scholarships available. Should be a member of BC Hockey or a former member but currently playing in the Western Hockey League. </w:t>
            </w:r>
          </w:p>
          <w:p w14:paraId="0022DEC7" w14:textId="77777777" w:rsidR="00D80C12" w:rsidRDefault="00D80C12" w:rsidP="00D409A1">
            <w:pPr>
              <w:rPr>
                <w:lang w:val="en-US"/>
              </w:rPr>
            </w:pPr>
          </w:p>
          <w:p w14:paraId="54C9270C" w14:textId="77777777" w:rsidR="00D80C12" w:rsidRPr="001B5E11" w:rsidRDefault="00D80C12" w:rsidP="00D409A1">
            <w:pPr>
              <w:rPr>
                <w:lang w:eastAsia="en-CA"/>
              </w:rPr>
            </w:pPr>
          </w:p>
        </w:tc>
        <w:tc>
          <w:tcPr>
            <w:tcW w:w="3998" w:type="dxa"/>
            <w:tcBorders>
              <w:top w:val="nil"/>
              <w:left w:val="nil"/>
              <w:bottom w:val="single" w:sz="4" w:space="0" w:color="000000"/>
              <w:right w:val="single" w:sz="4" w:space="0" w:color="000000"/>
            </w:tcBorders>
            <w:shd w:val="clear" w:color="auto" w:fill="FFFFFF" w:themeFill="background1"/>
            <w:vAlign w:val="center"/>
          </w:tcPr>
          <w:p w14:paraId="43EBDE63" w14:textId="77777777" w:rsidR="00D80C12" w:rsidRDefault="00000000" w:rsidP="00D409A1">
            <w:pPr>
              <w:rPr>
                <w:lang w:eastAsia="en-CA"/>
              </w:rPr>
            </w:pPr>
            <w:hyperlink r:id="rId183" w:history="1">
              <w:r w:rsidR="00D80C12" w:rsidRPr="00F90D43">
                <w:rPr>
                  <w:rStyle w:val="Hyperlink"/>
                  <w:lang w:eastAsia="en-CA"/>
                </w:rPr>
                <w:t>https://www.bchockey.net/member-info/awards</w:t>
              </w:r>
            </w:hyperlink>
          </w:p>
          <w:p w14:paraId="4ABF5AD3" w14:textId="77777777" w:rsidR="00D80C12" w:rsidRPr="001B5E11" w:rsidRDefault="00D80C12" w:rsidP="00D409A1">
            <w:pPr>
              <w:rPr>
                <w:lang w:eastAsia="en-CA"/>
              </w:rPr>
            </w:pPr>
          </w:p>
        </w:tc>
      </w:tr>
      <w:tr w:rsidR="00D80C12" w:rsidRPr="001B5E11" w14:paraId="11370B28" w14:textId="77777777" w:rsidTr="00B4737D">
        <w:trPr>
          <w:gridAfter w:val="1"/>
          <w:wAfter w:w="1303" w:type="dxa"/>
          <w:trHeight w:val="675"/>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tcPr>
          <w:p w14:paraId="2F87B84B" w14:textId="77777777" w:rsidR="00D80C12" w:rsidRPr="001B5E11" w:rsidRDefault="00D80C12" w:rsidP="00D409A1">
            <w:pPr>
              <w:jc w:val="center"/>
              <w:rPr>
                <w:b/>
                <w:bCs/>
                <w:lang w:eastAsia="en-CA"/>
              </w:rPr>
            </w:pPr>
            <w:r w:rsidRPr="001B5E11">
              <w:rPr>
                <w:b/>
                <w:bCs/>
                <w:color w:val="000000"/>
                <w:u w:val="single"/>
                <w:lang w:eastAsia="en-CA"/>
              </w:rPr>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vAlign w:val="center"/>
          </w:tcPr>
          <w:p w14:paraId="04B5D636" w14:textId="77777777" w:rsidR="00D80C12" w:rsidRPr="001B5E11" w:rsidRDefault="00D80C12" w:rsidP="00D409A1">
            <w:pPr>
              <w:jc w:val="center"/>
              <w:rPr>
                <w:lang w:eastAsia="en-CA"/>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vAlign w:val="center"/>
          </w:tcPr>
          <w:p w14:paraId="4EE79B9A" w14:textId="77777777" w:rsidR="00D80C12" w:rsidRPr="001B5E11" w:rsidRDefault="00D80C12" w:rsidP="00D409A1">
            <w:pPr>
              <w:jc w:val="center"/>
              <w:rPr>
                <w:color w:val="000000"/>
                <w:lang w:eastAsia="en-CA"/>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vAlign w:val="center"/>
          </w:tcPr>
          <w:p w14:paraId="26492F73" w14:textId="77777777" w:rsidR="00D80C12" w:rsidRPr="001B5E11" w:rsidRDefault="00D80C12" w:rsidP="00D409A1">
            <w:pPr>
              <w:rPr>
                <w:lang w:eastAsia="en-CA"/>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vAlign w:val="center"/>
          </w:tcPr>
          <w:p w14:paraId="60AE13B6" w14:textId="77777777" w:rsidR="00D80C12" w:rsidRPr="001B5E11" w:rsidRDefault="00D80C12" w:rsidP="00D409A1">
            <w:pPr>
              <w:jc w:val="center"/>
              <w:rPr>
                <w:lang w:eastAsia="en-CA"/>
              </w:rPr>
            </w:pPr>
            <w:r w:rsidRPr="001B5E11">
              <w:rPr>
                <w:b/>
                <w:bCs/>
                <w:color w:val="000000"/>
                <w:u w:val="single"/>
                <w:lang w:eastAsia="en-CA"/>
              </w:rPr>
              <w:t>Website Link</w:t>
            </w:r>
          </w:p>
        </w:tc>
      </w:tr>
      <w:tr w:rsidR="00D80C12" w:rsidRPr="001B5E11" w14:paraId="1A07010F"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07B3AF70" w14:textId="77777777" w:rsidR="00D80C12" w:rsidRPr="001B5E11" w:rsidRDefault="00D80C12" w:rsidP="00D409A1">
            <w:pPr>
              <w:jc w:val="center"/>
              <w:rPr>
                <w:b/>
                <w:bCs/>
                <w:lang w:eastAsia="en-CA"/>
              </w:rPr>
            </w:pPr>
            <w:r w:rsidRPr="001B5E11">
              <w:rPr>
                <w:b/>
                <w:bCs/>
                <w:lang w:val="en-US"/>
              </w:rPr>
              <w:t>BC Housing Education Awards Program</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135E0E1E" w14:textId="77777777" w:rsidR="00D80C12" w:rsidRPr="001B5E11" w:rsidRDefault="00D80C12" w:rsidP="00D409A1">
            <w:pPr>
              <w:jc w:val="center"/>
              <w:rPr>
                <w:lang w:eastAsia="en-CA"/>
              </w:rPr>
            </w:pPr>
            <w:r w:rsidRPr="001B5E11">
              <w:rPr>
                <w:lang w:val="en-US"/>
              </w:rPr>
              <w:t>Apr</w:t>
            </w:r>
            <w:r>
              <w:rPr>
                <w:lang w:val="en-US"/>
              </w:rPr>
              <w:t xml:space="preserve">il </w:t>
            </w:r>
            <w:r w:rsidRPr="001B5E11">
              <w:rPr>
                <w:lang w:val="en-US"/>
              </w:rPr>
              <w:t>30</w:t>
            </w:r>
            <w:r w:rsidRPr="00806B58">
              <w:rPr>
                <w:vertAlign w:val="superscript"/>
                <w:lang w:val="en-US"/>
              </w:rPr>
              <w:t>th</w:t>
            </w:r>
            <w:r>
              <w:rPr>
                <w:lang w:val="en-US"/>
              </w:rPr>
              <w:t xml:space="preserve">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1A5051BE" w14:textId="77777777" w:rsidR="00D80C12" w:rsidRPr="001B5E11" w:rsidRDefault="00D80C12" w:rsidP="00D409A1">
            <w:pPr>
              <w:jc w:val="center"/>
              <w:rPr>
                <w:lang w:val="en-US"/>
              </w:rPr>
            </w:pPr>
          </w:p>
          <w:p w14:paraId="165CAC62" w14:textId="77777777" w:rsidR="00D80C12" w:rsidRPr="001B5E11" w:rsidRDefault="00D80C12" w:rsidP="00D409A1">
            <w:pPr>
              <w:jc w:val="center"/>
              <w:rPr>
                <w:color w:val="000000"/>
                <w:lang w:eastAsia="en-CA"/>
              </w:rPr>
            </w:pPr>
            <w:r w:rsidRPr="001B5E11">
              <w:rPr>
                <w:lang w:val="en-US"/>
              </w:rPr>
              <w:t>Various $750 -</w:t>
            </w:r>
            <w:r w:rsidRPr="001B5E11">
              <w:rPr>
                <w:lang w:val="en-US"/>
              </w:rPr>
              <w:br/>
              <w:t>$1000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7C4DF494" w14:textId="77777777" w:rsidR="00D80C12" w:rsidRPr="001B5E11" w:rsidRDefault="00D80C12" w:rsidP="00D409A1">
            <w:pPr>
              <w:rPr>
                <w:lang w:eastAsia="en-CA"/>
              </w:rPr>
            </w:pPr>
            <w:r w:rsidRPr="001B5E11">
              <w:rPr>
                <w:lang w:val="en-US"/>
              </w:rPr>
              <w:t xml:space="preserve">BC Housing is giving various awards and bursaries. Students must be resident of a household that are receiving rental assistance through the Rental Assistance Program. Students must be registered with a post-secondary institution. </w:t>
            </w: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55ACCED2" w14:textId="77777777" w:rsidR="00D80C12" w:rsidRPr="001B5E11" w:rsidRDefault="00000000" w:rsidP="00D409A1">
            <w:pPr>
              <w:jc w:val="center"/>
              <w:rPr>
                <w:lang w:eastAsia="en-CA"/>
              </w:rPr>
            </w:pPr>
            <w:hyperlink r:id="rId184" w:history="1">
              <w:r w:rsidR="00D80C12" w:rsidRPr="001B5E11">
                <w:rPr>
                  <w:rStyle w:val="Hyperlink"/>
                  <w:lang w:eastAsia="en-CA"/>
                </w:rPr>
                <w:t>https://www.bchousing.org/housing-assistance/tenants-programs-resources/education-awards-program</w:t>
              </w:r>
            </w:hyperlink>
          </w:p>
          <w:p w14:paraId="61872E45" w14:textId="77777777" w:rsidR="00D80C12" w:rsidRPr="001B5E11" w:rsidRDefault="00D80C12" w:rsidP="00D409A1">
            <w:pPr>
              <w:jc w:val="center"/>
              <w:rPr>
                <w:lang w:eastAsia="en-CA"/>
              </w:rPr>
            </w:pPr>
          </w:p>
        </w:tc>
      </w:tr>
      <w:tr w:rsidR="00D80C12" w:rsidRPr="001B5E11" w14:paraId="10D8FC37"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C53824D" w14:textId="77777777" w:rsidR="00D80C12" w:rsidRPr="001B5E11" w:rsidRDefault="00D80C12" w:rsidP="00D409A1">
            <w:pPr>
              <w:jc w:val="center"/>
              <w:rPr>
                <w:b/>
                <w:bCs/>
                <w:color w:val="000000"/>
                <w:u w:val="single"/>
                <w:lang w:eastAsia="en-CA"/>
              </w:rPr>
            </w:pPr>
            <w:r w:rsidRPr="001B5E11">
              <w:rPr>
                <w:b/>
                <w:bCs/>
                <w:lang w:val="en-US"/>
              </w:rPr>
              <w:t>BC Arts Council</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1ABA9366" w14:textId="77777777" w:rsidR="00D80C12" w:rsidRPr="001B5E11" w:rsidRDefault="00D80C12" w:rsidP="00D409A1">
            <w:pPr>
              <w:jc w:val="center"/>
              <w:rPr>
                <w:b/>
                <w:bCs/>
                <w:color w:val="000000"/>
                <w:u w:val="single"/>
                <w:lang w:eastAsia="en-CA"/>
              </w:rPr>
            </w:pPr>
            <w:r>
              <w:rPr>
                <w:lang w:val="en-US"/>
              </w:rPr>
              <w:t>April 30</w:t>
            </w:r>
            <w:r w:rsidRPr="003A516D">
              <w:rPr>
                <w:vertAlign w:val="superscript"/>
                <w:lang w:val="en-US"/>
              </w:rPr>
              <w:t>th</w:t>
            </w:r>
            <w:r>
              <w:rPr>
                <w:lang w:val="en-US"/>
              </w:rPr>
              <w:t xml:space="preserve">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02B57837" w14:textId="77777777" w:rsidR="00D80C12" w:rsidRPr="001B5E11" w:rsidRDefault="00D80C12" w:rsidP="00D409A1">
            <w:pPr>
              <w:jc w:val="center"/>
              <w:rPr>
                <w:b/>
                <w:bCs/>
                <w:color w:val="000000"/>
                <w:u w:val="single"/>
                <w:lang w:eastAsia="en-CA"/>
              </w:rPr>
            </w:pPr>
            <w:r>
              <w:rPr>
                <w:lang w:val="en-US"/>
              </w:rPr>
              <w:t>$3000-</w:t>
            </w:r>
            <w:r w:rsidRPr="001B5E11">
              <w:rPr>
                <w:lang w:val="en-US"/>
              </w:rPr>
              <w:br/>
              <w:t>$6000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06D18663" w14:textId="77777777" w:rsidR="00D80C12" w:rsidRPr="001B5E11" w:rsidRDefault="00D80C12" w:rsidP="00D409A1">
            <w:pPr>
              <w:jc w:val="center"/>
              <w:rPr>
                <w:b/>
                <w:bCs/>
                <w:color w:val="000000"/>
                <w:u w:val="single"/>
                <w:lang w:eastAsia="en-CA"/>
              </w:rPr>
            </w:pPr>
            <w:r w:rsidRPr="001B5E11">
              <w:rPr>
                <w:lang w:val="en-US"/>
              </w:rPr>
              <w:t>Student must at least 15 years of age</w:t>
            </w:r>
            <w:r>
              <w:rPr>
                <w:lang w:val="en-US"/>
              </w:rPr>
              <w:t xml:space="preserve"> as of December 2024</w:t>
            </w:r>
            <w:r w:rsidRPr="001B5E11">
              <w:rPr>
                <w:lang w:val="en-US"/>
              </w:rPr>
              <w:t xml:space="preserve">. </w:t>
            </w:r>
            <w:r>
              <w:rPr>
                <w:lang w:val="en-US"/>
              </w:rPr>
              <w:t xml:space="preserve">Be a Canadian citizen or Permanent Resident of Canada. Lived in BC for at least 12 continuous months prior to the application closing date. </w:t>
            </w:r>
            <w:r w:rsidRPr="001B5E11">
              <w:rPr>
                <w:lang w:val="en-US"/>
              </w:rPr>
              <w:t xml:space="preserve">They should be enrolled in a program of study that is: fine arts </w:t>
            </w:r>
            <w:r w:rsidRPr="001B5E11">
              <w:rPr>
                <w:lang w:val="en-US"/>
              </w:rPr>
              <w:lastRenderedPageBreak/>
              <w:t xml:space="preserve">diploma, degree or certificate program or a professional dance program in any university, college or institution. </w:t>
            </w: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2F1D447B" w14:textId="77777777" w:rsidR="00D80C12" w:rsidRPr="001B5E11" w:rsidRDefault="00000000" w:rsidP="00D409A1">
            <w:pPr>
              <w:jc w:val="center"/>
              <w:rPr>
                <w:b/>
                <w:bCs/>
                <w:color w:val="000000"/>
                <w:u w:val="single"/>
                <w:lang w:eastAsia="en-CA"/>
              </w:rPr>
            </w:pPr>
            <w:hyperlink r:id="rId185" w:history="1">
              <w:r w:rsidR="00D80C12" w:rsidRPr="001B5E11">
                <w:rPr>
                  <w:rStyle w:val="Hyperlink"/>
                </w:rPr>
                <w:t>https://www.bcartscouncil.ca/program/scholarship-awards/</w:t>
              </w:r>
            </w:hyperlink>
          </w:p>
        </w:tc>
      </w:tr>
      <w:tr w:rsidR="00D80C12" w:rsidRPr="001B5E11" w14:paraId="45CEB314"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1D0C9BB" w14:textId="77777777" w:rsidR="00D80C12" w:rsidRPr="001B5E11" w:rsidRDefault="00D80C12" w:rsidP="00D409A1">
            <w:pPr>
              <w:jc w:val="center"/>
              <w:rPr>
                <w:b/>
                <w:bCs/>
                <w:lang w:val="en-US"/>
              </w:rPr>
            </w:pPr>
            <w:r w:rsidRPr="001B5E11">
              <w:rPr>
                <w:b/>
                <w:bCs/>
                <w:lang w:val="en-US"/>
              </w:rPr>
              <w:t>International Alliance of Theatrical Stage Employees (I.A.T.S.E. Local 891)</w:t>
            </w:r>
          </w:p>
        </w:tc>
        <w:tc>
          <w:tcPr>
            <w:tcW w:w="1469" w:type="dxa"/>
            <w:tcBorders>
              <w:top w:val="nil"/>
              <w:left w:val="nil"/>
              <w:bottom w:val="single" w:sz="4" w:space="0" w:color="000000"/>
              <w:right w:val="single" w:sz="4" w:space="0" w:color="000000"/>
            </w:tcBorders>
            <w:shd w:val="clear" w:color="auto" w:fill="F2F2F2" w:themeFill="background1" w:themeFillShade="F2"/>
            <w:vAlign w:val="center"/>
          </w:tcPr>
          <w:p w14:paraId="61D7CCF2" w14:textId="703652A8" w:rsidR="00D80C12" w:rsidRPr="001B5E11" w:rsidRDefault="0045747B" w:rsidP="00D409A1">
            <w:pPr>
              <w:jc w:val="center"/>
              <w:rPr>
                <w:lang w:val="en-US"/>
              </w:rPr>
            </w:pPr>
            <w:r>
              <w:rPr>
                <w:lang w:val="en-US"/>
              </w:rPr>
              <w:t xml:space="preserve">Now till </w:t>
            </w:r>
            <w:r w:rsidR="00D80C12">
              <w:rPr>
                <w:lang w:val="en-US"/>
              </w:rPr>
              <w:t>May 15</w:t>
            </w:r>
            <w:r w:rsidR="00D80C12" w:rsidRPr="00010166">
              <w:rPr>
                <w:vertAlign w:val="superscript"/>
                <w:lang w:val="en-US"/>
              </w:rPr>
              <w:t>th</w:t>
            </w:r>
            <w:r w:rsidR="00D80C12">
              <w:rPr>
                <w:lang w:val="en-US"/>
              </w:rPr>
              <w:t xml:space="preserve"> 2024</w:t>
            </w:r>
          </w:p>
        </w:tc>
        <w:tc>
          <w:tcPr>
            <w:tcW w:w="1559" w:type="dxa"/>
            <w:tcBorders>
              <w:top w:val="nil"/>
              <w:left w:val="nil"/>
              <w:bottom w:val="single" w:sz="4" w:space="0" w:color="000000"/>
              <w:right w:val="single" w:sz="4" w:space="0" w:color="000000"/>
            </w:tcBorders>
            <w:shd w:val="clear" w:color="auto" w:fill="F2F2F2" w:themeFill="background1" w:themeFillShade="F2"/>
            <w:vAlign w:val="center"/>
          </w:tcPr>
          <w:p w14:paraId="2EDE3ABB" w14:textId="77777777" w:rsidR="00D80C12" w:rsidRPr="001B5E11" w:rsidRDefault="00D80C12" w:rsidP="00D409A1">
            <w:pPr>
              <w:jc w:val="center"/>
              <w:rPr>
                <w:lang w:val="en-US"/>
              </w:rPr>
            </w:pPr>
          </w:p>
          <w:p w14:paraId="1E7FD11B" w14:textId="77777777" w:rsidR="00D80C12" w:rsidRPr="001B5E11" w:rsidRDefault="00D80C12" w:rsidP="00D409A1">
            <w:pPr>
              <w:jc w:val="center"/>
              <w:rPr>
                <w:color w:val="000000"/>
                <w:lang w:eastAsia="en-CA"/>
              </w:rPr>
            </w:pPr>
            <w:r w:rsidRPr="001B5E11">
              <w:rPr>
                <w:lang w:val="en-US"/>
              </w:rPr>
              <w:t>20 x</w:t>
            </w:r>
            <w:r w:rsidRPr="001B5E11">
              <w:rPr>
                <w:lang w:val="en-US"/>
              </w:rPr>
              <w:br/>
              <w:t>$5,000</w:t>
            </w:r>
          </w:p>
        </w:tc>
        <w:tc>
          <w:tcPr>
            <w:tcW w:w="5522" w:type="dxa"/>
            <w:tcBorders>
              <w:top w:val="nil"/>
              <w:left w:val="nil"/>
              <w:bottom w:val="single" w:sz="4" w:space="0" w:color="000000"/>
              <w:right w:val="single" w:sz="4" w:space="0" w:color="000000"/>
            </w:tcBorders>
            <w:shd w:val="clear" w:color="auto" w:fill="F2F2F2" w:themeFill="background1" w:themeFillShade="F2"/>
          </w:tcPr>
          <w:p w14:paraId="2885C2FD" w14:textId="77777777" w:rsidR="00D80C12" w:rsidRDefault="00D80C12" w:rsidP="00D409A1">
            <w:pPr>
              <w:rPr>
                <w:lang w:val="en-US"/>
              </w:rPr>
            </w:pPr>
            <w:r>
              <w:rPr>
                <w:lang w:val="en-US"/>
              </w:rPr>
              <w:t xml:space="preserve"> </w:t>
            </w:r>
          </w:p>
          <w:p w14:paraId="2E963702" w14:textId="77777777" w:rsidR="00D80C12" w:rsidRPr="00C46FC8" w:rsidRDefault="00D80C12" w:rsidP="00D409A1">
            <w:pPr>
              <w:pStyle w:val="Heading3"/>
              <w:spacing w:before="300" w:after="150"/>
              <w:rPr>
                <w:rFonts w:ascii="Times New Roman" w:hAnsi="Times New Roman" w:cs="Times New Roman"/>
                <w:b/>
                <w:bCs/>
                <w:color w:val="000000" w:themeColor="text1"/>
                <w:sz w:val="22"/>
                <w:szCs w:val="22"/>
              </w:rPr>
            </w:pPr>
            <w:r w:rsidRPr="00C46FC8">
              <w:rPr>
                <w:rFonts w:ascii="Times New Roman" w:hAnsi="Times New Roman" w:cs="Times New Roman"/>
                <w:b/>
                <w:bCs/>
                <w:color w:val="000000" w:themeColor="text1"/>
                <w:sz w:val="22"/>
                <w:szCs w:val="22"/>
              </w:rPr>
              <w:t>IATSE Local 891 Scholarships</w:t>
            </w:r>
          </w:p>
          <w:p w14:paraId="53C90C0F" w14:textId="77777777" w:rsidR="00D80C12" w:rsidRPr="00C46FC8" w:rsidRDefault="00D80C12" w:rsidP="00D409A1">
            <w:pPr>
              <w:pStyle w:val="NormalWeb"/>
              <w:spacing w:before="0" w:beforeAutospacing="0" w:after="150" w:afterAutospacing="0"/>
              <w:rPr>
                <w:color w:val="000000" w:themeColor="text1"/>
                <w:sz w:val="22"/>
                <w:szCs w:val="22"/>
              </w:rPr>
            </w:pPr>
            <w:r w:rsidRPr="00C46FC8">
              <w:rPr>
                <w:color w:val="000000" w:themeColor="text1"/>
                <w:sz w:val="22"/>
                <w:szCs w:val="22"/>
              </w:rPr>
              <w:t>In 1998, IATSE Local 891 created a scholarship program to assist members and their dependents to pursue degree granting post-secondary studies. The scholarships are awarded primarily on academic achievement with significant consideration given to additional achievements and merits.</w:t>
            </w:r>
          </w:p>
          <w:p w14:paraId="62E08E76" w14:textId="77777777" w:rsidR="00D80C12" w:rsidRPr="00C46FC8" w:rsidRDefault="00D80C12" w:rsidP="00D80C12">
            <w:pPr>
              <w:numPr>
                <w:ilvl w:val="0"/>
                <w:numId w:val="16"/>
              </w:numPr>
              <w:spacing w:before="100" w:beforeAutospacing="1" w:after="100" w:afterAutospacing="1" w:line="300" w:lineRule="atLeast"/>
              <w:ind w:left="1095"/>
              <w:rPr>
                <w:color w:val="000000" w:themeColor="text1"/>
              </w:rPr>
            </w:pPr>
            <w:r w:rsidRPr="00C46FC8">
              <w:rPr>
                <w:color w:val="000000" w:themeColor="text1"/>
              </w:rPr>
              <w:t>Scholarship recipients are eligible for a maximum of two scholarships.</w:t>
            </w:r>
          </w:p>
          <w:p w14:paraId="5BC63E1A" w14:textId="77777777" w:rsidR="00D80C12" w:rsidRPr="007B73F2" w:rsidRDefault="00D80C12" w:rsidP="00D409A1">
            <w:pPr>
              <w:pStyle w:val="Heading3"/>
              <w:spacing w:before="300" w:after="150"/>
              <w:rPr>
                <w:rFonts w:ascii="Times New Roman" w:hAnsi="Times New Roman" w:cs="Times New Roman"/>
                <w:b/>
                <w:bCs/>
                <w:color w:val="000000" w:themeColor="text1"/>
                <w:sz w:val="22"/>
                <w:szCs w:val="22"/>
              </w:rPr>
            </w:pPr>
            <w:r w:rsidRPr="007B73F2">
              <w:rPr>
                <w:rFonts w:ascii="Times New Roman" w:hAnsi="Times New Roman" w:cs="Times New Roman"/>
                <w:b/>
                <w:bCs/>
                <w:color w:val="000000" w:themeColor="text1"/>
                <w:sz w:val="22"/>
                <w:szCs w:val="22"/>
              </w:rPr>
              <w:t>IATSE International</w:t>
            </w:r>
          </w:p>
          <w:p w14:paraId="5F49413D" w14:textId="77777777" w:rsidR="00D80C12" w:rsidRPr="005A4869" w:rsidRDefault="00D80C12" w:rsidP="00D409A1">
            <w:pPr>
              <w:pStyle w:val="NormalWeb"/>
              <w:spacing w:before="0" w:beforeAutospacing="0" w:after="150" w:afterAutospacing="0"/>
              <w:rPr>
                <w:color w:val="000000" w:themeColor="text1"/>
                <w:sz w:val="22"/>
                <w:szCs w:val="22"/>
              </w:rPr>
            </w:pPr>
            <w:r w:rsidRPr="007B73F2">
              <w:rPr>
                <w:color w:val="000000" w:themeColor="text1"/>
                <w:sz w:val="22"/>
                <w:szCs w:val="22"/>
              </w:rPr>
              <w:t>IATSE International offers five annual </w:t>
            </w:r>
            <w:hyperlink r:id="rId186" w:history="1">
              <w:r w:rsidRPr="007B73F2">
                <w:rPr>
                  <w:rStyle w:val="Hyperlink"/>
                  <w:color w:val="000000" w:themeColor="text1"/>
                  <w:sz w:val="22"/>
                  <w:szCs w:val="22"/>
                </w:rPr>
                <w:t>scholarships</w:t>
              </w:r>
            </w:hyperlink>
            <w:r w:rsidRPr="007B73F2">
              <w:rPr>
                <w:color w:val="000000" w:themeColor="text1"/>
                <w:sz w:val="22"/>
                <w:szCs w:val="22"/>
              </w:rPr>
              <w:t xml:space="preserve"> funded by the Richard F. Walsh/Alfred W. Di </w:t>
            </w:r>
            <w:proofErr w:type="spellStart"/>
            <w:r w:rsidRPr="007B73F2">
              <w:rPr>
                <w:color w:val="000000" w:themeColor="text1"/>
                <w:sz w:val="22"/>
                <w:szCs w:val="22"/>
              </w:rPr>
              <w:t>Tolla</w:t>
            </w:r>
            <w:proofErr w:type="spellEnd"/>
            <w:r w:rsidRPr="007B73F2">
              <w:rPr>
                <w:color w:val="000000" w:themeColor="text1"/>
                <w:sz w:val="22"/>
                <w:szCs w:val="22"/>
              </w:rPr>
              <w:t>/Harold P. Spivak Foundation of $1,750 per year for four years. The scholarships are open to the sons and daughters of members in good standing and who are high school seniors at the time of application. The deadline is December 31.</w:t>
            </w:r>
          </w:p>
        </w:tc>
        <w:tc>
          <w:tcPr>
            <w:tcW w:w="3998" w:type="dxa"/>
            <w:tcBorders>
              <w:top w:val="nil"/>
              <w:left w:val="nil"/>
              <w:bottom w:val="single" w:sz="4" w:space="0" w:color="000000"/>
              <w:right w:val="single" w:sz="4" w:space="0" w:color="000000"/>
            </w:tcBorders>
            <w:shd w:val="clear" w:color="auto" w:fill="F2F2F2" w:themeFill="background1" w:themeFillShade="F2"/>
            <w:vAlign w:val="center"/>
          </w:tcPr>
          <w:p w14:paraId="18589A2D" w14:textId="77777777" w:rsidR="00D80C12" w:rsidRDefault="00000000" w:rsidP="00D409A1">
            <w:hyperlink r:id="rId187" w:history="1">
              <w:r w:rsidR="00D80C12" w:rsidRPr="00F90D43">
                <w:rPr>
                  <w:rStyle w:val="Hyperlink"/>
                </w:rPr>
                <w:t>https://www.iatse.com/benefits/scholarships.aspx</w:t>
              </w:r>
            </w:hyperlink>
          </w:p>
          <w:p w14:paraId="1A1F8219" w14:textId="77777777" w:rsidR="00D80C12" w:rsidRPr="001B5E11" w:rsidRDefault="00D80C12" w:rsidP="00D409A1"/>
        </w:tc>
      </w:tr>
      <w:tr w:rsidR="00D80C12" w:rsidRPr="001B5E11" w14:paraId="5694FBDC"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vAlign w:val="center"/>
          </w:tcPr>
          <w:p w14:paraId="25B8D05F" w14:textId="77777777" w:rsidR="00D80C12" w:rsidRPr="001B5E11" w:rsidRDefault="00D80C12" w:rsidP="00D409A1">
            <w:pPr>
              <w:jc w:val="center"/>
              <w:rPr>
                <w:b/>
                <w:bCs/>
                <w:lang w:eastAsia="en-CA"/>
              </w:rPr>
            </w:pPr>
            <w:r w:rsidRPr="001B5E11">
              <w:rPr>
                <w:b/>
                <w:bCs/>
                <w:lang w:val="en-US"/>
              </w:rPr>
              <w:t>Great Clips for Hair Canada</w:t>
            </w:r>
          </w:p>
        </w:tc>
        <w:tc>
          <w:tcPr>
            <w:tcW w:w="1469" w:type="dxa"/>
            <w:tcBorders>
              <w:top w:val="nil"/>
              <w:left w:val="nil"/>
              <w:bottom w:val="single" w:sz="4" w:space="0" w:color="000000"/>
              <w:right w:val="single" w:sz="4" w:space="0" w:color="000000"/>
            </w:tcBorders>
            <w:shd w:val="clear" w:color="auto" w:fill="FFFFFF" w:themeFill="background1"/>
            <w:vAlign w:val="center"/>
          </w:tcPr>
          <w:p w14:paraId="3E1E98A4" w14:textId="77777777" w:rsidR="00D80C12" w:rsidRDefault="00D80C12" w:rsidP="00D409A1">
            <w:pPr>
              <w:jc w:val="center"/>
              <w:rPr>
                <w:lang w:val="en-US"/>
              </w:rPr>
            </w:pPr>
            <w:r>
              <w:rPr>
                <w:lang w:val="en-US"/>
              </w:rPr>
              <w:t>Spring Scholarship: March 1</w:t>
            </w:r>
            <w:r w:rsidRPr="00F4561F">
              <w:rPr>
                <w:vertAlign w:val="superscript"/>
                <w:lang w:val="en-US"/>
              </w:rPr>
              <w:t>st</w:t>
            </w:r>
            <w:r>
              <w:rPr>
                <w:lang w:val="en-US"/>
              </w:rPr>
              <w:t xml:space="preserve"> </w:t>
            </w:r>
          </w:p>
          <w:p w14:paraId="36D29409" w14:textId="77777777" w:rsidR="00D80C12" w:rsidRDefault="00D80C12" w:rsidP="00D409A1">
            <w:pPr>
              <w:jc w:val="center"/>
              <w:rPr>
                <w:lang w:val="en-US"/>
              </w:rPr>
            </w:pPr>
          </w:p>
          <w:p w14:paraId="4785E98C" w14:textId="77777777" w:rsidR="00D80C12" w:rsidRDefault="00D80C12" w:rsidP="00D409A1">
            <w:pPr>
              <w:jc w:val="center"/>
              <w:rPr>
                <w:lang w:val="en-US"/>
              </w:rPr>
            </w:pPr>
            <w:r>
              <w:rPr>
                <w:lang w:val="en-US"/>
              </w:rPr>
              <w:t>Fall Scholarship:</w:t>
            </w:r>
          </w:p>
          <w:p w14:paraId="775D7640" w14:textId="77777777" w:rsidR="00D80C12" w:rsidRPr="001B5E11" w:rsidRDefault="00D80C12" w:rsidP="00D409A1">
            <w:pPr>
              <w:jc w:val="center"/>
              <w:rPr>
                <w:lang w:eastAsia="en-CA"/>
              </w:rPr>
            </w:pPr>
            <w:r>
              <w:rPr>
                <w:lang w:val="en-US"/>
              </w:rPr>
              <w:t>March 2</w:t>
            </w:r>
            <w:r w:rsidRPr="00F4561F">
              <w:rPr>
                <w:vertAlign w:val="superscript"/>
                <w:lang w:val="en-US"/>
              </w:rPr>
              <w:t>nd</w:t>
            </w:r>
            <w:r>
              <w:rPr>
                <w:lang w:val="en-US"/>
              </w:rPr>
              <w:t xml:space="preserve"> – September 1</w:t>
            </w:r>
            <w:r w:rsidRPr="00F4561F">
              <w:rPr>
                <w:vertAlign w:val="superscript"/>
                <w:lang w:val="en-US"/>
              </w:rPr>
              <w:t>st</w:t>
            </w:r>
            <w:r>
              <w:rPr>
                <w:lang w:val="en-US"/>
              </w:rPr>
              <w:t xml:space="preserve"> </w:t>
            </w:r>
          </w:p>
        </w:tc>
        <w:tc>
          <w:tcPr>
            <w:tcW w:w="1559" w:type="dxa"/>
            <w:tcBorders>
              <w:top w:val="nil"/>
              <w:left w:val="nil"/>
              <w:bottom w:val="single" w:sz="4" w:space="0" w:color="000000"/>
              <w:right w:val="single" w:sz="4" w:space="0" w:color="000000"/>
            </w:tcBorders>
            <w:shd w:val="clear" w:color="auto" w:fill="FFFFFF" w:themeFill="background1"/>
            <w:vAlign w:val="center"/>
          </w:tcPr>
          <w:p w14:paraId="578E5FA6" w14:textId="77777777" w:rsidR="00D80C12" w:rsidRPr="001B5E11" w:rsidRDefault="00D80C12" w:rsidP="00D409A1">
            <w:pPr>
              <w:jc w:val="center"/>
              <w:rPr>
                <w:color w:val="000000"/>
                <w:lang w:eastAsia="en-CA"/>
              </w:rPr>
            </w:pPr>
            <w:r w:rsidRPr="001B5E11">
              <w:rPr>
                <w:lang w:val="en-US"/>
              </w:rPr>
              <w:t>Various up to $5,000</w:t>
            </w:r>
          </w:p>
        </w:tc>
        <w:tc>
          <w:tcPr>
            <w:tcW w:w="5522" w:type="dxa"/>
            <w:tcBorders>
              <w:top w:val="nil"/>
              <w:left w:val="nil"/>
              <w:bottom w:val="single" w:sz="4" w:space="0" w:color="000000"/>
              <w:right w:val="single" w:sz="4" w:space="0" w:color="000000"/>
            </w:tcBorders>
            <w:shd w:val="clear" w:color="auto" w:fill="FFFFFF" w:themeFill="background1"/>
            <w:vAlign w:val="center"/>
          </w:tcPr>
          <w:p w14:paraId="0BF83A73" w14:textId="77777777" w:rsidR="00D80C12" w:rsidRPr="001B5E11" w:rsidRDefault="00D80C12" w:rsidP="00D409A1">
            <w:pPr>
              <w:rPr>
                <w:lang w:eastAsia="en-CA"/>
              </w:rPr>
            </w:pPr>
            <w:r w:rsidRPr="001B5E11">
              <w:rPr>
                <w:lang w:val="en-US"/>
              </w:rPr>
              <w:t xml:space="preserve">Provides scholarships to barbering and cosmetology students all year. Students can apply at any time. </w:t>
            </w:r>
          </w:p>
        </w:tc>
        <w:tc>
          <w:tcPr>
            <w:tcW w:w="3998" w:type="dxa"/>
            <w:tcBorders>
              <w:top w:val="nil"/>
              <w:left w:val="nil"/>
              <w:bottom w:val="single" w:sz="4" w:space="0" w:color="000000"/>
              <w:right w:val="single" w:sz="4" w:space="0" w:color="000000"/>
            </w:tcBorders>
            <w:shd w:val="clear" w:color="auto" w:fill="FFFFFF" w:themeFill="background1"/>
            <w:vAlign w:val="center"/>
          </w:tcPr>
          <w:p w14:paraId="4CE70AC5" w14:textId="77777777" w:rsidR="00D80C12" w:rsidRPr="001B5E11" w:rsidRDefault="00000000" w:rsidP="00D409A1">
            <w:pPr>
              <w:jc w:val="center"/>
              <w:rPr>
                <w:lang w:eastAsia="en-CA"/>
              </w:rPr>
            </w:pPr>
            <w:hyperlink r:id="rId188" w:history="1">
              <w:r w:rsidR="00D80C12" w:rsidRPr="001B5E11">
                <w:rPr>
                  <w:rStyle w:val="Hyperlink"/>
                </w:rPr>
                <w:t>https://jobs.greatclips.com/schools</w:t>
              </w:r>
            </w:hyperlink>
          </w:p>
        </w:tc>
      </w:tr>
      <w:tr w:rsidR="00D80C12" w:rsidRPr="001B5E11" w14:paraId="730BF0DE" w14:textId="77777777" w:rsidTr="00B4737D">
        <w:trPr>
          <w:gridAfter w:val="1"/>
          <w:wAfter w:w="1303" w:type="dxa"/>
          <w:trHeight w:val="675"/>
        </w:trPr>
        <w:tc>
          <w:tcPr>
            <w:tcW w:w="2337" w:type="dxa"/>
            <w:tcBorders>
              <w:top w:val="single" w:sz="4" w:space="0" w:color="auto"/>
              <w:left w:val="single" w:sz="4" w:space="0" w:color="auto"/>
              <w:bottom w:val="single" w:sz="4" w:space="0" w:color="auto"/>
              <w:right w:val="single" w:sz="4" w:space="0" w:color="auto"/>
            </w:tcBorders>
            <w:shd w:val="clear" w:color="auto" w:fill="B381D9"/>
            <w:vAlign w:val="center"/>
          </w:tcPr>
          <w:p w14:paraId="7E0AE3F0" w14:textId="77777777" w:rsidR="00D80C12" w:rsidRPr="001B5E11" w:rsidRDefault="00D80C12" w:rsidP="00D409A1">
            <w:pPr>
              <w:jc w:val="center"/>
              <w:rPr>
                <w:b/>
                <w:bCs/>
                <w:highlight w:val="green"/>
                <w:lang w:eastAsia="en-CA"/>
              </w:rPr>
            </w:pPr>
            <w:r w:rsidRPr="001B5E11">
              <w:rPr>
                <w:b/>
                <w:bCs/>
                <w:color w:val="000000"/>
                <w:u w:val="single"/>
                <w:lang w:eastAsia="en-CA"/>
              </w:rPr>
              <w:lastRenderedPageBreak/>
              <w:t>Name of Scholarship/ Organization</w:t>
            </w:r>
          </w:p>
        </w:tc>
        <w:tc>
          <w:tcPr>
            <w:tcW w:w="1469" w:type="dxa"/>
            <w:tcBorders>
              <w:top w:val="single" w:sz="4" w:space="0" w:color="auto"/>
              <w:left w:val="single" w:sz="4" w:space="0" w:color="auto"/>
              <w:bottom w:val="single" w:sz="4" w:space="0" w:color="auto"/>
              <w:right w:val="single" w:sz="4" w:space="0" w:color="auto"/>
            </w:tcBorders>
            <w:shd w:val="clear" w:color="auto" w:fill="B381D9"/>
            <w:vAlign w:val="center"/>
          </w:tcPr>
          <w:p w14:paraId="02D76CBF" w14:textId="77777777" w:rsidR="00D80C12" w:rsidRPr="001B5E11" w:rsidRDefault="00D80C12" w:rsidP="00D409A1">
            <w:pPr>
              <w:jc w:val="center"/>
              <w:rPr>
                <w:highlight w:val="green"/>
                <w:lang w:eastAsia="en-CA"/>
              </w:rPr>
            </w:pPr>
            <w:r w:rsidRPr="001B5E11">
              <w:rPr>
                <w:b/>
                <w:bCs/>
                <w:color w:val="000000"/>
                <w:u w:val="single"/>
                <w:lang w:eastAsia="en-CA"/>
              </w:rPr>
              <w:t>Due Date</w:t>
            </w:r>
          </w:p>
        </w:tc>
        <w:tc>
          <w:tcPr>
            <w:tcW w:w="1559" w:type="dxa"/>
            <w:tcBorders>
              <w:top w:val="single" w:sz="4" w:space="0" w:color="auto"/>
              <w:left w:val="single" w:sz="4" w:space="0" w:color="auto"/>
              <w:bottom w:val="single" w:sz="4" w:space="0" w:color="auto"/>
              <w:right w:val="single" w:sz="4" w:space="0" w:color="auto"/>
            </w:tcBorders>
            <w:shd w:val="clear" w:color="auto" w:fill="B381D9"/>
            <w:vAlign w:val="center"/>
          </w:tcPr>
          <w:p w14:paraId="1D7386EC" w14:textId="77777777" w:rsidR="00D80C12" w:rsidRPr="001B5E11" w:rsidRDefault="00D80C12" w:rsidP="00D409A1">
            <w:pPr>
              <w:jc w:val="center"/>
              <w:rPr>
                <w:color w:val="000000"/>
                <w:highlight w:val="green"/>
                <w:lang w:eastAsia="en-CA"/>
              </w:rPr>
            </w:pPr>
            <w:r w:rsidRPr="001B5E11">
              <w:rPr>
                <w:b/>
                <w:bCs/>
                <w:color w:val="000000"/>
                <w:u w:val="single"/>
                <w:lang w:eastAsia="en-CA"/>
              </w:rPr>
              <w:t>Amount/ Value</w:t>
            </w:r>
          </w:p>
        </w:tc>
        <w:tc>
          <w:tcPr>
            <w:tcW w:w="5522" w:type="dxa"/>
            <w:tcBorders>
              <w:top w:val="single" w:sz="4" w:space="0" w:color="auto"/>
              <w:left w:val="single" w:sz="4" w:space="0" w:color="auto"/>
              <w:bottom w:val="single" w:sz="4" w:space="0" w:color="auto"/>
              <w:right w:val="single" w:sz="4" w:space="0" w:color="auto"/>
            </w:tcBorders>
            <w:shd w:val="clear" w:color="auto" w:fill="B381D9"/>
            <w:vAlign w:val="center"/>
          </w:tcPr>
          <w:p w14:paraId="740BD3AA" w14:textId="77777777" w:rsidR="00D80C12" w:rsidRPr="001B5E11" w:rsidRDefault="00D80C12" w:rsidP="00D409A1">
            <w:pPr>
              <w:rPr>
                <w:highlight w:val="green"/>
                <w:lang w:eastAsia="en-CA"/>
              </w:rPr>
            </w:pPr>
            <w:r w:rsidRPr="001B5E11">
              <w:rPr>
                <w:b/>
                <w:bCs/>
                <w:color w:val="000000"/>
                <w:u w:val="single"/>
                <w:lang w:eastAsia="en-CA"/>
              </w:rPr>
              <w:t>Application Requirements</w:t>
            </w:r>
          </w:p>
        </w:tc>
        <w:tc>
          <w:tcPr>
            <w:tcW w:w="3998" w:type="dxa"/>
            <w:tcBorders>
              <w:top w:val="single" w:sz="4" w:space="0" w:color="auto"/>
              <w:left w:val="single" w:sz="4" w:space="0" w:color="auto"/>
              <w:bottom w:val="single" w:sz="4" w:space="0" w:color="auto"/>
              <w:right w:val="single" w:sz="4" w:space="0" w:color="auto"/>
            </w:tcBorders>
            <w:shd w:val="clear" w:color="auto" w:fill="B381D9"/>
            <w:vAlign w:val="center"/>
          </w:tcPr>
          <w:p w14:paraId="04C41FFD" w14:textId="77777777" w:rsidR="00D80C12" w:rsidRPr="001B5E11" w:rsidRDefault="00D80C12" w:rsidP="00D409A1">
            <w:pPr>
              <w:jc w:val="center"/>
              <w:rPr>
                <w:highlight w:val="green"/>
                <w:lang w:eastAsia="en-CA"/>
              </w:rPr>
            </w:pPr>
            <w:r w:rsidRPr="001B5E11">
              <w:rPr>
                <w:b/>
                <w:bCs/>
                <w:color w:val="000000"/>
                <w:u w:val="single"/>
                <w:lang w:eastAsia="en-CA"/>
              </w:rPr>
              <w:t>Website Link</w:t>
            </w:r>
          </w:p>
        </w:tc>
      </w:tr>
      <w:tr w:rsidR="00D80C12" w:rsidRPr="001B5E11" w14:paraId="01433777"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vAlign w:val="center"/>
          </w:tcPr>
          <w:p w14:paraId="36F02958" w14:textId="77777777" w:rsidR="00D80C12" w:rsidRPr="001B5E11" w:rsidRDefault="00D80C12" w:rsidP="00D409A1">
            <w:pPr>
              <w:jc w:val="center"/>
              <w:rPr>
                <w:b/>
                <w:bCs/>
                <w:lang w:eastAsia="en-CA"/>
              </w:rPr>
            </w:pPr>
            <w:r w:rsidRPr="001B5E11">
              <w:rPr>
                <w:b/>
                <w:bCs/>
                <w:lang w:val="en-US"/>
              </w:rPr>
              <w:t>Ringette Canada Scholarships (Agnes Jacks / Cara Brown)</w:t>
            </w:r>
          </w:p>
        </w:tc>
        <w:tc>
          <w:tcPr>
            <w:tcW w:w="1469" w:type="dxa"/>
            <w:tcBorders>
              <w:top w:val="nil"/>
              <w:left w:val="nil"/>
              <w:bottom w:val="single" w:sz="4" w:space="0" w:color="000000"/>
              <w:right w:val="single" w:sz="4" w:space="0" w:color="000000"/>
            </w:tcBorders>
            <w:shd w:val="clear" w:color="auto" w:fill="FFFFFF" w:themeFill="background1"/>
            <w:vAlign w:val="center"/>
          </w:tcPr>
          <w:p w14:paraId="366EE598" w14:textId="77777777" w:rsidR="00D80C12" w:rsidRDefault="00D80C12" w:rsidP="00D409A1">
            <w:pPr>
              <w:jc w:val="center"/>
              <w:rPr>
                <w:lang w:eastAsia="en-CA"/>
              </w:rPr>
            </w:pPr>
            <w:r w:rsidRPr="001B5E11">
              <w:rPr>
                <w:lang w:val="en-US"/>
              </w:rPr>
              <w:t>Apr</w:t>
            </w:r>
            <w:r>
              <w:rPr>
                <w:lang w:val="en-US"/>
              </w:rPr>
              <w:t xml:space="preserve">il </w:t>
            </w:r>
            <w:r w:rsidRPr="001B5E11">
              <w:rPr>
                <w:lang w:val="en-US"/>
              </w:rPr>
              <w:t>30</w:t>
            </w:r>
            <w:r w:rsidRPr="001B5E11">
              <w:rPr>
                <w:vertAlign w:val="superscript"/>
                <w:lang w:val="en-US"/>
              </w:rPr>
              <w:t>th</w:t>
            </w:r>
            <w:r>
              <w:rPr>
                <w:vertAlign w:val="superscript"/>
                <w:lang w:val="en-US"/>
              </w:rPr>
              <w:t xml:space="preserve">, </w:t>
            </w:r>
          </w:p>
          <w:p w14:paraId="576ABCC7" w14:textId="77777777" w:rsidR="00D80C12" w:rsidRPr="001B5E11" w:rsidRDefault="00D80C12" w:rsidP="00D409A1">
            <w:pPr>
              <w:jc w:val="center"/>
              <w:rPr>
                <w:lang w:eastAsia="en-CA"/>
              </w:rPr>
            </w:pPr>
            <w:r>
              <w:rPr>
                <w:lang w:eastAsia="en-CA"/>
              </w:rPr>
              <w:t>2024</w:t>
            </w:r>
          </w:p>
        </w:tc>
        <w:tc>
          <w:tcPr>
            <w:tcW w:w="1559" w:type="dxa"/>
            <w:tcBorders>
              <w:top w:val="nil"/>
              <w:left w:val="nil"/>
              <w:bottom w:val="single" w:sz="4" w:space="0" w:color="000000"/>
              <w:right w:val="single" w:sz="4" w:space="0" w:color="000000"/>
            </w:tcBorders>
            <w:shd w:val="clear" w:color="auto" w:fill="FFFFFF" w:themeFill="background1"/>
            <w:vAlign w:val="center"/>
          </w:tcPr>
          <w:p w14:paraId="34D8FFDA" w14:textId="77777777" w:rsidR="00D80C12" w:rsidRPr="001B5E11" w:rsidRDefault="00D80C12" w:rsidP="00D409A1">
            <w:pPr>
              <w:jc w:val="center"/>
              <w:rPr>
                <w:color w:val="000000"/>
                <w:lang w:eastAsia="en-CA"/>
              </w:rPr>
            </w:pPr>
            <w:r>
              <w:rPr>
                <w:lang w:val="en-US"/>
              </w:rPr>
              <w:t>$1,500</w:t>
            </w:r>
          </w:p>
        </w:tc>
        <w:tc>
          <w:tcPr>
            <w:tcW w:w="5522" w:type="dxa"/>
            <w:tcBorders>
              <w:top w:val="nil"/>
              <w:left w:val="nil"/>
              <w:bottom w:val="single" w:sz="4" w:space="0" w:color="000000"/>
              <w:right w:val="single" w:sz="4" w:space="0" w:color="000000"/>
            </w:tcBorders>
            <w:shd w:val="clear" w:color="auto" w:fill="FFFFFF" w:themeFill="background1"/>
          </w:tcPr>
          <w:p w14:paraId="03DC14B5" w14:textId="77777777" w:rsidR="00D80C12" w:rsidRPr="001B5E11" w:rsidRDefault="00D80C12" w:rsidP="00D409A1">
            <w:pPr>
              <w:rPr>
                <w:lang w:eastAsia="en-CA"/>
              </w:rPr>
            </w:pPr>
            <w:r w:rsidRPr="001B5E11">
              <w:rPr>
                <w:lang w:val="en-US"/>
              </w:rPr>
              <w:t>Students must be registered with one of Ringette Canada’s provincial or territorial association. Student is entering post education and achieved academic excellence (minimum B average).</w:t>
            </w:r>
          </w:p>
        </w:tc>
        <w:tc>
          <w:tcPr>
            <w:tcW w:w="3998" w:type="dxa"/>
            <w:tcBorders>
              <w:top w:val="nil"/>
              <w:left w:val="nil"/>
              <w:bottom w:val="single" w:sz="4" w:space="0" w:color="000000"/>
              <w:right w:val="single" w:sz="4" w:space="0" w:color="000000"/>
            </w:tcBorders>
            <w:shd w:val="clear" w:color="auto" w:fill="FFFFFF" w:themeFill="background1"/>
            <w:vAlign w:val="center"/>
          </w:tcPr>
          <w:p w14:paraId="2D13144F" w14:textId="77777777" w:rsidR="00D80C12" w:rsidRDefault="00000000" w:rsidP="00D409A1">
            <w:pPr>
              <w:jc w:val="center"/>
              <w:rPr>
                <w:lang w:eastAsia="en-CA"/>
              </w:rPr>
            </w:pPr>
            <w:hyperlink r:id="rId189" w:history="1">
              <w:r w:rsidR="00D80C12" w:rsidRPr="00F90D43">
                <w:rPr>
                  <w:rStyle w:val="Hyperlink"/>
                  <w:lang w:eastAsia="en-CA"/>
                </w:rPr>
                <w:t>https://www.ringette.ca/athletes/scholarships-awards/</w:t>
              </w:r>
            </w:hyperlink>
          </w:p>
          <w:p w14:paraId="4FFEE926" w14:textId="77777777" w:rsidR="00D80C12" w:rsidRPr="001B5E11" w:rsidRDefault="00D80C12" w:rsidP="00D409A1">
            <w:pPr>
              <w:jc w:val="center"/>
              <w:rPr>
                <w:lang w:eastAsia="en-CA"/>
              </w:rPr>
            </w:pPr>
          </w:p>
        </w:tc>
      </w:tr>
      <w:tr w:rsidR="00D80C12" w:rsidRPr="001B5E11" w14:paraId="5B273B4B"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FFFFFF" w:themeFill="background1"/>
            <w:vAlign w:val="center"/>
          </w:tcPr>
          <w:p w14:paraId="100128F0" w14:textId="77777777" w:rsidR="00D80C12" w:rsidRPr="001B5E11" w:rsidRDefault="00D80C12" w:rsidP="00D409A1">
            <w:pPr>
              <w:jc w:val="center"/>
              <w:rPr>
                <w:b/>
                <w:bCs/>
              </w:rPr>
            </w:pPr>
          </w:p>
          <w:p w14:paraId="178C3E0E" w14:textId="77777777" w:rsidR="00D80C12" w:rsidRPr="001B5E11" w:rsidRDefault="00D80C12" w:rsidP="00D409A1">
            <w:pPr>
              <w:jc w:val="center"/>
              <w:rPr>
                <w:b/>
                <w:bCs/>
                <w:lang w:eastAsia="en-CA"/>
              </w:rPr>
            </w:pPr>
            <w:r w:rsidRPr="001B5E11">
              <w:rPr>
                <w:b/>
                <w:bCs/>
              </w:rPr>
              <w:t>Indigenous Forestry scholarship program</w:t>
            </w:r>
          </w:p>
        </w:tc>
        <w:tc>
          <w:tcPr>
            <w:tcW w:w="1469" w:type="dxa"/>
            <w:tcBorders>
              <w:top w:val="nil"/>
              <w:left w:val="nil"/>
              <w:bottom w:val="single" w:sz="4" w:space="0" w:color="000000"/>
              <w:right w:val="single" w:sz="4" w:space="0" w:color="000000"/>
            </w:tcBorders>
            <w:shd w:val="clear" w:color="auto" w:fill="FFFFFF" w:themeFill="background1"/>
            <w:vAlign w:val="center"/>
          </w:tcPr>
          <w:p w14:paraId="7A3561C5" w14:textId="77777777" w:rsidR="00D80C12" w:rsidRPr="001B5E11" w:rsidRDefault="00D80C12" w:rsidP="00D409A1">
            <w:pPr>
              <w:jc w:val="center"/>
              <w:rPr>
                <w:lang w:eastAsia="en-CA"/>
              </w:rPr>
            </w:pPr>
            <w:r w:rsidRPr="001B5E11">
              <w:rPr>
                <w:lang w:val="en-US"/>
              </w:rPr>
              <w:t>First come first serve</w:t>
            </w:r>
          </w:p>
        </w:tc>
        <w:tc>
          <w:tcPr>
            <w:tcW w:w="1559" w:type="dxa"/>
            <w:tcBorders>
              <w:top w:val="nil"/>
              <w:left w:val="nil"/>
              <w:bottom w:val="single" w:sz="4" w:space="0" w:color="000000"/>
              <w:right w:val="single" w:sz="4" w:space="0" w:color="000000"/>
            </w:tcBorders>
            <w:shd w:val="clear" w:color="auto" w:fill="FFFFFF" w:themeFill="background1"/>
            <w:vAlign w:val="center"/>
          </w:tcPr>
          <w:p w14:paraId="6CF4B5BB" w14:textId="77777777" w:rsidR="00D80C12" w:rsidRDefault="00D80C12" w:rsidP="00D409A1">
            <w:pPr>
              <w:pStyle w:val="NormalWeb"/>
              <w:shd w:val="clear" w:color="auto" w:fill="FFFFFF"/>
              <w:spacing w:before="0" w:beforeAutospacing="0" w:after="128" w:afterAutospacing="0"/>
              <w:rPr>
                <w:color w:val="282828"/>
                <w:sz w:val="22"/>
                <w:szCs w:val="22"/>
              </w:rPr>
            </w:pPr>
            <w:r w:rsidRPr="00946B46">
              <w:rPr>
                <w:color w:val="282828"/>
                <w:sz w:val="22"/>
                <w:szCs w:val="22"/>
              </w:rPr>
              <w:t xml:space="preserve">Tuition and living </w:t>
            </w:r>
            <w:proofErr w:type="gramStart"/>
            <w:r w:rsidRPr="00946B46">
              <w:rPr>
                <w:color w:val="282828"/>
                <w:sz w:val="22"/>
                <w:szCs w:val="22"/>
              </w:rPr>
              <w:t>scholarship</w:t>
            </w:r>
            <w:r>
              <w:rPr>
                <w:color w:val="282828"/>
                <w:sz w:val="22"/>
                <w:szCs w:val="22"/>
              </w:rPr>
              <w:t>;</w:t>
            </w:r>
            <w:proofErr w:type="gramEnd"/>
            <w:r>
              <w:rPr>
                <w:color w:val="282828"/>
                <w:sz w:val="22"/>
                <w:szCs w:val="22"/>
              </w:rPr>
              <w:t xml:space="preserve"> </w:t>
            </w:r>
          </w:p>
          <w:p w14:paraId="02ECA7D2" w14:textId="77777777" w:rsidR="00D80C12" w:rsidRPr="00927C81" w:rsidRDefault="00D80C12" w:rsidP="00D409A1">
            <w:pPr>
              <w:pStyle w:val="NormalWeb"/>
              <w:shd w:val="clear" w:color="auto" w:fill="FFFFFF"/>
              <w:spacing w:before="0" w:beforeAutospacing="0" w:after="128" w:afterAutospacing="0"/>
              <w:rPr>
                <w:b/>
                <w:bCs/>
                <w:color w:val="282828"/>
                <w:sz w:val="22"/>
                <w:szCs w:val="22"/>
              </w:rPr>
            </w:pPr>
            <w:r w:rsidRPr="00946B46">
              <w:rPr>
                <w:color w:val="282828"/>
                <w:sz w:val="22"/>
                <w:szCs w:val="22"/>
              </w:rPr>
              <w:t>Paid summer work-term experience and one-on-one mentorship with a program partner</w:t>
            </w:r>
            <w:r>
              <w:rPr>
                <w:color w:val="282828"/>
                <w:sz w:val="22"/>
                <w:szCs w:val="22"/>
              </w:rPr>
              <w:t xml:space="preserve">. </w:t>
            </w:r>
          </w:p>
          <w:p w14:paraId="4BEED185" w14:textId="77777777" w:rsidR="00D80C12" w:rsidRPr="001B5E11" w:rsidRDefault="00D80C12" w:rsidP="00D409A1">
            <w:pPr>
              <w:rPr>
                <w:color w:val="000000"/>
                <w:lang w:eastAsia="en-CA"/>
              </w:rPr>
            </w:pPr>
          </w:p>
        </w:tc>
        <w:tc>
          <w:tcPr>
            <w:tcW w:w="5522" w:type="dxa"/>
            <w:tcBorders>
              <w:top w:val="nil"/>
              <w:left w:val="nil"/>
              <w:bottom w:val="single" w:sz="4" w:space="0" w:color="000000"/>
              <w:right w:val="single" w:sz="4" w:space="0" w:color="000000"/>
            </w:tcBorders>
            <w:shd w:val="clear" w:color="auto" w:fill="FFFFFF" w:themeFill="background1"/>
          </w:tcPr>
          <w:p w14:paraId="23E8B7EF" w14:textId="77777777" w:rsidR="00D80C12" w:rsidRPr="00927C81" w:rsidRDefault="00D80C12" w:rsidP="00D409A1">
            <w:pPr>
              <w:shd w:val="clear" w:color="auto" w:fill="FFFFFF"/>
              <w:spacing w:before="100" w:beforeAutospacing="1" w:after="45"/>
              <w:rPr>
                <w:color w:val="282828"/>
              </w:rPr>
            </w:pPr>
          </w:p>
          <w:p w14:paraId="31E5036C" w14:textId="77777777" w:rsidR="00D80C12" w:rsidRPr="00927C81" w:rsidRDefault="00D80C12" w:rsidP="00D409A1">
            <w:pPr>
              <w:rPr>
                <w:lang w:eastAsia="en-CA"/>
              </w:rPr>
            </w:pPr>
            <w:r w:rsidRPr="00927C81">
              <w:rPr>
                <w:color w:val="282828"/>
                <w:shd w:val="clear" w:color="auto" w:fill="FFFFFF"/>
              </w:rPr>
              <w:t>The BC First Nations Forestry Council's </w:t>
            </w:r>
            <w:r w:rsidRPr="00927C81">
              <w:rPr>
                <w:rStyle w:val="Strong"/>
                <w:color w:val="282828"/>
                <w:shd w:val="clear" w:color="auto" w:fill="FFFFFF"/>
              </w:rPr>
              <w:t>Indigenous Forestry Scholarship Program</w:t>
            </w:r>
            <w:r w:rsidRPr="00927C81">
              <w:rPr>
                <w:color w:val="282828"/>
                <w:shd w:val="clear" w:color="auto" w:fill="FFFFFF"/>
              </w:rPr>
              <w:t> is designed to provide support for </w:t>
            </w:r>
            <w:r w:rsidRPr="00927C81">
              <w:rPr>
                <w:rStyle w:val="Strong"/>
                <w:color w:val="282828"/>
                <w:shd w:val="clear" w:color="auto" w:fill="FFFFFF"/>
              </w:rPr>
              <w:t>First Nations</w:t>
            </w:r>
            <w:r w:rsidRPr="00927C81">
              <w:rPr>
                <w:color w:val="282828"/>
                <w:shd w:val="clear" w:color="auto" w:fill="FFFFFF"/>
              </w:rPr>
              <w:t>, </w:t>
            </w:r>
            <w:r w:rsidRPr="00927C81">
              <w:rPr>
                <w:rStyle w:val="Strong"/>
                <w:color w:val="282828"/>
                <w:shd w:val="clear" w:color="auto" w:fill="FFFFFF"/>
              </w:rPr>
              <w:t>Inuit</w:t>
            </w:r>
            <w:r w:rsidRPr="00927C81">
              <w:rPr>
                <w:color w:val="282828"/>
                <w:shd w:val="clear" w:color="auto" w:fill="FFFFFF"/>
              </w:rPr>
              <w:t>, or </w:t>
            </w:r>
            <w:r w:rsidRPr="00927C81">
              <w:rPr>
                <w:rStyle w:val="Strong"/>
                <w:color w:val="282828"/>
                <w:shd w:val="clear" w:color="auto" w:fill="FFFFFF"/>
              </w:rPr>
              <w:t>Métis Descent </w:t>
            </w:r>
            <w:r w:rsidRPr="00927C81">
              <w:rPr>
                <w:color w:val="282828"/>
                <w:shd w:val="clear" w:color="auto" w:fill="FFFFFF"/>
              </w:rPr>
              <w:t>students interested in attending full-time studies in a designated post-secondary institution. The program is delivered in partnership with BC Timber Sales (BCTS), BC Wildfire Service (BCWS), Mosaic Forest Management, Tolko Industries Ltd. (Tolko), and Western Forest Products Inc., and the Indigenous Skills and Employment Training Program (ISETP).</w:t>
            </w:r>
          </w:p>
        </w:tc>
        <w:tc>
          <w:tcPr>
            <w:tcW w:w="3998" w:type="dxa"/>
            <w:tcBorders>
              <w:top w:val="nil"/>
              <w:left w:val="nil"/>
              <w:bottom w:val="single" w:sz="4" w:space="0" w:color="000000"/>
              <w:right w:val="single" w:sz="4" w:space="0" w:color="000000"/>
            </w:tcBorders>
            <w:shd w:val="clear" w:color="auto" w:fill="FFFFFF" w:themeFill="background1"/>
            <w:vAlign w:val="center"/>
          </w:tcPr>
          <w:p w14:paraId="39C11788" w14:textId="77777777" w:rsidR="00D80C12" w:rsidRPr="001B5E11" w:rsidRDefault="00D80C12" w:rsidP="00D409A1">
            <w:pPr>
              <w:jc w:val="center"/>
            </w:pPr>
          </w:p>
          <w:p w14:paraId="3FB09951" w14:textId="77777777" w:rsidR="00D80C12" w:rsidRDefault="00D80C12" w:rsidP="00D409A1">
            <w:pPr>
              <w:jc w:val="center"/>
              <w:rPr>
                <w:rStyle w:val="Hyperlink"/>
              </w:rPr>
            </w:pPr>
            <w:r w:rsidRPr="001B5E11">
              <w:t xml:space="preserve">Request an application: </w:t>
            </w:r>
            <w:hyperlink r:id="rId190" w:history="1">
              <w:r w:rsidRPr="001B5E11">
                <w:rPr>
                  <w:rStyle w:val="Hyperlink"/>
                </w:rPr>
                <w:t>workforce@forestrycouncil.ca</w:t>
              </w:r>
            </w:hyperlink>
          </w:p>
          <w:p w14:paraId="74F69B41" w14:textId="77777777" w:rsidR="00D80C12" w:rsidRDefault="00000000" w:rsidP="00D409A1">
            <w:pPr>
              <w:jc w:val="center"/>
              <w:rPr>
                <w:lang w:eastAsia="en-CA"/>
              </w:rPr>
            </w:pPr>
            <w:hyperlink r:id="rId191" w:history="1">
              <w:r w:rsidR="00D80C12" w:rsidRPr="00F90D43">
                <w:rPr>
                  <w:rStyle w:val="Hyperlink"/>
                  <w:lang w:eastAsia="en-CA"/>
                </w:rPr>
                <w:t>https://www.forestrycouncil.ca/cpages/ifsp</w:t>
              </w:r>
            </w:hyperlink>
          </w:p>
          <w:p w14:paraId="33AEFCDB" w14:textId="77777777" w:rsidR="00D80C12" w:rsidRPr="001B5E11" w:rsidRDefault="00D80C12" w:rsidP="00D409A1">
            <w:pPr>
              <w:jc w:val="center"/>
              <w:rPr>
                <w:lang w:eastAsia="en-CA"/>
              </w:rPr>
            </w:pPr>
          </w:p>
        </w:tc>
      </w:tr>
      <w:tr w:rsidR="00D80C12" w:rsidRPr="001B5E11" w14:paraId="67C7590F" w14:textId="77777777" w:rsidTr="00B4737D">
        <w:trPr>
          <w:gridAfter w:val="1"/>
          <w:wAfter w:w="1303" w:type="dxa"/>
          <w:trHeight w:val="675"/>
        </w:trPr>
        <w:tc>
          <w:tcPr>
            <w:tcW w:w="2337" w:type="dxa"/>
            <w:tcBorders>
              <w:top w:val="nil"/>
              <w:left w:val="single" w:sz="4" w:space="0" w:color="000000"/>
              <w:bottom w:val="nil"/>
              <w:right w:val="single" w:sz="4" w:space="0" w:color="000000"/>
            </w:tcBorders>
            <w:shd w:val="clear" w:color="auto" w:fill="auto"/>
            <w:vAlign w:val="center"/>
          </w:tcPr>
          <w:p w14:paraId="0B1A8F01" w14:textId="77777777" w:rsidR="00D80C12" w:rsidRPr="001B5E11" w:rsidRDefault="00D80C12" w:rsidP="00D409A1">
            <w:pPr>
              <w:jc w:val="center"/>
              <w:rPr>
                <w:b/>
                <w:bCs/>
                <w:lang w:eastAsia="en-CA"/>
              </w:rPr>
            </w:pPr>
            <w:proofErr w:type="spellStart"/>
            <w:r w:rsidRPr="001B5E11">
              <w:rPr>
                <w:b/>
                <w:bCs/>
                <w:lang w:val="en-US"/>
              </w:rPr>
              <w:t>ScotiaBank</w:t>
            </w:r>
            <w:proofErr w:type="spellEnd"/>
            <w:r w:rsidRPr="001B5E11">
              <w:rPr>
                <w:b/>
                <w:bCs/>
                <w:lang w:val="en-US"/>
              </w:rPr>
              <w:t xml:space="preserve"> – through </w:t>
            </w:r>
            <w:proofErr w:type="spellStart"/>
            <w:r w:rsidRPr="001B5E11">
              <w:rPr>
                <w:b/>
                <w:bCs/>
                <w:lang w:val="en-US"/>
              </w:rPr>
              <w:t>MyBlueprint</w:t>
            </w:r>
            <w:proofErr w:type="spellEnd"/>
          </w:p>
        </w:tc>
        <w:tc>
          <w:tcPr>
            <w:tcW w:w="1469" w:type="dxa"/>
            <w:tcBorders>
              <w:top w:val="nil"/>
              <w:left w:val="nil"/>
              <w:bottom w:val="nil"/>
              <w:right w:val="single" w:sz="4" w:space="0" w:color="000000"/>
            </w:tcBorders>
            <w:shd w:val="clear" w:color="auto" w:fill="auto"/>
            <w:vAlign w:val="center"/>
          </w:tcPr>
          <w:p w14:paraId="14ECDC47" w14:textId="06B7AFC0" w:rsidR="00D80C12" w:rsidRPr="001B5E11" w:rsidRDefault="008402D4" w:rsidP="00D409A1">
            <w:pPr>
              <w:jc w:val="center"/>
              <w:rPr>
                <w:lang w:eastAsia="en-CA"/>
              </w:rPr>
            </w:pPr>
            <w:r>
              <w:rPr>
                <w:lang w:val="en-US"/>
              </w:rPr>
              <w:t xml:space="preserve">Now until </w:t>
            </w:r>
            <w:r w:rsidR="00D80C12">
              <w:rPr>
                <w:lang w:val="en-US"/>
              </w:rPr>
              <w:t>May 3</w:t>
            </w:r>
            <w:r w:rsidR="00D80C12" w:rsidRPr="00202A19">
              <w:rPr>
                <w:vertAlign w:val="superscript"/>
                <w:lang w:val="en-US"/>
              </w:rPr>
              <w:t>rd</w:t>
            </w:r>
            <w:r w:rsidR="00D80C12">
              <w:rPr>
                <w:lang w:val="en-US"/>
              </w:rPr>
              <w:t>, 2024</w:t>
            </w:r>
          </w:p>
        </w:tc>
        <w:tc>
          <w:tcPr>
            <w:tcW w:w="1559" w:type="dxa"/>
            <w:tcBorders>
              <w:top w:val="nil"/>
              <w:left w:val="nil"/>
              <w:bottom w:val="nil"/>
              <w:right w:val="single" w:sz="4" w:space="0" w:color="000000"/>
            </w:tcBorders>
            <w:shd w:val="clear" w:color="auto" w:fill="auto"/>
            <w:vAlign w:val="center"/>
          </w:tcPr>
          <w:p w14:paraId="5DCB4B22" w14:textId="77777777" w:rsidR="00D80C12" w:rsidRPr="001B5E11" w:rsidRDefault="00D80C12" w:rsidP="00D409A1">
            <w:pPr>
              <w:jc w:val="center"/>
              <w:rPr>
                <w:color w:val="000000"/>
                <w:lang w:eastAsia="en-CA"/>
              </w:rPr>
            </w:pPr>
            <w:r w:rsidRPr="001B5E11">
              <w:rPr>
                <w:lang w:val="en-US"/>
              </w:rPr>
              <w:t xml:space="preserve">16 </w:t>
            </w:r>
            <w:r>
              <w:rPr>
                <w:lang w:val="en-US"/>
              </w:rPr>
              <w:t xml:space="preserve">x </w:t>
            </w:r>
            <w:r w:rsidRPr="001B5E11">
              <w:rPr>
                <w:lang w:val="en-US"/>
              </w:rPr>
              <w:t>$3,750</w:t>
            </w:r>
          </w:p>
        </w:tc>
        <w:tc>
          <w:tcPr>
            <w:tcW w:w="5522" w:type="dxa"/>
            <w:tcBorders>
              <w:top w:val="nil"/>
              <w:left w:val="nil"/>
              <w:bottom w:val="nil"/>
              <w:right w:val="single" w:sz="4" w:space="0" w:color="000000"/>
            </w:tcBorders>
            <w:shd w:val="clear" w:color="auto" w:fill="auto"/>
          </w:tcPr>
          <w:p w14:paraId="5B0E5228" w14:textId="77777777" w:rsidR="00D80C12" w:rsidRPr="001B5E11" w:rsidRDefault="00D80C12" w:rsidP="00D409A1">
            <w:pPr>
              <w:rPr>
                <w:lang w:val="en-US"/>
              </w:rPr>
            </w:pPr>
            <w:r w:rsidRPr="001B5E11">
              <w:rPr>
                <w:lang w:val="en-US"/>
              </w:rPr>
              <w:t>Awards are given across Canada in four different themes: Diversity, Financial Wellness, Future Women Leaders, and STEM.</w:t>
            </w:r>
          </w:p>
          <w:p w14:paraId="4F72BD92" w14:textId="77777777" w:rsidR="00D80C12" w:rsidRPr="001B5E11" w:rsidRDefault="00D80C12" w:rsidP="00D409A1">
            <w:pPr>
              <w:rPr>
                <w:lang w:eastAsia="en-CA"/>
              </w:rPr>
            </w:pPr>
            <w:r w:rsidRPr="001B5E11">
              <w:rPr>
                <w:lang w:val="en-US"/>
              </w:rPr>
              <w:t xml:space="preserve">Apply through your My Blueprint account. </w:t>
            </w:r>
          </w:p>
        </w:tc>
        <w:tc>
          <w:tcPr>
            <w:tcW w:w="3998" w:type="dxa"/>
            <w:tcBorders>
              <w:top w:val="nil"/>
              <w:left w:val="nil"/>
              <w:bottom w:val="nil"/>
              <w:right w:val="single" w:sz="4" w:space="0" w:color="000000"/>
            </w:tcBorders>
            <w:shd w:val="clear" w:color="auto" w:fill="auto"/>
            <w:vAlign w:val="center"/>
          </w:tcPr>
          <w:p w14:paraId="7FDF593C" w14:textId="77777777" w:rsidR="00D80C12" w:rsidRPr="001B5E11" w:rsidRDefault="00D80C12" w:rsidP="00D409A1">
            <w:pPr>
              <w:jc w:val="center"/>
            </w:pPr>
          </w:p>
          <w:p w14:paraId="366F52C6" w14:textId="77777777" w:rsidR="00D80C12" w:rsidRPr="001B5E11" w:rsidRDefault="00000000" w:rsidP="00D409A1">
            <w:pPr>
              <w:jc w:val="center"/>
              <w:rPr>
                <w:lang w:eastAsia="en-CA"/>
              </w:rPr>
            </w:pPr>
            <w:hyperlink r:id="rId192" w:history="1">
              <w:r w:rsidR="00D80C12" w:rsidRPr="001B5E11">
                <w:rPr>
                  <w:rStyle w:val="Hyperlink"/>
                </w:rPr>
                <w:t>https://education.myblueprint.ca/scotia/</w:t>
              </w:r>
            </w:hyperlink>
          </w:p>
        </w:tc>
      </w:tr>
      <w:tr w:rsidR="00881E3B" w:rsidRPr="001B5E11" w14:paraId="365FC5C1" w14:textId="77777777" w:rsidTr="00F74346">
        <w:trPr>
          <w:gridAfter w:val="1"/>
          <w:wAfter w:w="1303" w:type="dxa"/>
          <w:trHeight w:val="675"/>
        </w:trPr>
        <w:tc>
          <w:tcPr>
            <w:tcW w:w="2337" w:type="dxa"/>
            <w:tcBorders>
              <w:top w:val="nil"/>
              <w:left w:val="single" w:sz="4" w:space="0" w:color="000000"/>
              <w:bottom w:val="nil"/>
              <w:right w:val="single" w:sz="4" w:space="0" w:color="000000"/>
            </w:tcBorders>
            <w:shd w:val="clear" w:color="auto" w:fill="auto"/>
            <w:vAlign w:val="center"/>
          </w:tcPr>
          <w:p w14:paraId="71841B88" w14:textId="77777777" w:rsidR="00881E3B" w:rsidRPr="001B5E11" w:rsidRDefault="00881E3B" w:rsidP="00881E3B">
            <w:pPr>
              <w:rPr>
                <w:b/>
                <w:bCs/>
                <w:lang w:val="en-US"/>
              </w:rPr>
            </w:pPr>
          </w:p>
        </w:tc>
        <w:tc>
          <w:tcPr>
            <w:tcW w:w="1469" w:type="dxa"/>
            <w:tcBorders>
              <w:top w:val="nil"/>
              <w:left w:val="nil"/>
              <w:bottom w:val="nil"/>
              <w:right w:val="single" w:sz="4" w:space="0" w:color="000000"/>
            </w:tcBorders>
            <w:shd w:val="clear" w:color="auto" w:fill="auto"/>
            <w:vAlign w:val="center"/>
          </w:tcPr>
          <w:p w14:paraId="742124FE" w14:textId="77777777" w:rsidR="00881E3B" w:rsidRDefault="00881E3B" w:rsidP="00D409A1">
            <w:pPr>
              <w:jc w:val="center"/>
              <w:rPr>
                <w:lang w:val="en-US"/>
              </w:rPr>
            </w:pPr>
          </w:p>
        </w:tc>
        <w:tc>
          <w:tcPr>
            <w:tcW w:w="1559" w:type="dxa"/>
            <w:tcBorders>
              <w:top w:val="nil"/>
              <w:left w:val="nil"/>
              <w:bottom w:val="nil"/>
              <w:right w:val="single" w:sz="4" w:space="0" w:color="000000"/>
            </w:tcBorders>
            <w:shd w:val="clear" w:color="auto" w:fill="auto"/>
            <w:vAlign w:val="center"/>
          </w:tcPr>
          <w:p w14:paraId="36951664" w14:textId="77777777" w:rsidR="00881E3B" w:rsidRPr="001B5E11" w:rsidRDefault="00881E3B" w:rsidP="00D409A1">
            <w:pPr>
              <w:jc w:val="center"/>
              <w:rPr>
                <w:lang w:val="en-US"/>
              </w:rPr>
            </w:pPr>
          </w:p>
        </w:tc>
        <w:tc>
          <w:tcPr>
            <w:tcW w:w="5522" w:type="dxa"/>
            <w:tcBorders>
              <w:top w:val="nil"/>
              <w:left w:val="nil"/>
              <w:bottom w:val="nil"/>
              <w:right w:val="single" w:sz="4" w:space="0" w:color="000000"/>
            </w:tcBorders>
            <w:shd w:val="clear" w:color="auto" w:fill="auto"/>
          </w:tcPr>
          <w:p w14:paraId="1088C662" w14:textId="77777777" w:rsidR="00881E3B" w:rsidRPr="001B5E11" w:rsidRDefault="00881E3B" w:rsidP="00D409A1">
            <w:pPr>
              <w:rPr>
                <w:lang w:val="en-US"/>
              </w:rPr>
            </w:pPr>
          </w:p>
        </w:tc>
        <w:tc>
          <w:tcPr>
            <w:tcW w:w="3998" w:type="dxa"/>
            <w:tcBorders>
              <w:top w:val="nil"/>
              <w:left w:val="nil"/>
              <w:bottom w:val="nil"/>
              <w:right w:val="single" w:sz="4" w:space="0" w:color="000000"/>
            </w:tcBorders>
            <w:shd w:val="clear" w:color="auto" w:fill="auto"/>
            <w:vAlign w:val="center"/>
          </w:tcPr>
          <w:p w14:paraId="6A2F5F16" w14:textId="77777777" w:rsidR="00881E3B" w:rsidRPr="001B5E11" w:rsidRDefault="00881E3B" w:rsidP="00D409A1">
            <w:pPr>
              <w:jc w:val="center"/>
            </w:pPr>
          </w:p>
        </w:tc>
      </w:tr>
      <w:tr w:rsidR="00F74346" w:rsidRPr="001B5E11" w14:paraId="0FAE9153"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auto"/>
            <w:vAlign w:val="center"/>
          </w:tcPr>
          <w:p w14:paraId="51DDC8A1" w14:textId="77777777" w:rsidR="00F74346" w:rsidRPr="001B5E11" w:rsidRDefault="00F74346" w:rsidP="00881E3B">
            <w:pPr>
              <w:rPr>
                <w:b/>
                <w:bCs/>
                <w:lang w:val="en-US"/>
              </w:rPr>
            </w:pPr>
          </w:p>
        </w:tc>
        <w:tc>
          <w:tcPr>
            <w:tcW w:w="1469" w:type="dxa"/>
            <w:tcBorders>
              <w:top w:val="nil"/>
              <w:left w:val="nil"/>
              <w:bottom w:val="single" w:sz="4" w:space="0" w:color="000000"/>
              <w:right w:val="single" w:sz="4" w:space="0" w:color="000000"/>
            </w:tcBorders>
            <w:shd w:val="clear" w:color="auto" w:fill="auto"/>
            <w:vAlign w:val="center"/>
          </w:tcPr>
          <w:p w14:paraId="4466A806" w14:textId="77777777" w:rsidR="00F74346" w:rsidRDefault="00F74346" w:rsidP="00D409A1">
            <w:pPr>
              <w:jc w:val="center"/>
              <w:rPr>
                <w:lang w:val="en-US"/>
              </w:rPr>
            </w:pPr>
          </w:p>
        </w:tc>
        <w:tc>
          <w:tcPr>
            <w:tcW w:w="1559" w:type="dxa"/>
            <w:tcBorders>
              <w:top w:val="nil"/>
              <w:left w:val="nil"/>
              <w:bottom w:val="single" w:sz="4" w:space="0" w:color="000000"/>
              <w:right w:val="single" w:sz="4" w:space="0" w:color="000000"/>
            </w:tcBorders>
            <w:shd w:val="clear" w:color="auto" w:fill="auto"/>
            <w:vAlign w:val="center"/>
          </w:tcPr>
          <w:p w14:paraId="3148B85C" w14:textId="77777777" w:rsidR="00F74346" w:rsidRPr="001B5E11" w:rsidRDefault="00F74346" w:rsidP="00D409A1">
            <w:pPr>
              <w:jc w:val="center"/>
              <w:rPr>
                <w:lang w:val="en-US"/>
              </w:rPr>
            </w:pPr>
          </w:p>
        </w:tc>
        <w:tc>
          <w:tcPr>
            <w:tcW w:w="5522" w:type="dxa"/>
            <w:tcBorders>
              <w:top w:val="nil"/>
              <w:left w:val="nil"/>
              <w:bottom w:val="single" w:sz="4" w:space="0" w:color="000000"/>
              <w:right w:val="single" w:sz="4" w:space="0" w:color="000000"/>
            </w:tcBorders>
            <w:shd w:val="clear" w:color="auto" w:fill="auto"/>
          </w:tcPr>
          <w:p w14:paraId="4DD57484" w14:textId="77777777" w:rsidR="00F74346" w:rsidRPr="001B5E11" w:rsidRDefault="00F74346" w:rsidP="00D409A1">
            <w:pPr>
              <w:rPr>
                <w:lang w:val="en-US"/>
              </w:rPr>
            </w:pPr>
          </w:p>
        </w:tc>
        <w:tc>
          <w:tcPr>
            <w:tcW w:w="3998" w:type="dxa"/>
            <w:tcBorders>
              <w:top w:val="nil"/>
              <w:left w:val="nil"/>
              <w:bottom w:val="single" w:sz="4" w:space="0" w:color="000000"/>
              <w:right w:val="single" w:sz="4" w:space="0" w:color="000000"/>
            </w:tcBorders>
            <w:shd w:val="clear" w:color="auto" w:fill="auto"/>
            <w:vAlign w:val="center"/>
          </w:tcPr>
          <w:p w14:paraId="10E3D6A7" w14:textId="77777777" w:rsidR="00F74346" w:rsidRPr="001B5E11" w:rsidRDefault="00F74346" w:rsidP="00D409A1">
            <w:pPr>
              <w:jc w:val="center"/>
            </w:pPr>
          </w:p>
        </w:tc>
      </w:tr>
      <w:tr w:rsidR="00DA2297" w:rsidRPr="001B5E11" w14:paraId="2D971BA2" w14:textId="77777777" w:rsidTr="00B4737D">
        <w:trPr>
          <w:gridAfter w:val="1"/>
          <w:wAfter w:w="1303" w:type="dxa"/>
          <w:trHeight w:val="675"/>
        </w:trPr>
        <w:tc>
          <w:tcPr>
            <w:tcW w:w="2337" w:type="dxa"/>
            <w:tcBorders>
              <w:top w:val="nil"/>
              <w:left w:val="single" w:sz="4" w:space="0" w:color="000000"/>
              <w:bottom w:val="single" w:sz="4" w:space="0" w:color="000000"/>
              <w:right w:val="single" w:sz="4" w:space="0" w:color="000000"/>
            </w:tcBorders>
            <w:shd w:val="clear" w:color="auto" w:fill="auto"/>
            <w:vAlign w:val="center"/>
          </w:tcPr>
          <w:p w14:paraId="61D21777" w14:textId="19A2EBD7" w:rsidR="00DA2297" w:rsidRPr="001B5E11" w:rsidRDefault="00DA2297" w:rsidP="00881E3B">
            <w:pPr>
              <w:rPr>
                <w:b/>
                <w:bCs/>
                <w:lang w:val="en-US"/>
              </w:rPr>
            </w:pPr>
            <w:proofErr w:type="spellStart"/>
            <w:r>
              <w:rPr>
                <w:b/>
                <w:bCs/>
                <w:lang w:val="en-US"/>
              </w:rPr>
              <w:t>Odenza</w:t>
            </w:r>
            <w:proofErr w:type="spellEnd"/>
            <w:r>
              <w:rPr>
                <w:b/>
                <w:bCs/>
                <w:lang w:val="en-US"/>
              </w:rPr>
              <w:t xml:space="preserve"> Marketing Group Scholarship</w:t>
            </w:r>
          </w:p>
        </w:tc>
        <w:tc>
          <w:tcPr>
            <w:tcW w:w="1469" w:type="dxa"/>
            <w:tcBorders>
              <w:top w:val="nil"/>
              <w:left w:val="nil"/>
              <w:bottom w:val="single" w:sz="4" w:space="0" w:color="000000"/>
              <w:right w:val="single" w:sz="4" w:space="0" w:color="000000"/>
            </w:tcBorders>
            <w:shd w:val="clear" w:color="auto" w:fill="auto"/>
            <w:vAlign w:val="center"/>
          </w:tcPr>
          <w:p w14:paraId="53DB1B61" w14:textId="50FA6012" w:rsidR="00DA2297" w:rsidRDefault="00DA2297" w:rsidP="00D409A1">
            <w:pPr>
              <w:jc w:val="center"/>
              <w:rPr>
                <w:lang w:val="en-US"/>
              </w:rPr>
            </w:pPr>
            <w:r>
              <w:rPr>
                <w:lang w:val="en-US"/>
              </w:rPr>
              <w:t>May 1</w:t>
            </w:r>
            <w:r w:rsidRPr="00DA2297">
              <w:rPr>
                <w:vertAlign w:val="superscript"/>
                <w:lang w:val="en-US"/>
              </w:rPr>
              <w:t>st</w:t>
            </w:r>
            <w:r>
              <w:rPr>
                <w:lang w:val="en-US"/>
              </w:rPr>
              <w:t>, 2024</w:t>
            </w:r>
          </w:p>
        </w:tc>
        <w:tc>
          <w:tcPr>
            <w:tcW w:w="1559" w:type="dxa"/>
            <w:tcBorders>
              <w:top w:val="nil"/>
              <w:left w:val="nil"/>
              <w:bottom w:val="single" w:sz="4" w:space="0" w:color="000000"/>
              <w:right w:val="single" w:sz="4" w:space="0" w:color="000000"/>
            </w:tcBorders>
            <w:shd w:val="clear" w:color="auto" w:fill="auto"/>
            <w:vAlign w:val="center"/>
          </w:tcPr>
          <w:p w14:paraId="17B62857" w14:textId="4D9AD489" w:rsidR="00DA2297" w:rsidRPr="001B5E11" w:rsidRDefault="00DA2297" w:rsidP="00D409A1">
            <w:pPr>
              <w:jc w:val="center"/>
              <w:rPr>
                <w:lang w:val="en-US"/>
              </w:rPr>
            </w:pPr>
            <w:r>
              <w:rPr>
                <w:lang w:val="en-US"/>
              </w:rPr>
              <w:t>$500</w:t>
            </w:r>
          </w:p>
        </w:tc>
        <w:tc>
          <w:tcPr>
            <w:tcW w:w="5522" w:type="dxa"/>
            <w:tcBorders>
              <w:top w:val="nil"/>
              <w:left w:val="nil"/>
              <w:bottom w:val="single" w:sz="4" w:space="0" w:color="000000"/>
              <w:right w:val="single" w:sz="4" w:space="0" w:color="000000"/>
            </w:tcBorders>
            <w:shd w:val="clear" w:color="auto" w:fill="auto"/>
          </w:tcPr>
          <w:p w14:paraId="02391C97" w14:textId="77777777" w:rsidR="00DA2297" w:rsidRDefault="00DA2297" w:rsidP="00D409A1">
            <w:r>
              <w:t xml:space="preserve">To be eligible: </w:t>
            </w:r>
          </w:p>
          <w:p w14:paraId="33F0B927" w14:textId="3F8F2140" w:rsidR="00DA2297" w:rsidRDefault="00DA2297" w:rsidP="00DA2297">
            <w:pPr>
              <w:pStyle w:val="ListParagraph"/>
              <w:numPr>
                <w:ilvl w:val="0"/>
                <w:numId w:val="45"/>
              </w:numPr>
            </w:pPr>
            <w:r>
              <w:t>Be between the age of 16 – 25</w:t>
            </w:r>
          </w:p>
          <w:p w14:paraId="4327D488" w14:textId="77777777" w:rsidR="00DA2297" w:rsidRDefault="00DA2297" w:rsidP="00DA2297">
            <w:pPr>
              <w:pStyle w:val="ListParagraph"/>
              <w:numPr>
                <w:ilvl w:val="0"/>
                <w:numId w:val="45"/>
              </w:numPr>
            </w:pPr>
            <w:r>
              <w:t>Submit answers to the essay questions, which can be found on the application page prior to the deadline</w:t>
            </w:r>
          </w:p>
          <w:p w14:paraId="2C83A3C0" w14:textId="77777777" w:rsidR="00DA2297" w:rsidRDefault="00DA2297" w:rsidP="00DA2297">
            <w:pPr>
              <w:pStyle w:val="ListParagraph"/>
              <w:numPr>
                <w:ilvl w:val="0"/>
                <w:numId w:val="45"/>
              </w:numPr>
            </w:pPr>
            <w:r>
              <w:lastRenderedPageBreak/>
              <w:t xml:space="preserve">Have a GPA of 2.5 or later </w:t>
            </w:r>
          </w:p>
          <w:p w14:paraId="1B9C8A15" w14:textId="77777777" w:rsidR="00DA2297" w:rsidRDefault="00DA2297" w:rsidP="00DA2297">
            <w:pPr>
              <w:pStyle w:val="ListParagraph"/>
              <w:numPr>
                <w:ilvl w:val="0"/>
                <w:numId w:val="45"/>
              </w:numPr>
            </w:pPr>
            <w:r>
              <w:t>Be a citizen of Canada or U.S.</w:t>
            </w:r>
          </w:p>
          <w:p w14:paraId="42364BC0" w14:textId="05899FE5" w:rsidR="00DA2297" w:rsidRPr="00DA2297" w:rsidRDefault="00DA2297" w:rsidP="00DA2297">
            <w:r>
              <w:t xml:space="preserve">Applies to current </w:t>
            </w:r>
            <w:proofErr w:type="spellStart"/>
            <w:r>
              <w:t>highschool</w:t>
            </w:r>
            <w:proofErr w:type="spellEnd"/>
            <w:r>
              <w:t xml:space="preserve"> students. </w:t>
            </w:r>
          </w:p>
        </w:tc>
        <w:tc>
          <w:tcPr>
            <w:tcW w:w="3998" w:type="dxa"/>
            <w:tcBorders>
              <w:top w:val="nil"/>
              <w:left w:val="nil"/>
              <w:bottom w:val="single" w:sz="4" w:space="0" w:color="000000"/>
              <w:right w:val="single" w:sz="4" w:space="0" w:color="000000"/>
            </w:tcBorders>
            <w:shd w:val="clear" w:color="auto" w:fill="auto"/>
            <w:vAlign w:val="center"/>
          </w:tcPr>
          <w:p w14:paraId="20EF6EA1" w14:textId="52603472" w:rsidR="00DA2297" w:rsidRDefault="00000000" w:rsidP="00D409A1">
            <w:pPr>
              <w:jc w:val="center"/>
            </w:pPr>
            <w:hyperlink r:id="rId193" w:anchor="google_vignette" w:history="1">
              <w:r w:rsidR="00DA2297" w:rsidRPr="00944CD2">
                <w:rPr>
                  <w:rStyle w:val="Hyperlink"/>
                </w:rPr>
                <w:t>https://odenzascholarships.com/awards/8/eligibility_odenza_marketing_group_scholarship.php#google_vignette</w:t>
              </w:r>
            </w:hyperlink>
          </w:p>
          <w:p w14:paraId="3804DCCB" w14:textId="7DDF00EC" w:rsidR="00DA2297" w:rsidRPr="001B5E11" w:rsidRDefault="00DA2297" w:rsidP="00D409A1">
            <w:pPr>
              <w:jc w:val="center"/>
            </w:pPr>
          </w:p>
        </w:tc>
      </w:tr>
      <w:tr w:rsidR="00F74346" w:rsidRPr="001B5E11" w14:paraId="4548566F" w14:textId="77777777" w:rsidTr="0045747B">
        <w:trPr>
          <w:gridAfter w:val="1"/>
          <w:wAfter w:w="1303" w:type="dxa"/>
          <w:trHeight w:val="675"/>
        </w:trPr>
        <w:tc>
          <w:tcPr>
            <w:tcW w:w="2337" w:type="dxa"/>
            <w:tcBorders>
              <w:top w:val="nil"/>
              <w:left w:val="single" w:sz="4" w:space="0" w:color="000000"/>
              <w:bottom w:val="nil"/>
              <w:right w:val="single" w:sz="4" w:space="0" w:color="000000"/>
            </w:tcBorders>
            <w:shd w:val="clear" w:color="auto" w:fill="auto"/>
            <w:vAlign w:val="center"/>
          </w:tcPr>
          <w:p w14:paraId="2964D569" w14:textId="56153056" w:rsidR="00F74346" w:rsidRPr="001B5E11" w:rsidRDefault="00F74346" w:rsidP="00881E3B">
            <w:pPr>
              <w:rPr>
                <w:b/>
                <w:bCs/>
                <w:lang w:val="en-US"/>
              </w:rPr>
            </w:pPr>
            <w:r>
              <w:rPr>
                <w:b/>
                <w:bCs/>
                <w:lang w:val="en-US"/>
              </w:rPr>
              <w:t>Schulich Scholarship</w:t>
            </w:r>
          </w:p>
        </w:tc>
        <w:tc>
          <w:tcPr>
            <w:tcW w:w="1469" w:type="dxa"/>
            <w:tcBorders>
              <w:top w:val="nil"/>
              <w:left w:val="nil"/>
              <w:bottom w:val="nil"/>
              <w:right w:val="single" w:sz="4" w:space="0" w:color="000000"/>
            </w:tcBorders>
            <w:shd w:val="clear" w:color="auto" w:fill="auto"/>
            <w:vAlign w:val="center"/>
          </w:tcPr>
          <w:p w14:paraId="1C5BF6FC" w14:textId="09024A6E" w:rsidR="00F74346" w:rsidRDefault="00F74346" w:rsidP="00D409A1">
            <w:pPr>
              <w:jc w:val="center"/>
              <w:rPr>
                <w:lang w:val="en-US"/>
              </w:rPr>
            </w:pPr>
            <w:r>
              <w:rPr>
                <w:lang w:val="en-US"/>
              </w:rPr>
              <w:t>May 1</w:t>
            </w:r>
            <w:r w:rsidRPr="00F74346">
              <w:rPr>
                <w:vertAlign w:val="superscript"/>
                <w:lang w:val="en-US"/>
              </w:rPr>
              <w:t>st</w:t>
            </w:r>
            <w:r>
              <w:rPr>
                <w:lang w:val="en-US"/>
              </w:rPr>
              <w:t>, 2024</w:t>
            </w:r>
          </w:p>
        </w:tc>
        <w:tc>
          <w:tcPr>
            <w:tcW w:w="1559" w:type="dxa"/>
            <w:tcBorders>
              <w:top w:val="nil"/>
              <w:left w:val="nil"/>
              <w:bottom w:val="nil"/>
              <w:right w:val="single" w:sz="4" w:space="0" w:color="000000"/>
            </w:tcBorders>
            <w:shd w:val="clear" w:color="auto" w:fill="auto"/>
            <w:vAlign w:val="center"/>
          </w:tcPr>
          <w:p w14:paraId="0F1EF339" w14:textId="31FB935B" w:rsidR="00F74346" w:rsidRPr="001B5E11" w:rsidRDefault="00F74346" w:rsidP="00D409A1">
            <w:pPr>
              <w:jc w:val="center"/>
              <w:rPr>
                <w:lang w:val="en-US"/>
              </w:rPr>
            </w:pPr>
            <w:r>
              <w:rPr>
                <w:lang w:val="en-US"/>
              </w:rPr>
              <w:t>$7,500</w:t>
            </w:r>
          </w:p>
        </w:tc>
        <w:tc>
          <w:tcPr>
            <w:tcW w:w="5522" w:type="dxa"/>
            <w:tcBorders>
              <w:top w:val="nil"/>
              <w:left w:val="nil"/>
              <w:bottom w:val="nil"/>
              <w:right w:val="single" w:sz="4" w:space="0" w:color="000000"/>
            </w:tcBorders>
            <w:shd w:val="clear" w:color="auto" w:fill="auto"/>
          </w:tcPr>
          <w:p w14:paraId="316584BC" w14:textId="0A5C2821" w:rsidR="00F74346" w:rsidRPr="00F74346" w:rsidRDefault="00F74346" w:rsidP="00D409A1">
            <w:pPr>
              <w:rPr>
                <w:lang w:val="en-US"/>
              </w:rPr>
            </w:pPr>
            <w:r w:rsidRPr="00F74346">
              <w:rPr>
                <w:color w:val="111111"/>
                <w:shd w:val="clear" w:color="auto" w:fill="FFFFFF"/>
              </w:rPr>
              <w:t>Available to selected full-time students entering the first year of an undergraduate degree program at Nipissing University with a focus on education: Concurrent Education or Bachelor of Physical Health Education. </w:t>
            </w:r>
          </w:p>
        </w:tc>
        <w:tc>
          <w:tcPr>
            <w:tcW w:w="3998" w:type="dxa"/>
            <w:tcBorders>
              <w:top w:val="nil"/>
              <w:left w:val="nil"/>
              <w:bottom w:val="nil"/>
              <w:right w:val="single" w:sz="4" w:space="0" w:color="000000"/>
            </w:tcBorders>
            <w:shd w:val="clear" w:color="auto" w:fill="auto"/>
            <w:vAlign w:val="center"/>
          </w:tcPr>
          <w:p w14:paraId="0FCFE58C" w14:textId="657CEA28" w:rsidR="00F74346" w:rsidRDefault="00000000" w:rsidP="00D409A1">
            <w:pPr>
              <w:jc w:val="center"/>
            </w:pPr>
            <w:hyperlink r:id="rId194" w:history="1">
              <w:r w:rsidR="00F74346" w:rsidRPr="00F90D43">
                <w:rPr>
                  <w:rStyle w:val="Hyperlink"/>
                </w:rPr>
                <w:t>https://www.nipissingu.ca/scholarships-bursaries-awards/schulich-scholarship</w:t>
              </w:r>
            </w:hyperlink>
          </w:p>
          <w:p w14:paraId="1EA1EE86" w14:textId="07D99086" w:rsidR="00F74346" w:rsidRPr="001B5E11" w:rsidRDefault="00F74346" w:rsidP="00D409A1">
            <w:pPr>
              <w:jc w:val="center"/>
            </w:pPr>
          </w:p>
        </w:tc>
      </w:tr>
    </w:tbl>
    <w:p w14:paraId="1F6B0399" w14:textId="77777777" w:rsidR="00075D70" w:rsidRDefault="00075D70" w:rsidP="00CB61C9"/>
    <w:p w14:paraId="6E90FE8E" w14:textId="77777777" w:rsidR="00881E3B" w:rsidRDefault="00881E3B" w:rsidP="00CB61C9"/>
    <w:p w14:paraId="19044026" w14:textId="7A3DAFF4" w:rsidR="005903E0" w:rsidRPr="00F86195" w:rsidRDefault="005903E0" w:rsidP="005903E0">
      <w:pPr>
        <w:jc w:val="center"/>
        <w:rPr>
          <w:rFonts w:ascii="Arial" w:hAnsi="Arial" w:cs="Arial"/>
          <w:b/>
          <w:sz w:val="48"/>
          <w:szCs w:val="32"/>
          <w:u w:val="single"/>
        </w:rPr>
      </w:pPr>
      <w:r>
        <w:rPr>
          <w:rFonts w:ascii="Arial" w:hAnsi="Arial" w:cs="Arial"/>
          <w:b/>
          <w:sz w:val="48"/>
          <w:szCs w:val="32"/>
          <w:u w:val="single"/>
        </w:rPr>
        <w:t>MAY</w:t>
      </w:r>
      <w:r w:rsidRPr="00F86195">
        <w:rPr>
          <w:rFonts w:ascii="Arial" w:hAnsi="Arial" w:cs="Arial"/>
          <w:b/>
          <w:sz w:val="48"/>
          <w:szCs w:val="32"/>
          <w:u w:val="single"/>
        </w:rPr>
        <w:t xml:space="preserve"> 20</w:t>
      </w:r>
      <w:r>
        <w:rPr>
          <w:rFonts w:ascii="Arial" w:hAnsi="Arial" w:cs="Arial"/>
          <w:b/>
          <w:sz w:val="48"/>
          <w:szCs w:val="32"/>
          <w:u w:val="single"/>
        </w:rPr>
        <w:t>2</w:t>
      </w:r>
      <w:r w:rsidR="003471C7">
        <w:rPr>
          <w:rFonts w:ascii="Arial" w:hAnsi="Arial" w:cs="Arial"/>
          <w:b/>
          <w:sz w:val="48"/>
          <w:szCs w:val="32"/>
          <w:u w:val="single"/>
        </w:rPr>
        <w:t>4</w:t>
      </w:r>
      <w:r w:rsidRPr="00F86195">
        <w:rPr>
          <w:rFonts w:ascii="Arial" w:hAnsi="Arial" w:cs="Arial"/>
          <w:b/>
          <w:sz w:val="48"/>
          <w:szCs w:val="32"/>
          <w:u w:val="single"/>
        </w:rPr>
        <w:t xml:space="preserve"> SCHOLARSHIP</w:t>
      </w:r>
      <w:r>
        <w:rPr>
          <w:rFonts w:ascii="Arial" w:hAnsi="Arial" w:cs="Arial"/>
          <w:b/>
          <w:sz w:val="48"/>
          <w:szCs w:val="32"/>
          <w:u w:val="single"/>
        </w:rPr>
        <w:t xml:space="preserve"> </w:t>
      </w:r>
      <w:r w:rsidRPr="00F86195">
        <w:rPr>
          <w:rFonts w:ascii="Arial" w:hAnsi="Arial" w:cs="Arial"/>
          <w:b/>
          <w:sz w:val="48"/>
          <w:szCs w:val="32"/>
          <w:u w:val="single"/>
        </w:rPr>
        <w:t>INFORMATION</w:t>
      </w:r>
    </w:p>
    <w:tbl>
      <w:tblPr>
        <w:tblW w:w="15190" w:type="dxa"/>
        <w:tblInd w:w="-1120" w:type="dxa"/>
        <w:tblLayout w:type="fixed"/>
        <w:tblLook w:val="04A0" w:firstRow="1" w:lastRow="0" w:firstColumn="1" w:lastColumn="0" w:noHBand="0" w:noVBand="1"/>
      </w:tblPr>
      <w:tblGrid>
        <w:gridCol w:w="2084"/>
        <w:gridCol w:w="1030"/>
        <w:gridCol w:w="1276"/>
        <w:gridCol w:w="7200"/>
        <w:gridCol w:w="3600"/>
      </w:tblGrid>
      <w:tr w:rsidR="005903E0" w:rsidRPr="00F06ED4" w14:paraId="2D8E4C38" w14:textId="77777777" w:rsidTr="005903E0">
        <w:trPr>
          <w:trHeight w:val="600"/>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1DBC0F" w14:textId="77777777" w:rsidR="005903E0" w:rsidRPr="00E15154" w:rsidRDefault="005903E0" w:rsidP="00D409A1">
            <w:pPr>
              <w:jc w:val="center"/>
              <w:rPr>
                <w:rFonts w:cstheme="minorHAnsi"/>
                <w:b/>
                <w:bCs/>
                <w:color w:val="000000"/>
                <w:u w:val="single"/>
                <w:lang w:eastAsia="en-CA"/>
              </w:rPr>
            </w:pPr>
            <w:bookmarkStart w:id="2" w:name="_Hlk133916167"/>
            <w:r w:rsidRPr="00E15154">
              <w:rPr>
                <w:rFonts w:cstheme="minorHAnsi"/>
                <w:b/>
                <w:bCs/>
                <w:color w:val="000000"/>
                <w:u w:val="single"/>
                <w:lang w:eastAsia="en-CA"/>
              </w:rPr>
              <w:t>Name of Scholarship/ Organization</w:t>
            </w:r>
          </w:p>
        </w:tc>
        <w:tc>
          <w:tcPr>
            <w:tcW w:w="103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6C46584" w14:textId="77777777" w:rsidR="005903E0" w:rsidRPr="00E15154" w:rsidRDefault="005903E0" w:rsidP="00D409A1">
            <w:pPr>
              <w:jc w:val="center"/>
              <w:rPr>
                <w:rFonts w:cstheme="minorHAnsi"/>
                <w:b/>
                <w:bCs/>
                <w:color w:val="000000"/>
                <w:u w:val="single"/>
                <w:lang w:eastAsia="en-CA"/>
              </w:rPr>
            </w:pPr>
            <w:r w:rsidRPr="00E15154">
              <w:rPr>
                <w:rFonts w:cstheme="minorHAnsi"/>
                <w:b/>
                <w:bCs/>
                <w:color w:val="000000"/>
                <w:u w:val="single"/>
                <w:lang w:eastAsia="en-CA"/>
              </w:rPr>
              <w:t>Due Date</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777392B" w14:textId="77777777" w:rsidR="005903E0" w:rsidRPr="00E15154"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Amount/ Value</w:t>
            </w:r>
          </w:p>
        </w:tc>
        <w:tc>
          <w:tcPr>
            <w:tcW w:w="72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3D8F3A6" w14:textId="77777777" w:rsidR="005903E0" w:rsidRPr="00E15154"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507F6A7" w14:textId="77777777" w:rsidR="005903E0" w:rsidRPr="00E15154" w:rsidRDefault="005903E0" w:rsidP="00D409A1">
            <w:pPr>
              <w:jc w:val="center"/>
              <w:rPr>
                <w:rFonts w:cstheme="minorHAnsi"/>
                <w:b/>
                <w:bCs/>
                <w:color w:val="000000"/>
                <w:u w:val="single"/>
                <w:lang w:eastAsia="en-CA"/>
              </w:rPr>
            </w:pPr>
            <w:r w:rsidRPr="00E15154">
              <w:rPr>
                <w:rFonts w:cstheme="minorHAnsi"/>
                <w:b/>
                <w:bCs/>
                <w:color w:val="000000"/>
                <w:u w:val="single"/>
                <w:lang w:eastAsia="en-CA"/>
              </w:rPr>
              <w:t>Website Link</w:t>
            </w:r>
          </w:p>
        </w:tc>
      </w:tr>
      <w:tr w:rsidR="00D76849" w:rsidRPr="00F06ED4" w14:paraId="074992EF"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auto"/>
            <w:vAlign w:val="center"/>
          </w:tcPr>
          <w:p w14:paraId="0CA710D1" w14:textId="614B4699" w:rsidR="00D76849" w:rsidRDefault="00D76849" w:rsidP="00D76849">
            <w:pPr>
              <w:jc w:val="center"/>
              <w:rPr>
                <w:rFonts w:cstheme="minorHAnsi"/>
                <w:b/>
                <w:bCs/>
                <w:lang w:eastAsia="en-CA"/>
              </w:rPr>
            </w:pPr>
            <w:r>
              <w:rPr>
                <w:rFonts w:cstheme="minorHAnsi"/>
                <w:b/>
                <w:bCs/>
                <w:lang w:eastAsia="en-CA"/>
              </w:rPr>
              <w:t>Got a Spine Scholarship</w:t>
            </w:r>
          </w:p>
        </w:tc>
        <w:tc>
          <w:tcPr>
            <w:tcW w:w="103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3CD8DA" w14:textId="1FE05604" w:rsidR="00D76849" w:rsidRDefault="00D76849" w:rsidP="00D76849">
            <w:pPr>
              <w:jc w:val="center"/>
              <w:rPr>
                <w:rFonts w:cstheme="minorHAnsi"/>
                <w:lang w:eastAsia="en-CA"/>
              </w:rPr>
            </w:pPr>
            <w:r>
              <w:rPr>
                <w:rFonts w:cstheme="minorHAnsi"/>
                <w:lang w:eastAsia="en-CA"/>
              </w:rPr>
              <w:t>May 2</w:t>
            </w:r>
            <w:r w:rsidRPr="00DF0C3A">
              <w:rPr>
                <w:rFonts w:cstheme="minorHAnsi"/>
                <w:vertAlign w:val="superscript"/>
                <w:lang w:eastAsia="en-CA"/>
              </w:rPr>
              <w:t>nd</w:t>
            </w:r>
            <w:r>
              <w:rPr>
                <w:rFonts w:cstheme="minorHAnsi"/>
                <w:lang w:eastAsia="en-CA"/>
              </w:rPr>
              <w:t xml:space="preserve"> </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957DC24" w14:textId="7C50A9A5" w:rsidR="00D76849" w:rsidRDefault="00D76849" w:rsidP="00D76849">
            <w:pPr>
              <w:jc w:val="center"/>
              <w:rPr>
                <w:rFonts w:cstheme="minorHAnsi"/>
                <w:lang w:eastAsia="en-CA"/>
              </w:rPr>
            </w:pPr>
            <w:r>
              <w:rPr>
                <w:rFonts w:cstheme="minorHAnsi"/>
                <w:lang w:eastAsia="en-CA"/>
              </w:rPr>
              <w:t>$500</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14:paraId="3D89291C" w14:textId="77777777" w:rsidR="00D76849" w:rsidRDefault="00D76849" w:rsidP="00D76849">
            <w:pPr>
              <w:pStyle w:val="NormalWeb"/>
              <w:shd w:val="clear" w:color="auto" w:fill="FFFFFF"/>
              <w:spacing w:before="0" w:beforeAutospacing="0" w:after="240" w:afterAutospacing="0" w:line="343" w:lineRule="atLeast"/>
              <w:rPr>
                <w:rFonts w:ascii="Open Sans" w:hAnsi="Open Sans" w:cs="Open Sans"/>
                <w:color w:val="4A4A4A"/>
                <w:sz w:val="21"/>
                <w:szCs w:val="21"/>
              </w:rPr>
            </w:pPr>
            <w:r>
              <w:rPr>
                <w:rFonts w:ascii="Open Sans" w:hAnsi="Open Sans" w:cs="Open Sans"/>
                <w:color w:val="4A4A4A"/>
                <w:sz w:val="21"/>
                <w:szCs w:val="21"/>
              </w:rPr>
              <w:t>To be eligible a student must:</w:t>
            </w:r>
          </w:p>
          <w:p w14:paraId="51FAEEEA" w14:textId="77777777" w:rsidR="00D76849" w:rsidRDefault="00D76849" w:rsidP="00D76849">
            <w:pPr>
              <w:numPr>
                <w:ilvl w:val="0"/>
                <w:numId w:val="46"/>
              </w:numPr>
              <w:shd w:val="clear" w:color="auto" w:fill="FFFFFF"/>
              <w:spacing w:before="100" w:beforeAutospacing="1" w:after="100" w:afterAutospacing="1"/>
              <w:rPr>
                <w:rFonts w:ascii="Open Sans" w:hAnsi="Open Sans" w:cs="Open Sans"/>
                <w:color w:val="4A4A4A"/>
                <w:sz w:val="21"/>
                <w:szCs w:val="21"/>
              </w:rPr>
            </w:pPr>
            <w:r>
              <w:rPr>
                <w:rFonts w:ascii="Open Sans" w:hAnsi="Open Sans" w:cs="Open Sans"/>
                <w:color w:val="4A4A4A"/>
                <w:sz w:val="21"/>
                <w:szCs w:val="21"/>
              </w:rPr>
              <w:t>Be attending College or University no later than this coming October</w:t>
            </w:r>
          </w:p>
          <w:p w14:paraId="22AC5563" w14:textId="77777777" w:rsidR="00D76849" w:rsidRDefault="00D76849" w:rsidP="00D76849">
            <w:pPr>
              <w:numPr>
                <w:ilvl w:val="0"/>
                <w:numId w:val="46"/>
              </w:numPr>
              <w:shd w:val="clear" w:color="auto" w:fill="FFFFFF"/>
              <w:spacing w:before="100" w:beforeAutospacing="1" w:after="100" w:afterAutospacing="1"/>
              <w:rPr>
                <w:rFonts w:ascii="Open Sans" w:hAnsi="Open Sans" w:cs="Open Sans"/>
                <w:color w:val="4A4A4A"/>
                <w:sz w:val="21"/>
                <w:szCs w:val="21"/>
              </w:rPr>
            </w:pPr>
            <w:r>
              <w:rPr>
                <w:rFonts w:ascii="Open Sans" w:hAnsi="Open Sans" w:cs="Open Sans"/>
                <w:color w:val="4A4A4A"/>
                <w:sz w:val="21"/>
                <w:szCs w:val="21"/>
              </w:rPr>
              <w:t>Must be attending College or University on a full-time basis</w:t>
            </w:r>
          </w:p>
          <w:p w14:paraId="48546A4A" w14:textId="77777777" w:rsidR="00D76849" w:rsidRDefault="00D76849" w:rsidP="00D76849">
            <w:pPr>
              <w:numPr>
                <w:ilvl w:val="0"/>
                <w:numId w:val="46"/>
              </w:numPr>
              <w:shd w:val="clear" w:color="auto" w:fill="FFFFFF"/>
              <w:spacing w:before="100" w:beforeAutospacing="1" w:after="100" w:afterAutospacing="1"/>
              <w:rPr>
                <w:rFonts w:ascii="Open Sans" w:hAnsi="Open Sans" w:cs="Open Sans"/>
                <w:color w:val="4A4A4A"/>
                <w:sz w:val="21"/>
                <w:szCs w:val="21"/>
              </w:rPr>
            </w:pPr>
            <w:r>
              <w:rPr>
                <w:rStyle w:val="Strong"/>
                <w:rFonts w:ascii="Open Sans" w:hAnsi="Open Sans" w:cs="Open Sans"/>
                <w:color w:val="4A4A4A"/>
                <w:sz w:val="21"/>
                <w:szCs w:val="21"/>
              </w:rPr>
              <w:t>You be enrolled in any field of study!</w:t>
            </w:r>
          </w:p>
          <w:p w14:paraId="7AA52CB7" w14:textId="77777777" w:rsidR="00D76849" w:rsidRDefault="00D76849" w:rsidP="00D76849"/>
        </w:tc>
        <w:tc>
          <w:tcPr>
            <w:tcW w:w="3600" w:type="dxa"/>
            <w:tcBorders>
              <w:top w:val="single" w:sz="4" w:space="0" w:color="auto"/>
              <w:left w:val="nil"/>
              <w:bottom w:val="single" w:sz="4" w:space="0" w:color="auto"/>
              <w:right w:val="single" w:sz="4" w:space="0" w:color="000000"/>
            </w:tcBorders>
            <w:shd w:val="clear" w:color="auto" w:fill="auto"/>
            <w:vAlign w:val="center"/>
          </w:tcPr>
          <w:p w14:paraId="697E82FB" w14:textId="77777777" w:rsidR="00D76849" w:rsidRDefault="00000000" w:rsidP="00D76849">
            <w:pPr>
              <w:jc w:val="center"/>
              <w:rPr>
                <w:b/>
                <w:bCs/>
              </w:rPr>
            </w:pPr>
            <w:hyperlink r:id="rId195" w:history="1">
              <w:r w:rsidR="00D76849" w:rsidRPr="00944CD2">
                <w:rPr>
                  <w:rStyle w:val="Hyperlink"/>
                  <w:b/>
                  <w:bCs/>
                </w:rPr>
                <w:t>https://arcticchiropracticfairbanks.com/fairbanks_alaska.php</w:t>
              </w:r>
            </w:hyperlink>
          </w:p>
          <w:p w14:paraId="2DB15654" w14:textId="77777777" w:rsidR="00D76849" w:rsidRPr="00A0078E" w:rsidRDefault="00D76849" w:rsidP="00D76849">
            <w:pPr>
              <w:jc w:val="center"/>
              <w:rPr>
                <w:b/>
                <w:bCs/>
              </w:rPr>
            </w:pPr>
          </w:p>
        </w:tc>
      </w:tr>
      <w:bookmarkEnd w:id="2"/>
      <w:tr w:rsidR="005903E0" w:rsidRPr="00F06ED4" w14:paraId="07F2C618"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auto"/>
            <w:vAlign w:val="center"/>
          </w:tcPr>
          <w:p w14:paraId="470EDB3B" w14:textId="77777777" w:rsidR="005903E0" w:rsidRDefault="005903E0" w:rsidP="00D409A1">
            <w:pPr>
              <w:jc w:val="center"/>
              <w:rPr>
                <w:rFonts w:cstheme="minorHAnsi"/>
                <w:b/>
                <w:bCs/>
                <w:lang w:eastAsia="en-CA"/>
              </w:rPr>
            </w:pPr>
            <w:r>
              <w:rPr>
                <w:rFonts w:cstheme="minorHAnsi"/>
                <w:b/>
                <w:bCs/>
                <w:lang w:eastAsia="en-CA"/>
              </w:rPr>
              <w:t>BC School Sports</w:t>
            </w:r>
          </w:p>
        </w:tc>
        <w:tc>
          <w:tcPr>
            <w:tcW w:w="1030" w:type="dxa"/>
            <w:tcBorders>
              <w:top w:val="single" w:sz="4" w:space="0" w:color="auto"/>
              <w:left w:val="single" w:sz="4" w:space="0" w:color="000000"/>
              <w:bottom w:val="single" w:sz="4" w:space="0" w:color="000000"/>
              <w:right w:val="single" w:sz="4" w:space="0" w:color="000000"/>
            </w:tcBorders>
            <w:shd w:val="clear" w:color="auto" w:fill="auto"/>
            <w:vAlign w:val="center"/>
          </w:tcPr>
          <w:p w14:paraId="5B6C71CF" w14:textId="77777777" w:rsidR="005903E0" w:rsidRDefault="005903E0" w:rsidP="00D409A1">
            <w:pPr>
              <w:jc w:val="center"/>
              <w:rPr>
                <w:rFonts w:cstheme="minorHAnsi"/>
                <w:lang w:eastAsia="en-CA"/>
              </w:rPr>
            </w:pPr>
            <w:r>
              <w:rPr>
                <w:rFonts w:cstheme="minorHAnsi"/>
                <w:lang w:eastAsia="en-CA"/>
              </w:rPr>
              <w:t xml:space="preserve">May </w:t>
            </w:r>
            <w:r w:rsidR="00D76849">
              <w:rPr>
                <w:rFonts w:cstheme="minorHAnsi"/>
                <w:lang w:eastAsia="en-CA"/>
              </w:rPr>
              <w:t>3</w:t>
            </w:r>
            <w:r w:rsidR="00D76849" w:rsidRPr="00D76849">
              <w:rPr>
                <w:rFonts w:cstheme="minorHAnsi"/>
                <w:vertAlign w:val="superscript"/>
                <w:lang w:eastAsia="en-CA"/>
              </w:rPr>
              <w:t>rd</w:t>
            </w:r>
          </w:p>
          <w:p w14:paraId="1FFD4CF0" w14:textId="20B87C48" w:rsidR="00D76849" w:rsidRDefault="00D76849" w:rsidP="00D409A1">
            <w:pPr>
              <w:jc w:val="center"/>
              <w:rPr>
                <w:rFonts w:cstheme="minorHAnsi"/>
                <w:lang w:eastAsia="en-CA"/>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37D593F" w14:textId="77777777" w:rsidR="005903E0" w:rsidRDefault="005903E0" w:rsidP="00D409A1">
            <w:pPr>
              <w:jc w:val="center"/>
              <w:rPr>
                <w:rFonts w:cstheme="minorHAnsi"/>
                <w:lang w:eastAsia="en-CA"/>
              </w:rPr>
            </w:pPr>
          </w:p>
          <w:p w14:paraId="0AD5995C" w14:textId="77777777" w:rsidR="005903E0" w:rsidRDefault="005903E0" w:rsidP="00D409A1">
            <w:pPr>
              <w:jc w:val="center"/>
              <w:rPr>
                <w:rFonts w:cstheme="minorHAnsi"/>
                <w:lang w:eastAsia="en-CA"/>
              </w:rPr>
            </w:pPr>
            <w:r>
              <w:rPr>
                <w:rFonts w:cstheme="minorHAnsi"/>
                <w:lang w:eastAsia="en-CA"/>
              </w:rPr>
              <w:t>$1500 x 2</w:t>
            </w:r>
          </w:p>
          <w:p w14:paraId="3F691F3C" w14:textId="77777777" w:rsidR="005903E0" w:rsidRDefault="005903E0" w:rsidP="00D409A1">
            <w:pPr>
              <w:jc w:val="center"/>
              <w:rPr>
                <w:rFonts w:cstheme="minorHAnsi"/>
                <w:lang w:eastAsia="en-CA"/>
              </w:rPr>
            </w:pPr>
            <w:r>
              <w:rPr>
                <w:rFonts w:cstheme="minorHAnsi"/>
                <w:lang w:eastAsia="en-CA"/>
              </w:rPr>
              <w:t>$750 x 2</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14:paraId="3EE01F35" w14:textId="77777777" w:rsidR="005903E0" w:rsidRDefault="005903E0" w:rsidP="00D409A1">
            <w:r>
              <w:t>To qualify for one of the BCSS Scholarships, the applicant must:</w:t>
            </w:r>
          </w:p>
          <w:p w14:paraId="371A0900" w14:textId="77777777" w:rsidR="005903E0" w:rsidRDefault="005903E0" w:rsidP="005903E0">
            <w:pPr>
              <w:pStyle w:val="ListParagraph"/>
              <w:numPr>
                <w:ilvl w:val="0"/>
                <w:numId w:val="23"/>
              </w:numPr>
              <w:ind w:left="264" w:hanging="264"/>
            </w:pPr>
            <w:r>
              <w:t>Be enrolled in and participated in a minimum of one BCSS Sanctioned Sport at a BCSS Member School during their grade 12 year for the Zone scholarship and participated in at least two sanctioned BCSS sports during their grade 12 year to be considered for the Dave Gifford Memorial Scholarship.</w:t>
            </w:r>
          </w:p>
          <w:p w14:paraId="7CD8092E" w14:textId="77777777" w:rsidR="005903E0" w:rsidRDefault="005903E0" w:rsidP="005903E0">
            <w:pPr>
              <w:pStyle w:val="ListParagraph"/>
              <w:numPr>
                <w:ilvl w:val="0"/>
                <w:numId w:val="23"/>
              </w:numPr>
              <w:ind w:left="264" w:hanging="264"/>
            </w:pPr>
            <w:r>
              <w:t>Be graduating this year and will be entering their first year of full-time studies at an “Accredited Post-Secondary Institution.”</w:t>
            </w:r>
          </w:p>
          <w:p w14:paraId="06E53528" w14:textId="77777777" w:rsidR="005903E0" w:rsidRDefault="005903E0" w:rsidP="005903E0">
            <w:pPr>
              <w:pStyle w:val="ListParagraph"/>
              <w:numPr>
                <w:ilvl w:val="0"/>
                <w:numId w:val="23"/>
              </w:numPr>
              <w:ind w:left="264" w:hanging="264"/>
            </w:pPr>
            <w:r>
              <w:t>Have demonstrated exceptional athletic achievement in a BCSS activity and, have a minimum grade percentage of 75%.</w:t>
            </w:r>
          </w:p>
          <w:p w14:paraId="2234F45C" w14:textId="77777777" w:rsidR="005903E0" w:rsidRDefault="005903E0" w:rsidP="005903E0">
            <w:pPr>
              <w:pStyle w:val="ListParagraph"/>
              <w:numPr>
                <w:ilvl w:val="0"/>
                <w:numId w:val="23"/>
              </w:numPr>
              <w:ind w:left="264" w:hanging="264"/>
            </w:pPr>
            <w:r>
              <w:lastRenderedPageBreak/>
              <w:t>Have demonstrated outstanding service and leadership in school and/or community.</w:t>
            </w:r>
          </w:p>
          <w:p w14:paraId="6C8FD696" w14:textId="77777777" w:rsidR="005903E0" w:rsidRPr="00DF0C3A" w:rsidRDefault="005903E0" w:rsidP="005903E0">
            <w:pPr>
              <w:pStyle w:val="ListParagraph"/>
              <w:numPr>
                <w:ilvl w:val="0"/>
                <w:numId w:val="23"/>
              </w:numPr>
              <w:ind w:left="264" w:hanging="264"/>
              <w:rPr>
                <w:rFonts w:cstheme="minorHAnsi"/>
                <w:lang w:eastAsia="en-CA"/>
              </w:rPr>
            </w:pPr>
            <w:r>
              <w:t>Be a Canadian citizen, permanent resident, or person to whom refugee protection has been confirmed under the Immigration and Refugee Protection Act.</w:t>
            </w:r>
          </w:p>
          <w:p w14:paraId="648F2312" w14:textId="77777777" w:rsidR="00DF0C3A" w:rsidRPr="00DF0C3A" w:rsidRDefault="00DF0C3A" w:rsidP="00DF0C3A">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auto"/>
            <w:vAlign w:val="center"/>
          </w:tcPr>
          <w:p w14:paraId="62414579" w14:textId="77777777" w:rsidR="005903E0" w:rsidRDefault="005903E0" w:rsidP="00D409A1">
            <w:pPr>
              <w:jc w:val="center"/>
            </w:pPr>
            <w:r w:rsidRPr="00A0078E">
              <w:rPr>
                <w:b/>
                <w:bCs/>
              </w:rPr>
              <w:lastRenderedPageBreak/>
              <w:t>Link 1:</w:t>
            </w:r>
            <w:r>
              <w:t xml:space="preserve"> </w:t>
            </w:r>
            <w:hyperlink r:id="rId196" w:history="1">
              <w:r w:rsidRPr="00B901CE">
                <w:rPr>
                  <w:rStyle w:val="Hyperlink"/>
                </w:rPr>
                <w:t>https://www.bcschoolsports.ca/member-services/scholarships</w:t>
              </w:r>
            </w:hyperlink>
          </w:p>
          <w:p w14:paraId="7D132E49" w14:textId="77777777" w:rsidR="005903E0" w:rsidRPr="00A0078E" w:rsidRDefault="005903E0" w:rsidP="00D409A1">
            <w:pPr>
              <w:jc w:val="center"/>
              <w:rPr>
                <w:b/>
                <w:bCs/>
              </w:rPr>
            </w:pPr>
            <w:r w:rsidRPr="00A0078E">
              <w:rPr>
                <w:b/>
                <w:bCs/>
              </w:rPr>
              <w:t>Link 2:</w:t>
            </w:r>
          </w:p>
          <w:p w14:paraId="63E3A5F8" w14:textId="5E3B2627" w:rsidR="005903E0" w:rsidRDefault="00000000" w:rsidP="00D409A1">
            <w:pPr>
              <w:jc w:val="center"/>
            </w:pPr>
            <w:hyperlink r:id="rId197" w:history="1">
              <w:r w:rsidR="00D76849" w:rsidRPr="00944CD2">
                <w:rPr>
                  <w:rStyle w:val="Hyperlink"/>
                </w:rPr>
                <w:t>https://www.bcschoolsports.ca/sites/default/files/2024%20Scholarship%20Booklet_5.pdf</w:t>
              </w:r>
            </w:hyperlink>
          </w:p>
          <w:p w14:paraId="03E43046" w14:textId="77777777" w:rsidR="00D76849" w:rsidRDefault="00D76849" w:rsidP="00D409A1">
            <w:pPr>
              <w:jc w:val="center"/>
            </w:pPr>
          </w:p>
          <w:p w14:paraId="2F631A40" w14:textId="77777777" w:rsidR="005903E0" w:rsidRDefault="005903E0" w:rsidP="00D409A1">
            <w:pPr>
              <w:jc w:val="center"/>
            </w:pPr>
          </w:p>
        </w:tc>
      </w:tr>
      <w:tr w:rsidR="009869F8" w:rsidRPr="00F06ED4" w14:paraId="08E03027"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auto"/>
            <w:vAlign w:val="center"/>
          </w:tcPr>
          <w:p w14:paraId="78A5E164" w14:textId="5AC264A6" w:rsidR="009869F8" w:rsidRDefault="009869F8" w:rsidP="00D409A1">
            <w:pPr>
              <w:jc w:val="center"/>
              <w:rPr>
                <w:rFonts w:cstheme="minorHAnsi"/>
                <w:b/>
                <w:bCs/>
                <w:lang w:eastAsia="en-CA"/>
              </w:rPr>
            </w:pPr>
            <w:r>
              <w:rPr>
                <w:rFonts w:cstheme="minorHAnsi"/>
                <w:b/>
                <w:bCs/>
                <w:lang w:eastAsia="en-CA"/>
              </w:rPr>
              <w:t>Jan Bell-Irving Award for Women’s Leadership</w:t>
            </w:r>
          </w:p>
        </w:tc>
        <w:tc>
          <w:tcPr>
            <w:tcW w:w="1030" w:type="dxa"/>
            <w:tcBorders>
              <w:top w:val="single" w:sz="4" w:space="0" w:color="auto"/>
              <w:left w:val="single" w:sz="4" w:space="0" w:color="000000"/>
              <w:bottom w:val="single" w:sz="4" w:space="0" w:color="000000"/>
              <w:right w:val="single" w:sz="4" w:space="0" w:color="000000"/>
            </w:tcBorders>
            <w:shd w:val="clear" w:color="auto" w:fill="auto"/>
            <w:vAlign w:val="center"/>
          </w:tcPr>
          <w:p w14:paraId="0EC4B3B0" w14:textId="7B148E13" w:rsidR="009869F8" w:rsidRDefault="009869F8" w:rsidP="00D409A1">
            <w:pPr>
              <w:jc w:val="center"/>
              <w:rPr>
                <w:rFonts w:cstheme="minorHAnsi"/>
                <w:lang w:eastAsia="en-CA"/>
              </w:rPr>
            </w:pPr>
            <w:r>
              <w:rPr>
                <w:rFonts w:cstheme="minorHAnsi"/>
                <w:lang w:eastAsia="en-CA"/>
              </w:rPr>
              <w:t>May 3</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B2E323E" w14:textId="546824FB" w:rsidR="009869F8" w:rsidRDefault="009869F8" w:rsidP="00D409A1">
            <w:pPr>
              <w:jc w:val="center"/>
              <w:rPr>
                <w:rFonts w:cstheme="minorHAnsi"/>
                <w:lang w:eastAsia="en-CA"/>
              </w:rPr>
            </w:pPr>
            <w:r>
              <w:rPr>
                <w:rFonts w:cstheme="minorHAnsi"/>
                <w:lang w:eastAsia="en-CA"/>
              </w:rPr>
              <w:t>$2500</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14:paraId="5C4825FD" w14:textId="77777777" w:rsidR="009869F8" w:rsidRPr="009869F8" w:rsidRDefault="009869F8" w:rsidP="009869F8">
            <w:pPr>
              <w:pStyle w:val="NormalWeb"/>
              <w:spacing w:before="0" w:beforeAutospacing="0" w:after="0" w:afterAutospacing="0"/>
              <w:rPr>
                <w:rFonts w:asciiTheme="minorHAnsi" w:hAnsiTheme="minorHAnsi" w:cstheme="minorHAnsi"/>
                <w:color w:val="0E101A"/>
                <w:sz w:val="22"/>
                <w:szCs w:val="22"/>
              </w:rPr>
            </w:pPr>
            <w:r w:rsidRPr="009869F8">
              <w:rPr>
                <w:rFonts w:asciiTheme="minorHAnsi" w:hAnsiTheme="minorHAnsi" w:cstheme="minorHAnsi"/>
                <w:color w:val="0E101A"/>
                <w:sz w:val="22"/>
                <w:szCs w:val="22"/>
              </w:rPr>
              <w:t>This award recognizes a self-identifying Indigenous OR rural (outside Metro Vancouver, Fraser Valley and Greater Victoria) OR new immigrant youth (born outside Canada) Junior Achiever who has demonstrated significant growth in business skills, learning skills, leadership skills and/or entrepreneurial skills.</w:t>
            </w:r>
          </w:p>
          <w:p w14:paraId="56E645FB" w14:textId="77777777" w:rsidR="009869F8" w:rsidRPr="009869F8" w:rsidRDefault="009869F8" w:rsidP="009869F8">
            <w:pPr>
              <w:pStyle w:val="NormalWeb"/>
              <w:spacing w:before="0" w:beforeAutospacing="0" w:after="0" w:afterAutospacing="0"/>
              <w:rPr>
                <w:rFonts w:asciiTheme="minorHAnsi" w:hAnsiTheme="minorHAnsi" w:cstheme="minorHAnsi"/>
                <w:color w:val="0E101A"/>
                <w:sz w:val="22"/>
                <w:szCs w:val="22"/>
              </w:rPr>
            </w:pPr>
            <w:r w:rsidRPr="009869F8">
              <w:rPr>
                <w:rFonts w:asciiTheme="minorHAnsi" w:hAnsiTheme="minorHAnsi" w:cstheme="minorHAnsi"/>
                <w:color w:val="0E101A"/>
                <w:sz w:val="22"/>
                <w:szCs w:val="22"/>
              </w:rPr>
              <w:br/>
            </w:r>
          </w:p>
          <w:p w14:paraId="5B179DAD" w14:textId="77777777" w:rsidR="009869F8" w:rsidRPr="009869F8" w:rsidRDefault="009869F8" w:rsidP="009869F8">
            <w:pPr>
              <w:pStyle w:val="NormalWeb"/>
              <w:spacing w:before="0" w:beforeAutospacing="0" w:after="0" w:afterAutospacing="0"/>
              <w:rPr>
                <w:rFonts w:asciiTheme="minorHAnsi" w:hAnsiTheme="minorHAnsi" w:cstheme="minorHAnsi"/>
                <w:color w:val="0E101A"/>
                <w:sz w:val="22"/>
                <w:szCs w:val="22"/>
              </w:rPr>
            </w:pPr>
            <w:r w:rsidRPr="009869F8">
              <w:rPr>
                <w:rFonts w:asciiTheme="minorHAnsi" w:hAnsiTheme="minorHAnsi" w:cstheme="minorHAnsi"/>
                <w:color w:val="0E101A"/>
                <w:sz w:val="22"/>
                <w:szCs w:val="22"/>
              </w:rPr>
              <w:t>The award recipient will receive </w:t>
            </w:r>
            <w:r w:rsidRPr="009869F8">
              <w:rPr>
                <w:rFonts w:asciiTheme="minorHAnsi" w:hAnsiTheme="minorHAnsi" w:cstheme="minorHAnsi"/>
                <w:b/>
                <w:bCs/>
                <w:color w:val="0E101A"/>
                <w:sz w:val="22"/>
                <w:szCs w:val="22"/>
              </w:rPr>
              <w:t>$2,500</w:t>
            </w:r>
            <w:r w:rsidRPr="009869F8">
              <w:rPr>
                <w:rFonts w:asciiTheme="minorHAnsi" w:hAnsiTheme="minorHAnsi" w:cstheme="minorHAnsi"/>
                <w:color w:val="0E101A"/>
                <w:sz w:val="22"/>
                <w:szCs w:val="22"/>
              </w:rPr>
              <w:t> to support their diverse educational or other needs</w:t>
            </w:r>
          </w:p>
          <w:p w14:paraId="264A3D0E" w14:textId="77777777" w:rsidR="009869F8" w:rsidRDefault="009869F8" w:rsidP="00D409A1"/>
        </w:tc>
        <w:tc>
          <w:tcPr>
            <w:tcW w:w="3600" w:type="dxa"/>
            <w:tcBorders>
              <w:top w:val="single" w:sz="4" w:space="0" w:color="auto"/>
              <w:left w:val="nil"/>
              <w:bottom w:val="single" w:sz="4" w:space="0" w:color="auto"/>
              <w:right w:val="single" w:sz="4" w:space="0" w:color="000000"/>
            </w:tcBorders>
            <w:shd w:val="clear" w:color="auto" w:fill="auto"/>
            <w:vAlign w:val="center"/>
          </w:tcPr>
          <w:p w14:paraId="6E2ECB88" w14:textId="66D9114D" w:rsidR="009869F8" w:rsidRDefault="00000000" w:rsidP="00D409A1">
            <w:pPr>
              <w:jc w:val="center"/>
              <w:rPr>
                <w:b/>
                <w:bCs/>
              </w:rPr>
            </w:pPr>
            <w:hyperlink r:id="rId198" w:history="1">
              <w:r w:rsidR="009869F8" w:rsidRPr="00944CD2">
                <w:rPr>
                  <w:rStyle w:val="Hyperlink"/>
                  <w:b/>
                  <w:bCs/>
                </w:rPr>
                <w:t>https://jabc.org/awards/</w:t>
              </w:r>
            </w:hyperlink>
          </w:p>
          <w:p w14:paraId="09151556" w14:textId="4B6AF83D" w:rsidR="009869F8" w:rsidRPr="00A0078E" w:rsidRDefault="009869F8" w:rsidP="00D409A1">
            <w:pPr>
              <w:jc w:val="center"/>
              <w:rPr>
                <w:b/>
                <w:bCs/>
              </w:rPr>
            </w:pPr>
          </w:p>
        </w:tc>
      </w:tr>
      <w:tr w:rsidR="009869F8" w:rsidRPr="00F06ED4" w14:paraId="42FFD221"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auto"/>
            <w:vAlign w:val="center"/>
          </w:tcPr>
          <w:p w14:paraId="14DB2891" w14:textId="733F548E" w:rsidR="009869F8" w:rsidRDefault="009869F8" w:rsidP="00D409A1">
            <w:pPr>
              <w:jc w:val="center"/>
              <w:rPr>
                <w:rFonts w:cstheme="minorHAnsi"/>
                <w:b/>
                <w:bCs/>
                <w:lang w:eastAsia="en-CA"/>
              </w:rPr>
            </w:pPr>
            <w:r>
              <w:rPr>
                <w:rFonts w:cstheme="minorHAnsi"/>
                <w:b/>
                <w:bCs/>
                <w:lang w:eastAsia="en-CA"/>
              </w:rPr>
              <w:t>Donald Rix Inspiring Business Excellence Scholarship</w:t>
            </w:r>
          </w:p>
        </w:tc>
        <w:tc>
          <w:tcPr>
            <w:tcW w:w="1030" w:type="dxa"/>
            <w:tcBorders>
              <w:top w:val="single" w:sz="4" w:space="0" w:color="auto"/>
              <w:left w:val="single" w:sz="4" w:space="0" w:color="000000"/>
              <w:bottom w:val="single" w:sz="4" w:space="0" w:color="000000"/>
              <w:right w:val="single" w:sz="4" w:space="0" w:color="000000"/>
            </w:tcBorders>
            <w:shd w:val="clear" w:color="auto" w:fill="auto"/>
            <w:vAlign w:val="center"/>
          </w:tcPr>
          <w:p w14:paraId="36B00C68" w14:textId="3DB26C62" w:rsidR="009869F8" w:rsidRDefault="009869F8" w:rsidP="00D409A1">
            <w:pPr>
              <w:jc w:val="center"/>
              <w:rPr>
                <w:rFonts w:cstheme="minorHAnsi"/>
                <w:lang w:eastAsia="en-CA"/>
              </w:rPr>
            </w:pPr>
            <w:r>
              <w:rPr>
                <w:rFonts w:cstheme="minorHAnsi"/>
                <w:lang w:eastAsia="en-CA"/>
              </w:rPr>
              <w:t>May 3</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AD8C16F" w14:textId="77643B0E" w:rsidR="009869F8" w:rsidRDefault="009869F8" w:rsidP="00D409A1">
            <w:pPr>
              <w:jc w:val="center"/>
              <w:rPr>
                <w:rFonts w:cstheme="minorHAnsi"/>
                <w:lang w:eastAsia="en-CA"/>
              </w:rPr>
            </w:pPr>
            <w:r>
              <w:rPr>
                <w:rFonts w:cstheme="minorHAnsi"/>
                <w:lang w:eastAsia="en-CA"/>
              </w:rPr>
              <w:t>$2,500</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14:paraId="12340ECF" w14:textId="77777777" w:rsidR="009869F8" w:rsidRPr="009869F8" w:rsidRDefault="009869F8" w:rsidP="009869F8">
            <w:pPr>
              <w:pStyle w:val="NormalWeb"/>
              <w:spacing w:before="0" w:beforeAutospacing="0" w:after="0" w:afterAutospacing="0"/>
              <w:rPr>
                <w:rFonts w:asciiTheme="minorHAnsi" w:hAnsiTheme="minorHAnsi" w:cstheme="minorHAnsi"/>
                <w:color w:val="0E101A"/>
              </w:rPr>
            </w:pPr>
            <w:r w:rsidRPr="009869F8">
              <w:rPr>
                <w:rFonts w:asciiTheme="minorHAnsi" w:hAnsiTheme="minorHAnsi" w:cstheme="minorHAnsi"/>
                <w:color w:val="374151"/>
              </w:rPr>
              <w:t>The purpose of this award is to inspire and encourage young women to lead at the highest levels with heart. The Jan Bell-Irving Award recognizes a female-identifying Junior Achiever who has demonstrated ambition and the ability to lead through collaboration and kindness.</w:t>
            </w:r>
          </w:p>
          <w:p w14:paraId="7228CCE0" w14:textId="77777777" w:rsidR="009869F8" w:rsidRPr="009869F8" w:rsidRDefault="009869F8" w:rsidP="009869F8">
            <w:pPr>
              <w:pStyle w:val="NormalWeb"/>
              <w:spacing w:before="0" w:beforeAutospacing="0" w:after="0" w:afterAutospacing="0"/>
              <w:rPr>
                <w:rFonts w:asciiTheme="minorHAnsi" w:hAnsiTheme="minorHAnsi" w:cstheme="minorHAnsi"/>
                <w:color w:val="0E101A"/>
              </w:rPr>
            </w:pPr>
            <w:r w:rsidRPr="009869F8">
              <w:rPr>
                <w:rFonts w:asciiTheme="minorHAnsi" w:hAnsiTheme="minorHAnsi" w:cstheme="minorHAnsi"/>
                <w:color w:val="0E101A"/>
                <w:sz w:val="22"/>
                <w:szCs w:val="22"/>
              </w:rPr>
              <w:br/>
            </w:r>
          </w:p>
          <w:p w14:paraId="224897A0" w14:textId="77777777" w:rsidR="009869F8" w:rsidRPr="009869F8" w:rsidRDefault="009869F8" w:rsidP="009869F8">
            <w:pPr>
              <w:pStyle w:val="NormalWeb"/>
              <w:spacing w:before="0" w:beforeAutospacing="0" w:after="0" w:afterAutospacing="0"/>
              <w:rPr>
                <w:rFonts w:asciiTheme="minorHAnsi" w:hAnsiTheme="minorHAnsi" w:cstheme="minorHAnsi"/>
              </w:rPr>
            </w:pPr>
            <w:r w:rsidRPr="009869F8">
              <w:rPr>
                <w:rFonts w:asciiTheme="minorHAnsi" w:hAnsiTheme="minorHAnsi" w:cstheme="minorHAnsi"/>
                <w:color w:val="22404D"/>
                <w:sz w:val="22"/>
                <w:szCs w:val="22"/>
              </w:rPr>
              <w:t>The award recipient will receive </w:t>
            </w:r>
            <w:r w:rsidRPr="009869F8">
              <w:rPr>
                <w:rFonts w:asciiTheme="minorHAnsi" w:hAnsiTheme="minorHAnsi" w:cstheme="minorHAnsi"/>
                <w:b/>
                <w:bCs/>
                <w:color w:val="22404D"/>
                <w:sz w:val="22"/>
                <w:szCs w:val="22"/>
              </w:rPr>
              <w:t>$2,500</w:t>
            </w:r>
            <w:r w:rsidRPr="009869F8">
              <w:rPr>
                <w:rFonts w:asciiTheme="minorHAnsi" w:hAnsiTheme="minorHAnsi" w:cstheme="minorHAnsi"/>
                <w:color w:val="22404D"/>
                <w:sz w:val="22"/>
                <w:szCs w:val="22"/>
              </w:rPr>
              <w:t> to support their diverse educational or other needs.</w:t>
            </w:r>
          </w:p>
          <w:p w14:paraId="08817607" w14:textId="55ED9E54" w:rsidR="009869F8" w:rsidRPr="009869F8" w:rsidRDefault="009869F8" w:rsidP="009869F8">
            <w:pPr>
              <w:rPr>
                <w:rFonts w:cstheme="minorHAnsi"/>
              </w:rPr>
            </w:pPr>
            <w:r w:rsidRPr="009869F8">
              <w:rPr>
                <w:rFonts w:cstheme="minorHAnsi"/>
                <w:color w:val="22404D"/>
              </w:rPr>
              <w:br/>
            </w:r>
          </w:p>
        </w:tc>
        <w:tc>
          <w:tcPr>
            <w:tcW w:w="3600" w:type="dxa"/>
            <w:tcBorders>
              <w:top w:val="single" w:sz="4" w:space="0" w:color="auto"/>
              <w:left w:val="nil"/>
              <w:bottom w:val="single" w:sz="4" w:space="0" w:color="auto"/>
              <w:right w:val="single" w:sz="4" w:space="0" w:color="000000"/>
            </w:tcBorders>
            <w:shd w:val="clear" w:color="auto" w:fill="auto"/>
            <w:vAlign w:val="center"/>
          </w:tcPr>
          <w:p w14:paraId="6F4FA28C" w14:textId="7E7EFC7F" w:rsidR="009869F8" w:rsidRDefault="00000000" w:rsidP="00D409A1">
            <w:pPr>
              <w:jc w:val="center"/>
              <w:rPr>
                <w:b/>
                <w:bCs/>
              </w:rPr>
            </w:pPr>
            <w:hyperlink r:id="rId199" w:history="1">
              <w:r w:rsidR="009869F8" w:rsidRPr="00944CD2">
                <w:rPr>
                  <w:rStyle w:val="Hyperlink"/>
                  <w:b/>
                  <w:bCs/>
                </w:rPr>
                <w:t>https://jabc.org/awards/</w:t>
              </w:r>
            </w:hyperlink>
          </w:p>
          <w:p w14:paraId="69998E95" w14:textId="241ED119" w:rsidR="009869F8" w:rsidRPr="00A0078E" w:rsidRDefault="009869F8" w:rsidP="00D409A1">
            <w:pPr>
              <w:jc w:val="center"/>
              <w:rPr>
                <w:b/>
                <w:bCs/>
              </w:rPr>
            </w:pPr>
          </w:p>
        </w:tc>
      </w:tr>
      <w:tr w:rsidR="00D76849" w:rsidRPr="00F06ED4" w14:paraId="3B9FA66C"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auto"/>
            <w:vAlign w:val="center"/>
          </w:tcPr>
          <w:p w14:paraId="49C82CB6" w14:textId="02435D66" w:rsidR="00D76849" w:rsidRDefault="00D76849" w:rsidP="00D76849">
            <w:pPr>
              <w:jc w:val="center"/>
              <w:rPr>
                <w:rFonts w:cstheme="minorHAnsi"/>
                <w:b/>
                <w:bCs/>
                <w:lang w:eastAsia="en-CA"/>
              </w:rPr>
            </w:pPr>
            <w:r w:rsidRPr="00255E29">
              <w:rPr>
                <w:rFonts w:cstheme="minorHAnsi"/>
                <w:b/>
                <w:bCs/>
                <w:lang w:eastAsia="en-CA"/>
              </w:rPr>
              <w:t>Jennifer Wadge Memorial Social Justice Award for Children of STA Members</w:t>
            </w:r>
          </w:p>
        </w:tc>
        <w:tc>
          <w:tcPr>
            <w:tcW w:w="1030" w:type="dxa"/>
            <w:tcBorders>
              <w:top w:val="single" w:sz="4" w:space="0" w:color="auto"/>
              <w:left w:val="single" w:sz="4" w:space="0" w:color="000000"/>
              <w:bottom w:val="single" w:sz="4" w:space="0" w:color="000000"/>
              <w:right w:val="single" w:sz="4" w:space="0" w:color="000000"/>
            </w:tcBorders>
            <w:shd w:val="clear" w:color="auto" w:fill="auto"/>
            <w:vAlign w:val="center"/>
          </w:tcPr>
          <w:p w14:paraId="1F681C7C" w14:textId="6D62C694" w:rsidR="00D76849" w:rsidRDefault="00D76849" w:rsidP="00D76849">
            <w:pPr>
              <w:jc w:val="center"/>
              <w:rPr>
                <w:rFonts w:cstheme="minorHAnsi"/>
                <w:lang w:eastAsia="en-CA"/>
              </w:rPr>
            </w:pPr>
            <w:r>
              <w:rPr>
                <w:rFonts w:cstheme="minorHAnsi"/>
                <w:lang w:eastAsia="en-CA"/>
              </w:rPr>
              <w:t>May 13</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8198DC5" w14:textId="01690246" w:rsidR="00D76849" w:rsidRDefault="00D76849" w:rsidP="00D76849">
            <w:pPr>
              <w:jc w:val="center"/>
              <w:rPr>
                <w:rFonts w:cstheme="minorHAnsi"/>
                <w:lang w:eastAsia="en-CA"/>
              </w:rPr>
            </w:pPr>
            <w:r>
              <w:rPr>
                <w:rFonts w:cstheme="minorHAnsi"/>
                <w:color w:val="000000"/>
                <w:lang w:eastAsia="en-CA"/>
              </w:rPr>
              <w:t>$2,000 x 2</w:t>
            </w:r>
          </w:p>
        </w:tc>
        <w:tc>
          <w:tcPr>
            <w:tcW w:w="7200" w:type="dxa"/>
            <w:tcBorders>
              <w:top w:val="single" w:sz="4" w:space="0" w:color="auto"/>
              <w:left w:val="single" w:sz="4" w:space="0" w:color="000000"/>
              <w:bottom w:val="single" w:sz="4" w:space="0" w:color="000000"/>
              <w:right w:val="single" w:sz="4" w:space="0" w:color="000000"/>
            </w:tcBorders>
            <w:shd w:val="clear" w:color="auto" w:fill="auto"/>
          </w:tcPr>
          <w:p w14:paraId="3488EE0E" w14:textId="77777777" w:rsidR="00D76849" w:rsidRDefault="00D76849" w:rsidP="00D76849">
            <w:pPr>
              <w:pStyle w:val="template-tick-2"/>
              <w:numPr>
                <w:ilvl w:val="0"/>
                <w:numId w:val="48"/>
              </w:numPr>
              <w:shd w:val="clear" w:color="auto" w:fill="F8F8F8"/>
              <w:spacing w:before="0" w:after="0"/>
              <w:rPr>
                <w:rFonts w:ascii="Open Sans" w:hAnsi="Open Sans" w:cs="Open Sans"/>
                <w:color w:val="666666"/>
                <w:sz w:val="21"/>
                <w:szCs w:val="21"/>
              </w:rPr>
            </w:pPr>
            <w:r>
              <w:rPr>
                <w:rFonts w:ascii="inherit" w:hAnsi="inherit" w:cs="Open Sans"/>
                <w:color w:val="666666"/>
                <w:sz w:val="21"/>
                <w:szCs w:val="21"/>
                <w:bdr w:val="none" w:sz="0" w:space="0" w:color="auto" w:frame="1"/>
              </w:rPr>
              <w:t>Open to any current Grade 12 student or recent graduate (within the last 24 months) of a Surrey public secondary school during the 2023/2024 school year who identifies as an Indigenous Student.</w:t>
            </w:r>
          </w:p>
          <w:p w14:paraId="04215287" w14:textId="77777777" w:rsidR="00D76849" w:rsidRDefault="00D76849" w:rsidP="00D76849">
            <w:pPr>
              <w:pStyle w:val="template-tick-2"/>
              <w:numPr>
                <w:ilvl w:val="0"/>
                <w:numId w:val="48"/>
              </w:numPr>
              <w:shd w:val="clear" w:color="auto" w:fill="F8F8F8"/>
              <w:spacing w:before="0" w:after="0"/>
              <w:rPr>
                <w:rFonts w:ascii="Open Sans" w:hAnsi="Open Sans" w:cs="Open Sans"/>
                <w:color w:val="666666"/>
                <w:sz w:val="21"/>
                <w:szCs w:val="21"/>
              </w:rPr>
            </w:pPr>
            <w:r>
              <w:rPr>
                <w:rFonts w:ascii="Open Sans" w:hAnsi="Open Sans" w:cs="Open Sans"/>
                <w:color w:val="666666"/>
                <w:sz w:val="21"/>
                <w:szCs w:val="21"/>
              </w:rPr>
              <w:t> </w:t>
            </w:r>
            <w:r>
              <w:rPr>
                <w:rFonts w:ascii="inherit" w:hAnsi="inherit" w:cs="Open Sans"/>
                <w:color w:val="666666"/>
                <w:sz w:val="21"/>
                <w:szCs w:val="21"/>
                <w:bdr w:val="none" w:sz="0" w:space="0" w:color="auto" w:frame="1"/>
              </w:rPr>
              <w:t>Complete the </w:t>
            </w:r>
            <w:hyperlink r:id="rId200" w:tgtFrame="_blank" w:history="1">
              <w:r>
                <w:rPr>
                  <w:rStyle w:val="Hyperlink"/>
                  <w:rFonts w:ascii="inherit" w:hAnsi="inherit" w:cs="Open Sans"/>
                  <w:color w:val="02BADC"/>
                  <w:sz w:val="21"/>
                  <w:szCs w:val="21"/>
                  <w:bdr w:val="none" w:sz="0" w:space="0" w:color="auto" w:frame="1"/>
                </w:rPr>
                <w:t>Surrey Teachers’ Association Indigenous Student Awards</w:t>
              </w:r>
            </w:hyperlink>
            <w:r>
              <w:rPr>
                <w:rFonts w:ascii="inherit" w:hAnsi="inherit" w:cs="Open Sans"/>
                <w:color w:val="666666"/>
                <w:sz w:val="21"/>
                <w:szCs w:val="21"/>
                <w:bdr w:val="none" w:sz="0" w:space="0" w:color="auto" w:frame="1"/>
              </w:rPr>
              <w:t> (application form for Surrey Students) by May 13, 2024.</w:t>
            </w:r>
          </w:p>
          <w:p w14:paraId="0D67AFF1" w14:textId="77777777" w:rsidR="00D76849" w:rsidRDefault="00D76849" w:rsidP="00D76849">
            <w:pPr>
              <w:pStyle w:val="template-tick-2"/>
              <w:numPr>
                <w:ilvl w:val="0"/>
                <w:numId w:val="48"/>
              </w:numPr>
              <w:shd w:val="clear" w:color="auto" w:fill="F8F8F8"/>
              <w:spacing w:before="0" w:after="0"/>
              <w:rPr>
                <w:rFonts w:ascii="Open Sans" w:hAnsi="Open Sans" w:cs="Open Sans"/>
                <w:color w:val="666666"/>
                <w:sz w:val="21"/>
                <w:szCs w:val="21"/>
              </w:rPr>
            </w:pPr>
            <w:r>
              <w:rPr>
                <w:rFonts w:ascii="Open Sans" w:hAnsi="Open Sans" w:cs="Open Sans"/>
                <w:color w:val="666666"/>
                <w:sz w:val="21"/>
                <w:szCs w:val="21"/>
              </w:rPr>
              <w:t> </w:t>
            </w:r>
            <w:r>
              <w:rPr>
                <w:rFonts w:ascii="inherit" w:hAnsi="inherit" w:cs="Open Sans"/>
                <w:color w:val="666666"/>
                <w:sz w:val="21"/>
                <w:szCs w:val="21"/>
                <w:bdr w:val="none" w:sz="0" w:space="0" w:color="auto" w:frame="1"/>
              </w:rPr>
              <w:t>Two awards of $2,000 each are awarded in June 2024</w:t>
            </w:r>
          </w:p>
          <w:p w14:paraId="0760BEC6" w14:textId="77777777" w:rsidR="00D76849" w:rsidRPr="009869F8" w:rsidRDefault="00D76849" w:rsidP="00D76849">
            <w:pPr>
              <w:pStyle w:val="NormalWeb"/>
              <w:spacing w:before="0" w:beforeAutospacing="0" w:after="0" w:afterAutospacing="0"/>
              <w:rPr>
                <w:rFonts w:asciiTheme="minorHAnsi" w:hAnsiTheme="minorHAnsi" w:cstheme="minorHAnsi"/>
                <w:color w:val="374151"/>
              </w:rPr>
            </w:pPr>
          </w:p>
        </w:tc>
        <w:tc>
          <w:tcPr>
            <w:tcW w:w="3600" w:type="dxa"/>
            <w:tcBorders>
              <w:top w:val="single" w:sz="4" w:space="0" w:color="auto"/>
              <w:left w:val="nil"/>
              <w:bottom w:val="single" w:sz="4" w:space="0" w:color="auto"/>
              <w:right w:val="single" w:sz="4" w:space="0" w:color="000000"/>
            </w:tcBorders>
            <w:shd w:val="clear" w:color="auto" w:fill="auto"/>
            <w:vAlign w:val="center"/>
          </w:tcPr>
          <w:p w14:paraId="5DD576CB" w14:textId="77777777" w:rsidR="00D76849" w:rsidRDefault="00D76849" w:rsidP="00D76849">
            <w:pPr>
              <w:jc w:val="center"/>
            </w:pPr>
          </w:p>
          <w:p w14:paraId="613B41D1" w14:textId="77777777" w:rsidR="00D76849" w:rsidRDefault="00D76849" w:rsidP="00D76849">
            <w:pPr>
              <w:jc w:val="center"/>
            </w:pPr>
            <w:r w:rsidRPr="007D29E9">
              <w:rPr>
                <w:b/>
                <w:bCs/>
              </w:rPr>
              <w:t xml:space="preserve">Link 1: </w:t>
            </w:r>
            <w:hyperlink r:id="rId201" w:history="1">
              <w:r w:rsidRPr="004E5DB1">
                <w:rPr>
                  <w:rStyle w:val="Hyperlink"/>
                </w:rPr>
                <w:t>https://www.surreyteachers.org/services/scholarships-bursaries/</w:t>
              </w:r>
            </w:hyperlink>
          </w:p>
          <w:p w14:paraId="3958DF05" w14:textId="77777777" w:rsidR="00D76849" w:rsidRDefault="00D76849" w:rsidP="00D76849">
            <w:pPr>
              <w:jc w:val="center"/>
            </w:pPr>
            <w:r>
              <w:rPr>
                <w:b/>
                <w:bCs/>
              </w:rPr>
              <w:t xml:space="preserve"> </w:t>
            </w:r>
          </w:p>
          <w:p w14:paraId="21709278" w14:textId="77777777" w:rsidR="00D76849" w:rsidRDefault="00D76849" w:rsidP="00D76849">
            <w:pPr>
              <w:jc w:val="center"/>
            </w:pPr>
          </w:p>
          <w:p w14:paraId="25835D51" w14:textId="77777777" w:rsidR="00D76849" w:rsidRDefault="00D76849" w:rsidP="00D76849">
            <w:pPr>
              <w:jc w:val="center"/>
            </w:pPr>
          </w:p>
        </w:tc>
      </w:tr>
      <w:tr w:rsidR="005903E0" w:rsidRPr="00F06ED4" w14:paraId="6A669BC9"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07A64D15" w14:textId="77777777" w:rsidR="005903E0" w:rsidRDefault="005903E0" w:rsidP="00D409A1">
            <w:pPr>
              <w:jc w:val="center"/>
              <w:rPr>
                <w:rFonts w:cstheme="minorHAnsi"/>
                <w:b/>
                <w:bCs/>
                <w:lang w:eastAsia="en-CA"/>
              </w:rPr>
            </w:pPr>
            <w:r w:rsidRPr="009B7DF3">
              <w:rPr>
                <w:rFonts w:cstheme="minorHAnsi"/>
                <w:b/>
                <w:bCs/>
                <w:lang w:eastAsia="en-CA"/>
              </w:rPr>
              <w:lastRenderedPageBreak/>
              <w:t>Boys and Girls Club of Canada Scholarship</w:t>
            </w:r>
          </w:p>
        </w:tc>
        <w:tc>
          <w:tcPr>
            <w:tcW w:w="1030" w:type="dxa"/>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11E7C140" w14:textId="77777777" w:rsidR="005903E0" w:rsidRDefault="005903E0" w:rsidP="00D409A1">
            <w:pPr>
              <w:jc w:val="center"/>
              <w:rPr>
                <w:rFonts w:cstheme="minorHAnsi"/>
                <w:lang w:eastAsia="en-CA"/>
              </w:rPr>
            </w:pPr>
            <w:r>
              <w:rPr>
                <w:rFonts w:cstheme="minorHAnsi"/>
                <w:lang w:eastAsia="en-CA"/>
              </w:rPr>
              <w:t>Multiple Dates</w:t>
            </w:r>
          </w:p>
        </w:tc>
        <w:tc>
          <w:tcPr>
            <w:tcW w:w="1276" w:type="dxa"/>
            <w:tcBorders>
              <w:top w:val="single" w:sz="4" w:space="0" w:color="auto"/>
              <w:left w:val="single" w:sz="4" w:space="0" w:color="000000"/>
              <w:bottom w:val="single" w:sz="4" w:space="0" w:color="000000"/>
              <w:right w:val="single" w:sz="4" w:space="0" w:color="000000"/>
            </w:tcBorders>
            <w:shd w:val="clear" w:color="auto" w:fill="F7CAAC" w:themeFill="accent2" w:themeFillTint="66"/>
            <w:noWrap/>
            <w:vAlign w:val="center"/>
          </w:tcPr>
          <w:p w14:paraId="02ED6495" w14:textId="77777777" w:rsidR="005903E0" w:rsidRDefault="005903E0" w:rsidP="00D409A1">
            <w:pPr>
              <w:jc w:val="center"/>
              <w:rPr>
                <w:rFonts w:cstheme="minorHAnsi"/>
                <w:lang w:eastAsia="en-CA"/>
              </w:rPr>
            </w:pPr>
            <w:r>
              <w:rPr>
                <w:rFonts w:cstheme="minorHAnsi"/>
                <w:lang w:eastAsia="en-CA"/>
              </w:rPr>
              <w:t>Various</w:t>
            </w:r>
          </w:p>
        </w:tc>
        <w:tc>
          <w:tcPr>
            <w:tcW w:w="7200"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Pr>
          <w:p w14:paraId="683861AC" w14:textId="77777777" w:rsidR="005903E0" w:rsidRPr="0094011A" w:rsidRDefault="005903E0" w:rsidP="00D409A1">
            <w:pPr>
              <w:rPr>
                <w:rFonts w:cstheme="minorHAnsi"/>
                <w:lang w:eastAsia="en-CA"/>
              </w:rPr>
            </w:pPr>
            <w:r w:rsidRPr="0094011A">
              <w:rPr>
                <w:rFonts w:cstheme="minorHAnsi"/>
                <w:lang w:eastAsia="en-CA"/>
              </w:rPr>
              <w:t>Scholarship Opportunities at BGC Canada Include:</w:t>
            </w:r>
          </w:p>
          <w:p w14:paraId="5607F082" w14:textId="77777777" w:rsidR="005903E0" w:rsidRPr="0094011A" w:rsidRDefault="005903E0" w:rsidP="00D409A1">
            <w:pPr>
              <w:rPr>
                <w:rFonts w:cstheme="minorHAnsi"/>
                <w:b/>
                <w:bCs/>
                <w:lang w:eastAsia="en-CA"/>
              </w:rPr>
            </w:pPr>
            <w:r w:rsidRPr="0094011A">
              <w:rPr>
                <w:rFonts w:cstheme="minorHAnsi"/>
                <w:b/>
                <w:bCs/>
                <w:lang w:eastAsia="en-CA"/>
              </w:rPr>
              <w:t>Best Buy Grade 10 Scholarship</w:t>
            </w:r>
          </w:p>
          <w:p w14:paraId="09A280B9" w14:textId="77777777" w:rsidR="005903E0" w:rsidRPr="0094011A" w:rsidRDefault="005903E0" w:rsidP="00D409A1">
            <w:pPr>
              <w:rPr>
                <w:rFonts w:cstheme="minorHAnsi"/>
                <w:lang w:eastAsia="en-CA"/>
              </w:rPr>
            </w:pPr>
            <w:r w:rsidRPr="0094011A">
              <w:rPr>
                <w:rFonts w:cstheme="minorHAnsi"/>
                <w:lang w:eastAsia="en-CA"/>
              </w:rPr>
              <w:t>The Best Buy Grade scholarship is open to youth currently in Grade 10. The deadline for applications is the end of June, and winners are announced in late August. The award includes a $750 gift card to Best Buy stores that can be used toward the purchase of a laptop, $250 paid to your Club to cover the cost of postsecondary applications and $4000 paid towards tuition and fees in the first year of postsecondary studies.</w:t>
            </w:r>
          </w:p>
          <w:p w14:paraId="3A30F659" w14:textId="77777777" w:rsidR="005903E0" w:rsidRPr="0094011A" w:rsidRDefault="005903E0" w:rsidP="00D409A1">
            <w:pPr>
              <w:rPr>
                <w:rFonts w:cstheme="minorHAnsi"/>
                <w:lang w:eastAsia="en-CA"/>
              </w:rPr>
            </w:pPr>
          </w:p>
          <w:p w14:paraId="03679691" w14:textId="77777777" w:rsidR="005903E0" w:rsidRPr="0094011A" w:rsidRDefault="005903E0" w:rsidP="00D409A1">
            <w:pPr>
              <w:rPr>
                <w:rFonts w:cstheme="minorHAnsi"/>
                <w:b/>
                <w:bCs/>
                <w:lang w:eastAsia="en-CA"/>
              </w:rPr>
            </w:pPr>
            <w:r w:rsidRPr="0094011A">
              <w:rPr>
                <w:rFonts w:cstheme="minorHAnsi"/>
                <w:b/>
                <w:bCs/>
                <w:lang w:eastAsia="en-CA"/>
              </w:rPr>
              <w:t>Ted Rogers Scholarship Fund</w:t>
            </w:r>
          </w:p>
          <w:p w14:paraId="3807F12C" w14:textId="77777777" w:rsidR="005903E0" w:rsidRDefault="005903E0" w:rsidP="00D409A1">
            <w:pPr>
              <w:rPr>
                <w:rFonts w:cstheme="minorHAnsi"/>
                <w:lang w:eastAsia="en-CA"/>
              </w:rPr>
            </w:pPr>
            <w:r w:rsidRPr="0094011A">
              <w:rPr>
                <w:rFonts w:cstheme="minorHAnsi"/>
                <w:lang w:eastAsia="en-CA"/>
              </w:rPr>
              <w:t xml:space="preserve">The Ted Rogers Scholarship Fund is valued at $2500 per year up to 4 years and is open to students planning to begin or continue postsecondary education in the following academic year. The deadline for applications is the end of January. Successful applicants are directed to complete </w:t>
            </w:r>
            <w:proofErr w:type="gramStart"/>
            <w:r w:rsidRPr="0094011A">
              <w:rPr>
                <w:rFonts w:cstheme="minorHAnsi"/>
                <w:lang w:eastAsia="en-CA"/>
              </w:rPr>
              <w:t>their</w:t>
            </w:r>
            <w:proofErr w:type="gramEnd"/>
          </w:p>
          <w:p w14:paraId="23BBFD2D" w14:textId="77777777" w:rsidR="005903E0" w:rsidRDefault="005903E0" w:rsidP="00D409A1">
            <w:pPr>
              <w:rPr>
                <w:rFonts w:cstheme="minorHAnsi"/>
                <w:lang w:eastAsia="en-CA"/>
              </w:rPr>
            </w:pPr>
          </w:p>
          <w:p w14:paraId="7DEC792A" w14:textId="77777777" w:rsidR="005903E0" w:rsidRDefault="005903E0" w:rsidP="00D409A1">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F7CAAC" w:themeFill="accent2" w:themeFillTint="66"/>
            <w:vAlign w:val="center"/>
          </w:tcPr>
          <w:p w14:paraId="73F14DF2" w14:textId="77777777" w:rsidR="005903E0" w:rsidRDefault="00000000" w:rsidP="00D409A1">
            <w:pPr>
              <w:jc w:val="center"/>
            </w:pPr>
            <w:hyperlink r:id="rId202" w:history="1">
              <w:r w:rsidR="005903E0" w:rsidRPr="004E5DB1">
                <w:rPr>
                  <w:rStyle w:val="Hyperlink"/>
                </w:rPr>
                <w:t>https://www.bgccan.com/en/what-we-do/scholarships/</w:t>
              </w:r>
            </w:hyperlink>
          </w:p>
          <w:p w14:paraId="0B482957" w14:textId="77777777" w:rsidR="005903E0" w:rsidRDefault="005903E0" w:rsidP="00D409A1">
            <w:pPr>
              <w:jc w:val="center"/>
            </w:pPr>
          </w:p>
        </w:tc>
      </w:tr>
      <w:tr w:rsidR="005903E0" w:rsidRPr="00F06ED4" w14:paraId="04F02F87" w14:textId="77777777" w:rsidTr="005903E0">
        <w:trPr>
          <w:trHeight w:val="1107"/>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7D735C29" w14:textId="77777777" w:rsidR="005903E0" w:rsidRPr="0094011A" w:rsidRDefault="005903E0" w:rsidP="00D409A1">
            <w:pPr>
              <w:jc w:val="center"/>
              <w:rPr>
                <w:rFonts w:cstheme="minorHAnsi"/>
                <w:b/>
                <w:bCs/>
                <w:color w:val="000000"/>
                <w:u w:val="single"/>
                <w:lang w:eastAsia="en-CA"/>
              </w:rPr>
            </w:pPr>
            <w:r w:rsidRPr="00E15154">
              <w:rPr>
                <w:rFonts w:cstheme="minorHAnsi"/>
                <w:b/>
                <w:bCs/>
                <w:color w:val="000000"/>
                <w:u w:val="single"/>
                <w:lang w:eastAsia="en-CA"/>
              </w:rPr>
              <w:t>Name of Scholarship/ Organization</w:t>
            </w:r>
          </w:p>
        </w:tc>
        <w:tc>
          <w:tcPr>
            <w:tcW w:w="1030" w:type="dxa"/>
            <w:tcBorders>
              <w:top w:val="single" w:sz="4" w:space="0" w:color="auto"/>
              <w:left w:val="single" w:sz="4" w:space="0" w:color="auto"/>
              <w:bottom w:val="single" w:sz="4" w:space="0" w:color="auto"/>
              <w:right w:val="single" w:sz="4" w:space="0" w:color="auto"/>
            </w:tcBorders>
            <w:shd w:val="clear" w:color="auto" w:fill="FFFF00"/>
            <w:vAlign w:val="center"/>
          </w:tcPr>
          <w:p w14:paraId="4DA3918C" w14:textId="77777777" w:rsidR="005903E0" w:rsidRPr="0094011A" w:rsidRDefault="005903E0" w:rsidP="00D409A1">
            <w:pPr>
              <w:jc w:val="center"/>
              <w:rPr>
                <w:rFonts w:cstheme="minorHAnsi"/>
                <w:b/>
                <w:bCs/>
                <w:color w:val="000000"/>
                <w:u w:val="single"/>
                <w:lang w:eastAsia="en-CA"/>
              </w:rPr>
            </w:pPr>
            <w:r w:rsidRPr="00E15154">
              <w:rPr>
                <w:rFonts w:cstheme="minorHAnsi"/>
                <w:b/>
                <w:bCs/>
                <w:color w:val="000000"/>
                <w:u w:val="single"/>
                <w:lang w:eastAsia="en-CA"/>
              </w:rPr>
              <w:t>Due Date</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7137D0E" w14:textId="77777777" w:rsidR="005903E0" w:rsidRPr="0094011A"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Amount/ Value</w:t>
            </w:r>
          </w:p>
        </w:tc>
        <w:tc>
          <w:tcPr>
            <w:tcW w:w="7200" w:type="dxa"/>
            <w:tcBorders>
              <w:top w:val="single" w:sz="4" w:space="0" w:color="auto"/>
              <w:left w:val="single" w:sz="4" w:space="0" w:color="auto"/>
              <w:bottom w:val="single" w:sz="4" w:space="0" w:color="auto"/>
              <w:right w:val="single" w:sz="4" w:space="0" w:color="auto"/>
            </w:tcBorders>
            <w:shd w:val="clear" w:color="auto" w:fill="FFFF00"/>
            <w:vAlign w:val="center"/>
          </w:tcPr>
          <w:p w14:paraId="61B149B7" w14:textId="77777777" w:rsidR="005903E0" w:rsidRPr="0094011A"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6965E432" w14:textId="77777777" w:rsidR="005903E0" w:rsidRPr="0094011A" w:rsidRDefault="005903E0" w:rsidP="00D409A1">
            <w:pPr>
              <w:jc w:val="center"/>
              <w:rPr>
                <w:rFonts w:cstheme="minorHAnsi"/>
                <w:b/>
                <w:bCs/>
                <w:color w:val="000000"/>
                <w:u w:val="single"/>
                <w:lang w:eastAsia="en-CA"/>
              </w:rPr>
            </w:pPr>
            <w:r w:rsidRPr="00E15154">
              <w:rPr>
                <w:rFonts w:cstheme="minorHAnsi"/>
                <w:b/>
                <w:bCs/>
                <w:color w:val="000000"/>
                <w:u w:val="single"/>
                <w:lang w:eastAsia="en-CA"/>
              </w:rPr>
              <w:t>Website Link</w:t>
            </w:r>
          </w:p>
        </w:tc>
      </w:tr>
      <w:tr w:rsidR="005903E0" w:rsidRPr="00F06ED4" w14:paraId="62D2861E" w14:textId="77777777" w:rsidTr="005903E0">
        <w:trPr>
          <w:trHeight w:val="1107"/>
        </w:trPr>
        <w:tc>
          <w:tcPr>
            <w:tcW w:w="2084" w:type="dxa"/>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0D5C0DF6" w14:textId="77777777" w:rsidR="005903E0" w:rsidRPr="00CA47A3" w:rsidRDefault="005903E0" w:rsidP="00D409A1">
            <w:pPr>
              <w:jc w:val="center"/>
              <w:rPr>
                <w:rFonts w:cstheme="minorHAnsi"/>
                <w:b/>
                <w:bCs/>
                <w:sz w:val="10"/>
                <w:szCs w:val="10"/>
                <w:lang w:eastAsia="en-CA"/>
              </w:rPr>
            </w:pPr>
            <w:bookmarkStart w:id="3" w:name="_Hlk133916362"/>
            <w:r w:rsidRPr="009B7DF3">
              <w:rPr>
                <w:rFonts w:cstheme="minorHAnsi"/>
                <w:b/>
                <w:bCs/>
                <w:lang w:eastAsia="en-CA"/>
              </w:rPr>
              <w:t>Boys and Girls Club of Canada Scholarship</w:t>
            </w:r>
          </w:p>
        </w:tc>
        <w:tc>
          <w:tcPr>
            <w:tcW w:w="1030" w:type="dxa"/>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1F904786" w14:textId="77777777" w:rsidR="005903E0" w:rsidRDefault="005903E0" w:rsidP="00D409A1">
            <w:pPr>
              <w:jc w:val="center"/>
              <w:rPr>
                <w:rFonts w:cstheme="minorHAnsi"/>
                <w:lang w:eastAsia="en-CA"/>
              </w:rPr>
            </w:pPr>
            <w:r>
              <w:rPr>
                <w:rFonts w:cstheme="minorHAnsi"/>
                <w:lang w:eastAsia="en-CA"/>
              </w:rPr>
              <w:t>Multiple Dates</w:t>
            </w:r>
          </w:p>
        </w:tc>
        <w:tc>
          <w:tcPr>
            <w:tcW w:w="1276" w:type="dxa"/>
            <w:tcBorders>
              <w:top w:val="single" w:sz="4" w:space="0" w:color="auto"/>
              <w:left w:val="single" w:sz="4" w:space="0" w:color="000000"/>
              <w:bottom w:val="single" w:sz="4" w:space="0" w:color="000000"/>
              <w:right w:val="single" w:sz="4" w:space="0" w:color="000000"/>
            </w:tcBorders>
            <w:shd w:val="clear" w:color="auto" w:fill="F7CAAC" w:themeFill="accent2" w:themeFillTint="66"/>
            <w:noWrap/>
            <w:vAlign w:val="center"/>
          </w:tcPr>
          <w:p w14:paraId="7D149925" w14:textId="77777777" w:rsidR="005903E0" w:rsidRDefault="005903E0" w:rsidP="00D409A1">
            <w:pPr>
              <w:jc w:val="center"/>
              <w:rPr>
                <w:rFonts w:cstheme="minorHAnsi"/>
                <w:lang w:eastAsia="en-CA"/>
              </w:rPr>
            </w:pPr>
            <w:r>
              <w:rPr>
                <w:rFonts w:cstheme="minorHAnsi"/>
                <w:lang w:eastAsia="en-CA"/>
              </w:rPr>
              <w:t>Various</w:t>
            </w:r>
          </w:p>
        </w:tc>
        <w:tc>
          <w:tcPr>
            <w:tcW w:w="7200"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Pr>
          <w:p w14:paraId="1A442CDC" w14:textId="77777777" w:rsidR="005903E0" w:rsidRDefault="005903E0" w:rsidP="00D409A1">
            <w:pPr>
              <w:rPr>
                <w:rFonts w:cstheme="minorHAnsi"/>
                <w:lang w:eastAsia="en-CA"/>
              </w:rPr>
            </w:pPr>
            <w:r w:rsidRPr="006D485C">
              <w:rPr>
                <w:rFonts w:cstheme="minorHAnsi"/>
                <w:lang w:eastAsia="en-CA"/>
              </w:rPr>
              <w:t>application on the Scholarships Canada portal, and if they successfully submit by the second deadline, they will receive the scholarship.</w:t>
            </w:r>
          </w:p>
          <w:p w14:paraId="4479B6AF" w14:textId="77777777" w:rsidR="005903E0" w:rsidRDefault="005903E0" w:rsidP="00D409A1">
            <w:pPr>
              <w:rPr>
                <w:rFonts w:cstheme="minorHAnsi"/>
                <w:b/>
                <w:bCs/>
                <w:lang w:eastAsia="en-CA"/>
              </w:rPr>
            </w:pPr>
          </w:p>
          <w:p w14:paraId="0C622B59" w14:textId="77777777" w:rsidR="005903E0" w:rsidRPr="006D485C" w:rsidRDefault="005903E0" w:rsidP="00D409A1">
            <w:pPr>
              <w:rPr>
                <w:rFonts w:cstheme="minorHAnsi"/>
                <w:b/>
                <w:bCs/>
                <w:lang w:eastAsia="en-CA"/>
              </w:rPr>
            </w:pPr>
            <w:r w:rsidRPr="006D485C">
              <w:rPr>
                <w:rFonts w:cstheme="minorHAnsi"/>
                <w:b/>
                <w:bCs/>
                <w:lang w:eastAsia="en-CA"/>
              </w:rPr>
              <w:t>BGC Canada Scholarships</w:t>
            </w:r>
          </w:p>
          <w:p w14:paraId="2D25ABA8" w14:textId="77777777" w:rsidR="005903E0" w:rsidRPr="006D485C" w:rsidRDefault="005903E0" w:rsidP="00D409A1">
            <w:pPr>
              <w:rPr>
                <w:rFonts w:cstheme="minorHAnsi"/>
                <w:lang w:eastAsia="en-CA"/>
              </w:rPr>
            </w:pPr>
            <w:r w:rsidRPr="006D485C">
              <w:rPr>
                <w:rFonts w:cstheme="minorHAnsi"/>
                <w:lang w:eastAsia="en-CA"/>
              </w:rPr>
              <w:t>BGC Canada Scholarships are a pool of funds provided by BGC partners to fund BGC youth pursuing postsecondary education. The number of scholarships, and the amount of each, varies from year to year. There are typically 20 or more ranging in value from $1000 to $3000. The deadline for applications is mid-April. BGC youth and staff up to age 24 are eligible to apply at any point in their postsecondary studies.</w:t>
            </w:r>
          </w:p>
          <w:p w14:paraId="193719F6" w14:textId="77777777" w:rsidR="005903E0" w:rsidRDefault="005903E0" w:rsidP="00D409A1">
            <w:pPr>
              <w:rPr>
                <w:rFonts w:cstheme="minorHAnsi"/>
                <w:b/>
                <w:bCs/>
                <w:lang w:eastAsia="en-CA"/>
              </w:rPr>
            </w:pPr>
          </w:p>
          <w:p w14:paraId="71EBA23E" w14:textId="77777777" w:rsidR="005903E0" w:rsidRPr="006D485C" w:rsidRDefault="005903E0" w:rsidP="00D409A1">
            <w:pPr>
              <w:rPr>
                <w:rFonts w:cstheme="minorHAnsi"/>
                <w:b/>
                <w:bCs/>
                <w:lang w:eastAsia="en-CA"/>
              </w:rPr>
            </w:pPr>
            <w:r w:rsidRPr="006D485C">
              <w:rPr>
                <w:rFonts w:cstheme="minorHAnsi"/>
                <w:b/>
                <w:bCs/>
                <w:lang w:eastAsia="en-CA"/>
              </w:rPr>
              <w:lastRenderedPageBreak/>
              <w:t>Youth of the Year</w:t>
            </w:r>
          </w:p>
          <w:p w14:paraId="77BC2758" w14:textId="77777777" w:rsidR="005903E0" w:rsidRPr="006D485C" w:rsidRDefault="005903E0" w:rsidP="00D409A1">
            <w:pPr>
              <w:rPr>
                <w:rFonts w:cstheme="minorHAnsi"/>
                <w:lang w:eastAsia="en-CA"/>
              </w:rPr>
            </w:pPr>
            <w:r w:rsidRPr="006D485C">
              <w:rPr>
                <w:rFonts w:cstheme="minorHAnsi"/>
                <w:lang w:eastAsia="en-CA"/>
              </w:rPr>
              <w:t>Youth of the Year (YOY) is a national competition at BGC Clubs that celebrates youth achievements, service, and leadership in Clubs, schools, and communities. The purpose of the YOY role is to act as a BGC Clubs youth ambassador, speaking passionately to corporate partners and other audiences about the organization and its impact.</w:t>
            </w:r>
          </w:p>
          <w:p w14:paraId="083E60DF" w14:textId="77777777" w:rsidR="005903E0" w:rsidRDefault="005903E0" w:rsidP="00D409A1">
            <w:pPr>
              <w:rPr>
                <w:rFonts w:cstheme="minorHAnsi"/>
                <w:lang w:eastAsia="en-CA"/>
              </w:rPr>
            </w:pPr>
            <w:r w:rsidRPr="006D485C">
              <w:rPr>
                <w:rFonts w:cstheme="minorHAnsi"/>
                <w:lang w:eastAsia="en-CA"/>
              </w:rPr>
              <w:t>Each year, Club members from across Canada apply to become Youth of the Year. From the submissions, six Club members are selected as Regional Youth of the Year, followed by one youth demonstrating exceptional leadership, service, and achievement to receive additional recognition as BGC Canada’s National Youth of the Year. This year, we have also added an Indigenous Youth of the Year category, who will be chosen alongside the Regional Youth of the Year.</w:t>
            </w:r>
          </w:p>
          <w:p w14:paraId="5C16EEE7" w14:textId="77777777" w:rsidR="005903E0" w:rsidRPr="006D485C" w:rsidRDefault="005903E0" w:rsidP="00D409A1">
            <w:pPr>
              <w:rPr>
                <w:rFonts w:cstheme="minorHAnsi"/>
                <w:lang w:eastAsia="en-CA"/>
              </w:rPr>
            </w:pPr>
            <w:r w:rsidRPr="006D485C">
              <w:rPr>
                <w:rFonts w:cstheme="minorHAnsi"/>
                <w:lang w:eastAsia="en-CA"/>
              </w:rPr>
              <w:t>Winners of the YOY competition are awarded the following prizes:</w:t>
            </w:r>
          </w:p>
          <w:p w14:paraId="76D7EDFB" w14:textId="77777777" w:rsidR="005903E0" w:rsidRPr="006D485C" w:rsidRDefault="005903E0" w:rsidP="00D409A1">
            <w:pPr>
              <w:rPr>
                <w:rFonts w:cstheme="minorHAnsi"/>
                <w:b/>
                <w:bCs/>
                <w:lang w:eastAsia="en-CA"/>
              </w:rPr>
            </w:pPr>
            <w:r w:rsidRPr="006D485C">
              <w:rPr>
                <w:rFonts w:cstheme="minorHAnsi"/>
                <w:b/>
                <w:bCs/>
                <w:lang w:eastAsia="en-CA"/>
              </w:rPr>
              <w:t>Regional Youth of the Year (awarded to six Club members):</w:t>
            </w:r>
          </w:p>
          <w:p w14:paraId="54D19CC2" w14:textId="77777777" w:rsidR="005903E0" w:rsidRPr="006D485C" w:rsidRDefault="005903E0" w:rsidP="005903E0">
            <w:pPr>
              <w:pStyle w:val="ListParagraph"/>
              <w:numPr>
                <w:ilvl w:val="0"/>
                <w:numId w:val="24"/>
              </w:numPr>
              <w:ind w:left="316" w:hanging="283"/>
              <w:rPr>
                <w:rFonts w:cstheme="minorHAnsi"/>
                <w:lang w:eastAsia="en-CA"/>
              </w:rPr>
            </w:pPr>
            <w:r w:rsidRPr="006D485C">
              <w:rPr>
                <w:rFonts w:cstheme="minorHAnsi"/>
                <w:lang w:eastAsia="en-CA"/>
              </w:rPr>
              <w:t>$2,000 CAD scholarship to apply to post-secondary education and one personal laptop</w:t>
            </w:r>
            <w:r>
              <w:rPr>
                <w:rFonts w:cstheme="minorHAnsi"/>
                <w:lang w:eastAsia="en-CA"/>
              </w:rPr>
              <w:t>.</w:t>
            </w:r>
          </w:p>
          <w:p w14:paraId="0877B1F2" w14:textId="77777777" w:rsidR="005903E0" w:rsidRPr="006D485C" w:rsidRDefault="005903E0" w:rsidP="00D409A1">
            <w:pPr>
              <w:rPr>
                <w:rFonts w:cstheme="minorHAnsi"/>
                <w:b/>
                <w:bCs/>
                <w:lang w:eastAsia="en-CA"/>
              </w:rPr>
            </w:pPr>
            <w:r w:rsidRPr="006D485C">
              <w:rPr>
                <w:rFonts w:cstheme="minorHAnsi"/>
                <w:b/>
                <w:bCs/>
                <w:lang w:eastAsia="en-CA"/>
              </w:rPr>
              <w:t>Indigenous Youth of the Year (awarded to one Club member):</w:t>
            </w:r>
          </w:p>
          <w:p w14:paraId="72F240DE" w14:textId="77777777" w:rsidR="005903E0" w:rsidRPr="006D485C" w:rsidRDefault="005903E0" w:rsidP="005903E0">
            <w:pPr>
              <w:pStyle w:val="ListParagraph"/>
              <w:numPr>
                <w:ilvl w:val="0"/>
                <w:numId w:val="24"/>
              </w:numPr>
              <w:ind w:left="316" w:hanging="283"/>
              <w:rPr>
                <w:rFonts w:cstheme="minorHAnsi"/>
                <w:lang w:eastAsia="en-CA"/>
              </w:rPr>
            </w:pPr>
            <w:r w:rsidRPr="006D485C">
              <w:rPr>
                <w:rFonts w:cstheme="minorHAnsi"/>
                <w:lang w:eastAsia="en-CA"/>
              </w:rPr>
              <w:t>$2,000 CAD scholarship to apply to post-secondary education and one personal laptop</w:t>
            </w:r>
            <w:r>
              <w:rPr>
                <w:rFonts w:cstheme="minorHAnsi"/>
                <w:lang w:eastAsia="en-CA"/>
              </w:rPr>
              <w:t>.</w:t>
            </w:r>
          </w:p>
          <w:p w14:paraId="52AF6814" w14:textId="77777777" w:rsidR="005903E0" w:rsidRPr="006D485C" w:rsidRDefault="005903E0" w:rsidP="00D409A1">
            <w:pPr>
              <w:rPr>
                <w:rFonts w:cstheme="minorHAnsi"/>
                <w:b/>
                <w:bCs/>
                <w:lang w:eastAsia="en-CA"/>
              </w:rPr>
            </w:pPr>
            <w:r w:rsidRPr="006D485C">
              <w:rPr>
                <w:rFonts w:cstheme="minorHAnsi"/>
                <w:b/>
                <w:bCs/>
                <w:lang w:eastAsia="en-CA"/>
              </w:rPr>
              <w:t>National Youth of the Year (awarded to one of the six Regional YOY):</w:t>
            </w:r>
          </w:p>
          <w:p w14:paraId="2E38A29B" w14:textId="77777777" w:rsidR="005903E0" w:rsidRPr="0094011A" w:rsidRDefault="005903E0" w:rsidP="005903E0">
            <w:pPr>
              <w:pStyle w:val="ListParagraph"/>
              <w:numPr>
                <w:ilvl w:val="0"/>
                <w:numId w:val="24"/>
              </w:numPr>
              <w:ind w:left="316" w:hanging="283"/>
              <w:rPr>
                <w:rFonts w:cstheme="minorHAnsi"/>
                <w:lang w:eastAsia="en-CA"/>
              </w:rPr>
            </w:pPr>
            <w:r w:rsidRPr="006D485C">
              <w:rPr>
                <w:rFonts w:cstheme="minorHAnsi"/>
                <w:lang w:eastAsia="en-CA"/>
              </w:rPr>
              <w:t>Additional $8,000 CAD scholarship to apply to post-secondary education (total of $10,000 CAD)</w:t>
            </w:r>
          </w:p>
          <w:p w14:paraId="4DC2D7E5" w14:textId="77777777" w:rsidR="005903E0" w:rsidRPr="004442B3" w:rsidRDefault="005903E0" w:rsidP="00D409A1">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F7CAAC" w:themeFill="accent2" w:themeFillTint="66"/>
            <w:vAlign w:val="center"/>
          </w:tcPr>
          <w:p w14:paraId="46E13FE3" w14:textId="77777777" w:rsidR="005903E0" w:rsidRDefault="00000000" w:rsidP="00D409A1">
            <w:pPr>
              <w:jc w:val="center"/>
            </w:pPr>
            <w:hyperlink r:id="rId203" w:history="1">
              <w:r w:rsidR="005903E0" w:rsidRPr="004E5DB1">
                <w:rPr>
                  <w:rStyle w:val="Hyperlink"/>
                </w:rPr>
                <w:t>https://www.bgccan.com/en/what-we-do/scholarships/</w:t>
              </w:r>
            </w:hyperlink>
          </w:p>
          <w:p w14:paraId="4A5CBD2F" w14:textId="77777777" w:rsidR="005903E0" w:rsidRDefault="005903E0" w:rsidP="00D409A1">
            <w:pPr>
              <w:jc w:val="center"/>
            </w:pPr>
          </w:p>
        </w:tc>
      </w:tr>
      <w:bookmarkEnd w:id="3"/>
      <w:tr w:rsidR="00D93689" w:rsidRPr="00F06ED4" w14:paraId="7DBD5E04" w14:textId="77777777" w:rsidTr="005903E0">
        <w:trPr>
          <w:trHeight w:val="1107"/>
        </w:trPr>
        <w:tc>
          <w:tcPr>
            <w:tcW w:w="2084" w:type="dxa"/>
            <w:tcBorders>
              <w:top w:val="nil"/>
              <w:left w:val="single" w:sz="4" w:space="0" w:color="000000"/>
              <w:bottom w:val="single" w:sz="4" w:space="0" w:color="000000"/>
              <w:right w:val="single" w:sz="4" w:space="0" w:color="000000"/>
            </w:tcBorders>
            <w:shd w:val="clear" w:color="auto" w:fill="FFF2CC" w:themeFill="accent4" w:themeFillTint="33"/>
            <w:vAlign w:val="center"/>
          </w:tcPr>
          <w:p w14:paraId="739EAF5D" w14:textId="0782A413" w:rsidR="00D93689" w:rsidRPr="00D93689" w:rsidRDefault="00D93689" w:rsidP="00D409A1">
            <w:pPr>
              <w:jc w:val="center"/>
              <w:rPr>
                <w:rFonts w:cstheme="minorHAnsi"/>
                <w:b/>
                <w:bCs/>
                <w:lang w:eastAsia="en-CA"/>
              </w:rPr>
            </w:pPr>
            <w:r>
              <w:rPr>
                <w:rFonts w:cstheme="minorHAnsi"/>
                <w:b/>
                <w:bCs/>
                <w:lang w:eastAsia="en-CA"/>
              </w:rPr>
              <w:t>Timms Engen Grant</w:t>
            </w:r>
          </w:p>
        </w:tc>
        <w:tc>
          <w:tcPr>
            <w:tcW w:w="1030" w:type="dxa"/>
            <w:tcBorders>
              <w:top w:val="nil"/>
              <w:left w:val="single" w:sz="4" w:space="0" w:color="000000"/>
              <w:bottom w:val="single" w:sz="4" w:space="0" w:color="000000"/>
              <w:right w:val="single" w:sz="4" w:space="0" w:color="000000"/>
            </w:tcBorders>
            <w:shd w:val="clear" w:color="auto" w:fill="FFF2CC" w:themeFill="accent4" w:themeFillTint="33"/>
            <w:vAlign w:val="center"/>
          </w:tcPr>
          <w:p w14:paraId="6663001F" w14:textId="77777777" w:rsidR="0021491C" w:rsidRDefault="00D93689" w:rsidP="00D409A1">
            <w:pPr>
              <w:jc w:val="center"/>
              <w:rPr>
                <w:rFonts w:cstheme="minorHAnsi"/>
                <w:vertAlign w:val="superscript"/>
                <w:lang w:eastAsia="en-CA"/>
              </w:rPr>
            </w:pPr>
            <w:r>
              <w:rPr>
                <w:rFonts w:cstheme="minorHAnsi"/>
                <w:lang w:eastAsia="en-CA"/>
              </w:rPr>
              <w:t>May 15</w:t>
            </w:r>
            <w:r w:rsidRPr="00D93689">
              <w:rPr>
                <w:rFonts w:cstheme="minorHAnsi"/>
                <w:vertAlign w:val="superscript"/>
                <w:lang w:eastAsia="en-CA"/>
              </w:rPr>
              <w:t>th</w:t>
            </w:r>
          </w:p>
          <w:p w14:paraId="29BA6518" w14:textId="030C38A2" w:rsidR="00D93689" w:rsidRDefault="00D93689" w:rsidP="0021491C">
            <w:pPr>
              <w:rPr>
                <w:rFonts w:cstheme="minorHAnsi"/>
                <w:lang w:eastAsia="en-CA"/>
              </w:rPr>
            </w:pPr>
            <w:r>
              <w:rPr>
                <w:rFonts w:cstheme="minorHAnsi"/>
                <w:lang w:eastAsia="en-CA"/>
              </w:rPr>
              <w:t xml:space="preserve"> </w:t>
            </w:r>
          </w:p>
        </w:tc>
        <w:tc>
          <w:tcPr>
            <w:tcW w:w="1276" w:type="dxa"/>
            <w:tcBorders>
              <w:top w:val="nil"/>
              <w:left w:val="single" w:sz="4" w:space="0" w:color="000000"/>
              <w:bottom w:val="single" w:sz="4" w:space="0" w:color="000000"/>
              <w:right w:val="single" w:sz="4" w:space="0" w:color="000000"/>
            </w:tcBorders>
            <w:shd w:val="clear" w:color="auto" w:fill="FFF2CC" w:themeFill="accent4" w:themeFillTint="33"/>
            <w:noWrap/>
            <w:vAlign w:val="center"/>
          </w:tcPr>
          <w:p w14:paraId="6EC5092E" w14:textId="7BBE1BF7" w:rsidR="00D93689" w:rsidRDefault="00D93689" w:rsidP="00D409A1">
            <w:pPr>
              <w:jc w:val="center"/>
              <w:rPr>
                <w:rFonts w:cstheme="minorHAnsi"/>
                <w:color w:val="000000"/>
                <w:lang w:eastAsia="en-CA"/>
              </w:rPr>
            </w:pPr>
            <w:r>
              <w:rPr>
                <w:rFonts w:cstheme="minorHAnsi"/>
                <w:color w:val="000000"/>
                <w:lang w:eastAsia="en-CA"/>
              </w:rPr>
              <w:t>8 x $5,000</w:t>
            </w:r>
          </w:p>
        </w:tc>
        <w:tc>
          <w:tcPr>
            <w:tcW w:w="7200" w:type="dxa"/>
            <w:tcBorders>
              <w:top w:val="nil"/>
              <w:left w:val="single" w:sz="4" w:space="0" w:color="000000"/>
              <w:bottom w:val="single" w:sz="4" w:space="0" w:color="000000"/>
              <w:right w:val="single" w:sz="4" w:space="0" w:color="000000"/>
            </w:tcBorders>
            <w:shd w:val="clear" w:color="auto" w:fill="FFF2CC" w:themeFill="accent4" w:themeFillTint="33"/>
          </w:tcPr>
          <w:p w14:paraId="51860A54" w14:textId="77777777" w:rsidR="00D93689" w:rsidRDefault="00D93689" w:rsidP="00D409A1">
            <w:pPr>
              <w:rPr>
                <w:rFonts w:cstheme="minorHAnsi"/>
                <w:lang w:eastAsia="en-CA"/>
              </w:rPr>
            </w:pPr>
            <w:r>
              <w:rPr>
                <w:rFonts w:cstheme="minorHAnsi"/>
                <w:lang w:eastAsia="en-CA"/>
              </w:rPr>
              <w:t>Applicants must:</w:t>
            </w:r>
          </w:p>
          <w:p w14:paraId="0B38A3DB" w14:textId="77777777" w:rsidR="00D93689" w:rsidRDefault="00D93689" w:rsidP="00D93689">
            <w:pPr>
              <w:pStyle w:val="ListParagraph"/>
              <w:numPr>
                <w:ilvl w:val="0"/>
                <w:numId w:val="47"/>
              </w:numPr>
              <w:rPr>
                <w:rFonts w:cstheme="minorHAnsi"/>
                <w:lang w:eastAsia="en-CA"/>
              </w:rPr>
            </w:pPr>
            <w:r>
              <w:rPr>
                <w:rFonts w:cstheme="minorHAnsi"/>
                <w:lang w:eastAsia="en-CA"/>
              </w:rPr>
              <w:t xml:space="preserve">Be a current </w:t>
            </w:r>
            <w:proofErr w:type="gramStart"/>
            <w:r>
              <w:rPr>
                <w:rFonts w:cstheme="minorHAnsi"/>
                <w:lang w:eastAsia="en-CA"/>
              </w:rPr>
              <w:t>full time</w:t>
            </w:r>
            <w:proofErr w:type="gramEnd"/>
            <w:r>
              <w:rPr>
                <w:rFonts w:cstheme="minorHAnsi"/>
                <w:lang w:eastAsia="en-CA"/>
              </w:rPr>
              <w:t xml:space="preserve"> student in surrey school district</w:t>
            </w:r>
          </w:p>
          <w:p w14:paraId="096CB300" w14:textId="77777777" w:rsidR="00D93689" w:rsidRDefault="00D93689" w:rsidP="00D93689">
            <w:pPr>
              <w:pStyle w:val="ListParagraph"/>
              <w:numPr>
                <w:ilvl w:val="0"/>
                <w:numId w:val="47"/>
              </w:numPr>
              <w:rPr>
                <w:rFonts w:cstheme="minorHAnsi"/>
                <w:lang w:eastAsia="en-CA"/>
              </w:rPr>
            </w:pPr>
            <w:r>
              <w:rPr>
                <w:rFonts w:cstheme="minorHAnsi"/>
                <w:lang w:eastAsia="en-CA"/>
              </w:rPr>
              <w:t xml:space="preserve">Have applied to attend full-time studies at a </w:t>
            </w:r>
            <w:proofErr w:type="spellStart"/>
            <w:r>
              <w:rPr>
                <w:rFonts w:cstheme="minorHAnsi"/>
                <w:lang w:eastAsia="en-CA"/>
              </w:rPr>
              <w:t>post secondary</w:t>
            </w:r>
            <w:proofErr w:type="spellEnd"/>
            <w:r>
              <w:rPr>
                <w:rFonts w:cstheme="minorHAnsi"/>
                <w:lang w:eastAsia="en-CA"/>
              </w:rPr>
              <w:t xml:space="preserve"> institution during 2024-25. The </w:t>
            </w:r>
            <w:proofErr w:type="spellStart"/>
            <w:r>
              <w:rPr>
                <w:rFonts w:cstheme="minorHAnsi"/>
                <w:lang w:eastAsia="en-CA"/>
              </w:rPr>
              <w:t>post secondary</w:t>
            </w:r>
            <w:proofErr w:type="spellEnd"/>
            <w:r>
              <w:rPr>
                <w:rFonts w:cstheme="minorHAnsi"/>
                <w:lang w:eastAsia="en-CA"/>
              </w:rPr>
              <w:t xml:space="preserve"> program can be academic, technical or trades training. </w:t>
            </w:r>
          </w:p>
          <w:p w14:paraId="17FE2426" w14:textId="717F2F4F" w:rsidR="00D93689" w:rsidRPr="00D93689" w:rsidRDefault="00D93689" w:rsidP="00D93689">
            <w:pPr>
              <w:pStyle w:val="ListParagraph"/>
              <w:numPr>
                <w:ilvl w:val="0"/>
                <w:numId w:val="47"/>
              </w:numPr>
              <w:rPr>
                <w:rFonts w:cstheme="minorHAnsi"/>
                <w:lang w:eastAsia="en-CA"/>
              </w:rPr>
            </w:pPr>
            <w:r>
              <w:rPr>
                <w:rFonts w:cstheme="minorHAnsi"/>
                <w:lang w:eastAsia="en-CA"/>
              </w:rPr>
              <w:t>Have a Canadian SIN (Social Insurance Number)</w:t>
            </w:r>
          </w:p>
        </w:tc>
        <w:tc>
          <w:tcPr>
            <w:tcW w:w="3600" w:type="dxa"/>
            <w:tcBorders>
              <w:top w:val="nil"/>
              <w:left w:val="nil"/>
              <w:bottom w:val="single" w:sz="4" w:space="0" w:color="auto"/>
              <w:right w:val="single" w:sz="4" w:space="0" w:color="000000"/>
            </w:tcBorders>
            <w:shd w:val="clear" w:color="auto" w:fill="FFF2CC" w:themeFill="accent4" w:themeFillTint="33"/>
            <w:vAlign w:val="center"/>
          </w:tcPr>
          <w:p w14:paraId="28626839" w14:textId="63FA14BF" w:rsidR="00D93689" w:rsidRDefault="00D93689" w:rsidP="00D409A1">
            <w:pPr>
              <w:jc w:val="center"/>
            </w:pPr>
            <w:r>
              <w:t xml:space="preserve">Email application to </w:t>
            </w:r>
            <w:hyperlink r:id="rId204" w:history="1">
              <w:r w:rsidRPr="00944CD2">
                <w:rPr>
                  <w:rStyle w:val="Hyperlink"/>
                </w:rPr>
                <w:t>timms_engen@gmail.com</w:t>
              </w:r>
            </w:hyperlink>
          </w:p>
          <w:p w14:paraId="0BBD71A4" w14:textId="7CA2CF9C" w:rsidR="00D93689" w:rsidRDefault="00D93689" w:rsidP="00D409A1">
            <w:pPr>
              <w:jc w:val="center"/>
            </w:pPr>
            <w:r>
              <w:t>Come to career centre to get the application form.</w:t>
            </w:r>
          </w:p>
        </w:tc>
      </w:tr>
      <w:tr w:rsidR="005903E0" w:rsidRPr="00F06ED4" w14:paraId="4AD2F95A" w14:textId="77777777" w:rsidTr="005903E0">
        <w:trPr>
          <w:trHeight w:val="1107"/>
        </w:trPr>
        <w:tc>
          <w:tcPr>
            <w:tcW w:w="2084" w:type="dxa"/>
            <w:tcBorders>
              <w:top w:val="nil"/>
              <w:left w:val="single" w:sz="4" w:space="0" w:color="000000"/>
              <w:bottom w:val="single" w:sz="4" w:space="0" w:color="000000"/>
              <w:right w:val="single" w:sz="4" w:space="0" w:color="000000"/>
            </w:tcBorders>
            <w:shd w:val="clear" w:color="auto" w:fill="auto"/>
            <w:vAlign w:val="center"/>
          </w:tcPr>
          <w:p w14:paraId="524DC61D" w14:textId="77777777" w:rsidR="005903E0" w:rsidRDefault="005903E0" w:rsidP="00D409A1">
            <w:pPr>
              <w:jc w:val="center"/>
              <w:rPr>
                <w:rFonts w:cstheme="minorHAnsi"/>
                <w:b/>
                <w:bCs/>
                <w:lang w:eastAsia="en-CA"/>
              </w:rPr>
            </w:pPr>
          </w:p>
          <w:p w14:paraId="0CB628C5" w14:textId="77777777" w:rsidR="005903E0" w:rsidRPr="00CA47A3" w:rsidRDefault="005903E0" w:rsidP="00D409A1">
            <w:pPr>
              <w:jc w:val="center"/>
              <w:rPr>
                <w:rFonts w:cstheme="minorHAnsi"/>
                <w:b/>
                <w:bCs/>
                <w:sz w:val="10"/>
                <w:szCs w:val="10"/>
                <w:lang w:eastAsia="en-CA"/>
              </w:rPr>
            </w:pPr>
            <w:r>
              <w:rPr>
                <w:rFonts w:cstheme="minorHAnsi"/>
                <w:b/>
                <w:bCs/>
                <w:lang w:eastAsia="en-CA"/>
              </w:rPr>
              <w:t>Black Business and Professional Association</w:t>
            </w:r>
          </w:p>
        </w:tc>
        <w:tc>
          <w:tcPr>
            <w:tcW w:w="1030" w:type="dxa"/>
            <w:tcBorders>
              <w:top w:val="nil"/>
              <w:left w:val="single" w:sz="4" w:space="0" w:color="000000"/>
              <w:bottom w:val="single" w:sz="4" w:space="0" w:color="000000"/>
              <w:right w:val="single" w:sz="4" w:space="0" w:color="000000"/>
            </w:tcBorders>
            <w:shd w:val="clear" w:color="auto" w:fill="auto"/>
            <w:vAlign w:val="center"/>
          </w:tcPr>
          <w:p w14:paraId="4346C610" w14:textId="025B90A0" w:rsidR="005903E0" w:rsidRDefault="00D76849" w:rsidP="00D409A1">
            <w:pPr>
              <w:jc w:val="center"/>
              <w:rPr>
                <w:rFonts w:cstheme="minorHAnsi"/>
                <w:lang w:eastAsia="en-CA"/>
              </w:rPr>
            </w:pPr>
            <w:r>
              <w:rPr>
                <w:rFonts w:cstheme="minorHAnsi"/>
                <w:lang w:eastAsia="en-CA"/>
              </w:rPr>
              <w:t>May 13 – July 1</w:t>
            </w:r>
            <w:r w:rsidRPr="00D76849">
              <w:rPr>
                <w:rFonts w:cstheme="minorHAnsi"/>
                <w:vertAlign w:val="superscript"/>
                <w:lang w:eastAsia="en-CA"/>
              </w:rPr>
              <w:t>st</w:t>
            </w:r>
            <w:r>
              <w:rPr>
                <w:rFonts w:cstheme="minorHAnsi"/>
                <w:lang w:eastAsia="en-CA"/>
              </w:rPr>
              <w:t xml:space="preserve"> 2024</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14:paraId="0D292C02" w14:textId="77777777" w:rsidR="005903E0" w:rsidRPr="006D482B" w:rsidRDefault="005903E0" w:rsidP="00D409A1">
            <w:pPr>
              <w:jc w:val="center"/>
              <w:rPr>
                <w:rFonts w:cstheme="minorHAnsi"/>
                <w:lang w:eastAsia="en-CA"/>
              </w:rPr>
            </w:pPr>
            <w:r w:rsidRPr="006D482B">
              <w:rPr>
                <w:rFonts w:cstheme="minorHAnsi"/>
                <w:lang w:eastAsia="en-CA"/>
              </w:rPr>
              <w:t>Various</w:t>
            </w:r>
          </w:p>
        </w:tc>
        <w:tc>
          <w:tcPr>
            <w:tcW w:w="7200" w:type="dxa"/>
            <w:tcBorders>
              <w:top w:val="nil"/>
              <w:left w:val="single" w:sz="4" w:space="0" w:color="000000"/>
              <w:bottom w:val="single" w:sz="4" w:space="0" w:color="000000"/>
              <w:right w:val="single" w:sz="4" w:space="0" w:color="000000"/>
            </w:tcBorders>
            <w:shd w:val="clear" w:color="auto" w:fill="auto"/>
          </w:tcPr>
          <w:p w14:paraId="7F89F42E" w14:textId="77777777" w:rsidR="005903E0" w:rsidRPr="006D482B" w:rsidRDefault="005903E0" w:rsidP="00D409A1">
            <w:pPr>
              <w:rPr>
                <w:rFonts w:cstheme="minorHAnsi"/>
                <w:lang w:eastAsia="en-CA"/>
              </w:rPr>
            </w:pPr>
            <w:r>
              <w:rPr>
                <w:rFonts w:cstheme="minorHAnsi"/>
                <w:lang w:eastAsia="en-CA"/>
              </w:rPr>
              <w:t>T</w:t>
            </w:r>
            <w:r w:rsidRPr="006D482B">
              <w:rPr>
                <w:rFonts w:cstheme="minorHAnsi"/>
                <w:lang w:eastAsia="en-CA"/>
              </w:rPr>
              <w:t>he BBPA National Scholarship Program (NSP) was established in 1986 and is dedicated to supporting and promoting the achievement of academic excellence by Black Canadian youth through an annual scholarship program. </w:t>
            </w:r>
          </w:p>
          <w:p w14:paraId="6A699666" w14:textId="77777777" w:rsidR="005903E0" w:rsidRDefault="005903E0" w:rsidP="00D409A1">
            <w:pPr>
              <w:rPr>
                <w:rFonts w:cstheme="minorHAnsi"/>
                <w:lang w:eastAsia="en-CA"/>
              </w:rPr>
            </w:pPr>
            <w:r w:rsidRPr="006D482B">
              <w:rPr>
                <w:rFonts w:cstheme="minorHAnsi"/>
                <w:lang w:eastAsia="en-CA"/>
              </w:rPr>
              <w:t xml:space="preserve">Some </w:t>
            </w:r>
            <w:r>
              <w:rPr>
                <w:rFonts w:cstheme="minorHAnsi"/>
                <w:lang w:eastAsia="en-CA"/>
              </w:rPr>
              <w:t>scholarships that are available are:</w:t>
            </w:r>
          </w:p>
          <w:p w14:paraId="6FBBB379"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BBPA Specialty Scholarships</w:t>
            </w:r>
          </w:p>
          <w:p w14:paraId="0EE122CB"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BBPA Future Leaders Scholarships</w:t>
            </w:r>
          </w:p>
          <w:p w14:paraId="6E0086B5"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Xero Scholarship</w:t>
            </w:r>
          </w:p>
          <w:p w14:paraId="253CBA1A"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Kindred Foundation Scholarship</w:t>
            </w:r>
          </w:p>
          <w:p w14:paraId="25BC4419"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Canadian Medical Foundation Bursary for Black Medical Students</w:t>
            </w:r>
          </w:p>
          <w:p w14:paraId="428D45F4" w14:textId="77777777" w:rsidR="005903E0" w:rsidRPr="006D482B" w:rsidRDefault="005903E0" w:rsidP="005903E0">
            <w:pPr>
              <w:pStyle w:val="ListParagraph"/>
              <w:numPr>
                <w:ilvl w:val="0"/>
                <w:numId w:val="24"/>
              </w:numPr>
              <w:rPr>
                <w:rFonts w:cstheme="minorHAnsi"/>
                <w:lang w:eastAsia="en-CA"/>
              </w:rPr>
            </w:pPr>
            <w:r w:rsidRPr="006D482B">
              <w:rPr>
                <w:rFonts w:cstheme="minorHAnsi"/>
                <w:lang w:eastAsia="en-CA"/>
              </w:rPr>
              <w:t xml:space="preserve">The Robert “Bobby Love” Izzard’s scholarship and many more other scholarships. </w:t>
            </w:r>
          </w:p>
        </w:tc>
        <w:tc>
          <w:tcPr>
            <w:tcW w:w="3600" w:type="dxa"/>
            <w:tcBorders>
              <w:top w:val="nil"/>
              <w:left w:val="nil"/>
              <w:bottom w:val="single" w:sz="4" w:space="0" w:color="auto"/>
              <w:right w:val="single" w:sz="4" w:space="0" w:color="000000"/>
            </w:tcBorders>
            <w:shd w:val="clear" w:color="auto" w:fill="auto"/>
            <w:vAlign w:val="center"/>
          </w:tcPr>
          <w:p w14:paraId="40C1776F" w14:textId="77777777" w:rsidR="005903E0" w:rsidRDefault="00000000" w:rsidP="00D409A1">
            <w:pPr>
              <w:jc w:val="center"/>
              <w:rPr>
                <w:color w:val="000000" w:themeColor="text1"/>
              </w:rPr>
            </w:pPr>
            <w:hyperlink r:id="rId205" w:history="1">
              <w:r w:rsidR="005903E0" w:rsidRPr="004E5DB1">
                <w:rPr>
                  <w:rStyle w:val="Hyperlink"/>
                </w:rPr>
                <w:t>https://bbpa.org/bbpa-scholarships/</w:t>
              </w:r>
            </w:hyperlink>
          </w:p>
          <w:p w14:paraId="590FB656" w14:textId="77777777" w:rsidR="005903E0" w:rsidRPr="00CA47A3" w:rsidRDefault="005903E0" w:rsidP="00D409A1">
            <w:pPr>
              <w:jc w:val="center"/>
              <w:rPr>
                <w:color w:val="000000" w:themeColor="text1"/>
              </w:rPr>
            </w:pPr>
          </w:p>
        </w:tc>
      </w:tr>
      <w:tr w:rsidR="005903E0" w:rsidRPr="00F06ED4" w14:paraId="510A0034" w14:textId="77777777" w:rsidTr="005903E0">
        <w:trPr>
          <w:trHeight w:val="1007"/>
        </w:trPr>
        <w:tc>
          <w:tcPr>
            <w:tcW w:w="2084" w:type="dxa"/>
            <w:tcBorders>
              <w:top w:val="nil"/>
              <w:left w:val="single" w:sz="4" w:space="0" w:color="000000"/>
              <w:bottom w:val="single" w:sz="4" w:space="0" w:color="auto"/>
              <w:right w:val="single" w:sz="4" w:space="0" w:color="000000"/>
            </w:tcBorders>
            <w:shd w:val="clear" w:color="auto" w:fill="auto"/>
            <w:vAlign w:val="center"/>
          </w:tcPr>
          <w:p w14:paraId="6174D8AF" w14:textId="77777777" w:rsidR="005903E0" w:rsidRPr="00CA47A3" w:rsidRDefault="005903E0" w:rsidP="00D409A1">
            <w:pPr>
              <w:jc w:val="center"/>
              <w:rPr>
                <w:rFonts w:cstheme="minorHAnsi"/>
                <w:b/>
                <w:bCs/>
                <w:lang w:eastAsia="en-CA"/>
              </w:rPr>
            </w:pPr>
          </w:p>
          <w:p w14:paraId="5AA993BB" w14:textId="77777777" w:rsidR="005903E0" w:rsidRPr="00CA47A3" w:rsidRDefault="005903E0" w:rsidP="00D409A1">
            <w:pPr>
              <w:jc w:val="center"/>
              <w:rPr>
                <w:rFonts w:cstheme="minorHAnsi"/>
                <w:b/>
                <w:bCs/>
                <w:lang w:eastAsia="en-CA"/>
              </w:rPr>
            </w:pPr>
            <w:r w:rsidRPr="00CA47A3">
              <w:rPr>
                <w:rFonts w:cstheme="minorHAnsi"/>
                <w:b/>
                <w:bCs/>
                <w:lang w:eastAsia="en-CA"/>
              </w:rPr>
              <w:t>Lotus Light Charity Scholarship</w:t>
            </w:r>
          </w:p>
        </w:tc>
        <w:tc>
          <w:tcPr>
            <w:tcW w:w="1030" w:type="dxa"/>
            <w:tcBorders>
              <w:top w:val="nil"/>
              <w:left w:val="nil"/>
              <w:bottom w:val="single" w:sz="4" w:space="0" w:color="auto"/>
              <w:right w:val="single" w:sz="4" w:space="0" w:color="000000"/>
            </w:tcBorders>
            <w:shd w:val="clear" w:color="auto" w:fill="auto"/>
            <w:vAlign w:val="center"/>
          </w:tcPr>
          <w:p w14:paraId="369544D3" w14:textId="77777777" w:rsidR="005903E0" w:rsidRDefault="005903E0" w:rsidP="00D409A1">
            <w:pPr>
              <w:jc w:val="center"/>
              <w:rPr>
                <w:rFonts w:cstheme="minorHAnsi"/>
                <w:lang w:eastAsia="en-CA"/>
              </w:rPr>
            </w:pPr>
          </w:p>
          <w:p w14:paraId="177E2EF8" w14:textId="0F3219A5" w:rsidR="005903E0" w:rsidRPr="00FF6D12" w:rsidRDefault="00D76849" w:rsidP="00D409A1">
            <w:pPr>
              <w:jc w:val="center"/>
              <w:rPr>
                <w:rFonts w:cstheme="minorHAnsi"/>
                <w:lang w:eastAsia="en-CA"/>
              </w:rPr>
            </w:pPr>
            <w:r>
              <w:rPr>
                <w:rFonts w:cstheme="minorHAnsi"/>
                <w:lang w:eastAsia="en-CA"/>
              </w:rPr>
              <w:t>May 15 2024</w:t>
            </w:r>
          </w:p>
        </w:tc>
        <w:tc>
          <w:tcPr>
            <w:tcW w:w="1276" w:type="dxa"/>
            <w:tcBorders>
              <w:top w:val="nil"/>
              <w:left w:val="nil"/>
              <w:bottom w:val="single" w:sz="4" w:space="0" w:color="auto"/>
              <w:right w:val="single" w:sz="4" w:space="0" w:color="000000"/>
            </w:tcBorders>
            <w:shd w:val="clear" w:color="auto" w:fill="auto"/>
            <w:noWrap/>
            <w:vAlign w:val="center"/>
          </w:tcPr>
          <w:p w14:paraId="5EDC8B2D" w14:textId="77777777" w:rsidR="005903E0" w:rsidRDefault="005903E0" w:rsidP="00D409A1">
            <w:pPr>
              <w:jc w:val="center"/>
              <w:rPr>
                <w:rFonts w:cstheme="minorHAnsi"/>
                <w:lang w:eastAsia="en-CA"/>
              </w:rPr>
            </w:pPr>
          </w:p>
          <w:p w14:paraId="4DD42832" w14:textId="1166BE17" w:rsidR="005903E0" w:rsidRPr="00FF6D12" w:rsidRDefault="0021491C" w:rsidP="00D409A1">
            <w:pPr>
              <w:jc w:val="center"/>
              <w:rPr>
                <w:rFonts w:cstheme="minorHAnsi"/>
                <w:color w:val="000000"/>
                <w:lang w:eastAsia="en-CA"/>
              </w:rPr>
            </w:pPr>
            <w:r>
              <w:rPr>
                <w:rFonts w:cstheme="minorHAnsi"/>
                <w:lang w:eastAsia="en-CA"/>
              </w:rPr>
              <w:t xml:space="preserve">Various </w:t>
            </w:r>
            <w:r w:rsidR="00D76849">
              <w:rPr>
                <w:rFonts w:cstheme="minorHAnsi"/>
                <w:lang w:eastAsia="en-CA"/>
              </w:rPr>
              <w:t xml:space="preserve"> </w:t>
            </w:r>
          </w:p>
        </w:tc>
        <w:tc>
          <w:tcPr>
            <w:tcW w:w="7200" w:type="dxa"/>
            <w:tcBorders>
              <w:top w:val="nil"/>
              <w:left w:val="nil"/>
              <w:bottom w:val="single" w:sz="4" w:space="0" w:color="auto"/>
              <w:right w:val="single" w:sz="4" w:space="0" w:color="000000"/>
            </w:tcBorders>
            <w:shd w:val="clear" w:color="auto" w:fill="auto"/>
          </w:tcPr>
          <w:p w14:paraId="1E455D11" w14:textId="77777777" w:rsidR="005903E0" w:rsidRDefault="005903E0" w:rsidP="00D409A1">
            <w:pPr>
              <w:rPr>
                <w:rFonts w:cstheme="minorHAnsi"/>
                <w:lang w:eastAsia="en-CA"/>
              </w:rPr>
            </w:pPr>
            <w:r w:rsidRPr="00481ED6">
              <w:rPr>
                <w:rFonts w:cstheme="minorHAnsi"/>
                <w:lang w:eastAsia="en-CA"/>
              </w:rPr>
              <w:t>Any Canadian student who is 17 years or older and will be beginning or continuing their studies at a recognized post-secondary educational institution on a full-time basis may be eligible to receive the Lotus Light Charity Society (LLCS) Scholarship to assist in those studies.  Applicants will be assessed on scholastic record and community volunteer involvement.</w:t>
            </w:r>
            <w:r>
              <w:rPr>
                <w:rFonts w:cstheme="minorHAnsi"/>
                <w:lang w:eastAsia="en-CA"/>
              </w:rPr>
              <w:t xml:space="preserve"> </w:t>
            </w:r>
            <w:r w:rsidRPr="00481ED6">
              <w:rPr>
                <w:rFonts w:cstheme="minorHAnsi"/>
                <w:lang w:eastAsia="en-CA"/>
              </w:rPr>
              <w:t>All applications must be submitted via postal mail or drop-off (i.e., no email submissions, no fax submissions)</w:t>
            </w:r>
          </w:p>
          <w:p w14:paraId="15198770" w14:textId="77777777" w:rsidR="0021491C" w:rsidRDefault="0021491C" w:rsidP="00D409A1">
            <w:pPr>
              <w:rPr>
                <w:rFonts w:cstheme="minorHAnsi"/>
                <w:lang w:eastAsia="en-CA"/>
              </w:rPr>
            </w:pPr>
          </w:p>
          <w:p w14:paraId="6212EA42" w14:textId="77777777" w:rsidR="0021491C" w:rsidRPr="0021491C" w:rsidRDefault="0021491C" w:rsidP="0021491C">
            <w:pPr>
              <w:pStyle w:val="NormalWeb"/>
              <w:shd w:val="clear" w:color="auto" w:fill="FFFFFF"/>
              <w:spacing w:before="0" w:beforeAutospacing="0" w:after="255" w:afterAutospacing="0"/>
              <w:textAlignment w:val="baseline"/>
              <w:rPr>
                <w:rFonts w:asciiTheme="minorHAnsi" w:hAnsiTheme="minorHAnsi" w:cstheme="minorHAnsi"/>
                <w:color w:val="666666"/>
                <w:sz w:val="22"/>
                <w:szCs w:val="22"/>
              </w:rPr>
            </w:pPr>
            <w:r w:rsidRPr="0021491C">
              <w:rPr>
                <w:rFonts w:asciiTheme="minorHAnsi" w:hAnsiTheme="minorHAnsi" w:cstheme="minorHAnsi"/>
                <w:color w:val="666666"/>
                <w:sz w:val="22"/>
                <w:szCs w:val="22"/>
              </w:rPr>
              <w:t>The Lotus Light Charity Society’s annual scholarship program has recognized some of our brightest and most community-conscious students since 1993. The scholarship recipients had been achieved excellency in academic performance and at the same time actively involved in community volunteer programs in local, national, or international level. Every year, hundreds of bright students across Canada apply to this prestige charity scholarship.</w:t>
            </w:r>
          </w:p>
          <w:p w14:paraId="5F16E0C0" w14:textId="77777777" w:rsidR="0021491C" w:rsidRPr="00FF6D12" w:rsidRDefault="0021491C" w:rsidP="00D409A1">
            <w:pPr>
              <w:rPr>
                <w:rFonts w:cstheme="minorHAnsi"/>
                <w:lang w:eastAsia="en-CA"/>
              </w:rPr>
            </w:pPr>
          </w:p>
        </w:tc>
        <w:tc>
          <w:tcPr>
            <w:tcW w:w="3600" w:type="dxa"/>
            <w:tcBorders>
              <w:top w:val="nil"/>
              <w:left w:val="nil"/>
              <w:bottom w:val="single" w:sz="4" w:space="0" w:color="auto"/>
              <w:right w:val="single" w:sz="4" w:space="0" w:color="000000"/>
            </w:tcBorders>
            <w:shd w:val="clear" w:color="auto" w:fill="FFFFFF" w:themeFill="background1"/>
          </w:tcPr>
          <w:p w14:paraId="0BB916BF" w14:textId="77777777" w:rsidR="005903E0" w:rsidRPr="00CA47A3" w:rsidRDefault="005903E0" w:rsidP="00D409A1">
            <w:pPr>
              <w:jc w:val="center"/>
              <w:rPr>
                <w:rFonts w:cstheme="minorHAnsi"/>
                <w:color w:val="000000" w:themeColor="text1"/>
                <w:lang w:eastAsia="en-CA"/>
              </w:rPr>
            </w:pPr>
          </w:p>
          <w:p w14:paraId="56AA4D91" w14:textId="0135DED1" w:rsidR="005903E0" w:rsidRDefault="00000000" w:rsidP="00D409A1">
            <w:pPr>
              <w:jc w:val="center"/>
              <w:rPr>
                <w:rStyle w:val="Hyperlink"/>
                <w:rFonts w:cstheme="minorHAnsi"/>
                <w:lang w:eastAsia="en-CA"/>
              </w:rPr>
            </w:pPr>
            <w:hyperlink r:id="rId206" w:history="1"/>
            <w:r w:rsidR="00D76849">
              <w:rPr>
                <w:rStyle w:val="Hyperlink"/>
                <w:rFonts w:cstheme="minorHAnsi"/>
                <w:lang w:eastAsia="en-CA"/>
              </w:rPr>
              <w:t xml:space="preserve"> </w:t>
            </w:r>
            <w:hyperlink r:id="rId207" w:history="1">
              <w:r w:rsidR="00D76849" w:rsidRPr="00944CD2">
                <w:rPr>
                  <w:rStyle w:val="Hyperlink"/>
                  <w:rFonts w:cstheme="minorHAnsi"/>
                  <w:lang w:eastAsia="en-CA"/>
                </w:rPr>
                <w:t>http://vllcs.org/en/activity-2/lotus-light-charity-scholarship-2/</w:t>
              </w:r>
            </w:hyperlink>
          </w:p>
          <w:p w14:paraId="0C42217C" w14:textId="77777777" w:rsidR="00D76849" w:rsidRDefault="00D76849" w:rsidP="00D409A1">
            <w:pPr>
              <w:jc w:val="center"/>
              <w:rPr>
                <w:rFonts w:cstheme="minorHAnsi"/>
                <w:color w:val="000000" w:themeColor="text1"/>
                <w:lang w:eastAsia="en-CA"/>
              </w:rPr>
            </w:pPr>
          </w:p>
          <w:p w14:paraId="5E6E85A5" w14:textId="77777777" w:rsidR="005903E0" w:rsidRPr="00CA47A3" w:rsidRDefault="005903E0" w:rsidP="00D409A1">
            <w:pPr>
              <w:jc w:val="center"/>
              <w:rPr>
                <w:rFonts w:cstheme="minorHAnsi"/>
                <w:color w:val="000000" w:themeColor="text1"/>
                <w:lang w:eastAsia="en-CA"/>
              </w:rPr>
            </w:pPr>
          </w:p>
        </w:tc>
      </w:tr>
      <w:tr w:rsidR="002229DD" w:rsidRPr="00F06ED4" w14:paraId="7DFF8619" w14:textId="77777777" w:rsidTr="005903E0">
        <w:trPr>
          <w:trHeight w:val="1007"/>
        </w:trPr>
        <w:tc>
          <w:tcPr>
            <w:tcW w:w="2084" w:type="dxa"/>
            <w:tcBorders>
              <w:top w:val="nil"/>
              <w:left w:val="single" w:sz="4" w:space="0" w:color="000000"/>
              <w:bottom w:val="single" w:sz="4" w:space="0" w:color="auto"/>
              <w:right w:val="single" w:sz="4" w:space="0" w:color="000000"/>
            </w:tcBorders>
            <w:shd w:val="clear" w:color="auto" w:fill="auto"/>
            <w:vAlign w:val="center"/>
          </w:tcPr>
          <w:p w14:paraId="5B237302" w14:textId="7516EB83" w:rsidR="002229DD" w:rsidRPr="00CA47A3" w:rsidRDefault="002229DD" w:rsidP="00D409A1">
            <w:pPr>
              <w:jc w:val="center"/>
              <w:rPr>
                <w:rFonts w:cstheme="minorHAnsi"/>
                <w:b/>
                <w:bCs/>
                <w:lang w:eastAsia="en-CA"/>
              </w:rPr>
            </w:pPr>
            <w:r>
              <w:rPr>
                <w:rFonts w:cstheme="minorHAnsi"/>
                <w:b/>
                <w:bCs/>
                <w:lang w:eastAsia="en-CA"/>
              </w:rPr>
              <w:t>Surrey Cares Community Foundation</w:t>
            </w:r>
          </w:p>
        </w:tc>
        <w:tc>
          <w:tcPr>
            <w:tcW w:w="1030" w:type="dxa"/>
            <w:tcBorders>
              <w:top w:val="nil"/>
              <w:left w:val="nil"/>
              <w:bottom w:val="single" w:sz="4" w:space="0" w:color="auto"/>
              <w:right w:val="single" w:sz="4" w:space="0" w:color="000000"/>
            </w:tcBorders>
            <w:shd w:val="clear" w:color="auto" w:fill="auto"/>
            <w:vAlign w:val="center"/>
          </w:tcPr>
          <w:p w14:paraId="79FFFB6D" w14:textId="7B87C8EC" w:rsidR="002229DD" w:rsidRDefault="002229DD" w:rsidP="00D409A1">
            <w:pPr>
              <w:jc w:val="center"/>
              <w:rPr>
                <w:rFonts w:cstheme="minorHAnsi"/>
                <w:lang w:eastAsia="en-CA"/>
              </w:rPr>
            </w:pPr>
            <w:r>
              <w:rPr>
                <w:rFonts w:cstheme="minorHAnsi"/>
                <w:lang w:eastAsia="en-CA"/>
              </w:rPr>
              <w:t>May 17</w:t>
            </w:r>
            <w:r w:rsidRPr="002229DD">
              <w:rPr>
                <w:rFonts w:cstheme="minorHAnsi"/>
                <w:vertAlign w:val="superscript"/>
                <w:lang w:eastAsia="en-CA"/>
              </w:rPr>
              <w:t>th</w:t>
            </w:r>
            <w:r>
              <w:rPr>
                <w:rFonts w:cstheme="minorHAnsi"/>
                <w:lang w:eastAsia="en-CA"/>
              </w:rPr>
              <w:t xml:space="preserve"> 2024</w:t>
            </w:r>
          </w:p>
        </w:tc>
        <w:tc>
          <w:tcPr>
            <w:tcW w:w="1276" w:type="dxa"/>
            <w:tcBorders>
              <w:top w:val="nil"/>
              <w:left w:val="nil"/>
              <w:bottom w:val="single" w:sz="4" w:space="0" w:color="auto"/>
              <w:right w:val="single" w:sz="4" w:space="0" w:color="000000"/>
            </w:tcBorders>
            <w:shd w:val="clear" w:color="auto" w:fill="auto"/>
            <w:noWrap/>
            <w:vAlign w:val="center"/>
          </w:tcPr>
          <w:p w14:paraId="6C5D6D6C" w14:textId="2790ACE0" w:rsidR="002229DD" w:rsidRDefault="002229DD" w:rsidP="00D409A1">
            <w:pPr>
              <w:jc w:val="center"/>
              <w:rPr>
                <w:rFonts w:cstheme="minorHAnsi"/>
                <w:lang w:eastAsia="en-CA"/>
              </w:rPr>
            </w:pPr>
          </w:p>
        </w:tc>
        <w:tc>
          <w:tcPr>
            <w:tcW w:w="7200" w:type="dxa"/>
            <w:tcBorders>
              <w:top w:val="nil"/>
              <w:left w:val="nil"/>
              <w:bottom w:val="single" w:sz="4" w:space="0" w:color="auto"/>
              <w:right w:val="single" w:sz="4" w:space="0" w:color="000000"/>
            </w:tcBorders>
            <w:shd w:val="clear" w:color="auto" w:fill="auto"/>
          </w:tcPr>
          <w:p w14:paraId="5BA58E3C" w14:textId="77777777" w:rsidR="002229DD" w:rsidRDefault="002229DD" w:rsidP="00D409A1">
            <w:pPr>
              <w:rPr>
                <w:rFonts w:cstheme="minorHAnsi"/>
                <w:lang w:eastAsia="en-CA"/>
              </w:rPr>
            </w:pPr>
            <w:r>
              <w:rPr>
                <w:rFonts w:cstheme="minorHAnsi"/>
                <w:lang w:eastAsia="en-CA"/>
              </w:rPr>
              <w:t xml:space="preserve"> Criteria: </w:t>
            </w:r>
          </w:p>
          <w:p w14:paraId="334BC3B3" w14:textId="53330AD0" w:rsidR="002229DD" w:rsidRDefault="002229DD" w:rsidP="002229DD">
            <w:pPr>
              <w:pStyle w:val="ListParagraph"/>
              <w:numPr>
                <w:ilvl w:val="0"/>
                <w:numId w:val="49"/>
              </w:numPr>
              <w:rPr>
                <w:rFonts w:cstheme="minorHAnsi"/>
                <w:lang w:eastAsia="en-CA"/>
              </w:rPr>
            </w:pPr>
            <w:r>
              <w:rPr>
                <w:rFonts w:cstheme="minorHAnsi"/>
                <w:lang w:eastAsia="en-CA"/>
              </w:rPr>
              <w:t>S</w:t>
            </w:r>
            <w:r w:rsidRPr="002229DD">
              <w:rPr>
                <w:rFonts w:cstheme="minorHAnsi"/>
                <w:lang w:eastAsia="en-CA"/>
              </w:rPr>
              <w:t xml:space="preserve">urrey district students (grade 12/trade school) with first nations, </w:t>
            </w:r>
            <w:r>
              <w:rPr>
                <w:rFonts w:cstheme="minorHAnsi"/>
                <w:lang w:eastAsia="en-CA"/>
              </w:rPr>
              <w:t>M</w:t>
            </w:r>
            <w:r w:rsidRPr="002229DD">
              <w:rPr>
                <w:rFonts w:cstheme="minorHAnsi"/>
                <w:lang w:eastAsia="en-CA"/>
              </w:rPr>
              <w:t xml:space="preserve">etis and </w:t>
            </w:r>
            <w:r>
              <w:rPr>
                <w:rFonts w:cstheme="minorHAnsi"/>
                <w:lang w:eastAsia="en-CA"/>
              </w:rPr>
              <w:t>I</w:t>
            </w:r>
            <w:r w:rsidRPr="002229DD">
              <w:rPr>
                <w:rFonts w:cstheme="minorHAnsi"/>
                <w:lang w:eastAsia="en-CA"/>
              </w:rPr>
              <w:t xml:space="preserve">nuit ancestry. </w:t>
            </w:r>
          </w:p>
          <w:p w14:paraId="7D972632" w14:textId="54A99A09" w:rsidR="002229DD" w:rsidRDefault="002229DD" w:rsidP="002229DD">
            <w:pPr>
              <w:pStyle w:val="ListParagraph"/>
              <w:numPr>
                <w:ilvl w:val="0"/>
                <w:numId w:val="49"/>
              </w:numPr>
              <w:rPr>
                <w:rFonts w:cstheme="minorHAnsi"/>
                <w:lang w:eastAsia="en-CA"/>
              </w:rPr>
            </w:pPr>
            <w:r>
              <w:rPr>
                <w:rFonts w:cstheme="minorHAnsi"/>
                <w:lang w:eastAsia="en-CA"/>
              </w:rPr>
              <w:lastRenderedPageBreak/>
              <w:t>Attending a surrey school, and accepted to a post-secondary school/program (e.g. conditional acceptance, fall 2024)</w:t>
            </w:r>
          </w:p>
          <w:p w14:paraId="22E93ADA" w14:textId="62B7DA55" w:rsidR="002229DD" w:rsidRDefault="002229DD" w:rsidP="002229DD">
            <w:pPr>
              <w:pStyle w:val="ListParagraph"/>
              <w:numPr>
                <w:ilvl w:val="0"/>
                <w:numId w:val="49"/>
              </w:numPr>
              <w:rPr>
                <w:rFonts w:cstheme="minorHAnsi"/>
                <w:lang w:eastAsia="en-CA"/>
              </w:rPr>
            </w:pPr>
            <w:r>
              <w:rPr>
                <w:rFonts w:cstheme="minorHAnsi"/>
                <w:lang w:eastAsia="en-CA"/>
              </w:rPr>
              <w:t xml:space="preserve">A letter of reference from a teacher, indigenous educator, support worker, elder, staff, tutor, mentor etc. </w:t>
            </w:r>
          </w:p>
          <w:p w14:paraId="29119252" w14:textId="006435B0" w:rsidR="002229DD" w:rsidRDefault="002229DD" w:rsidP="002229DD">
            <w:pPr>
              <w:rPr>
                <w:rFonts w:cstheme="minorHAnsi"/>
                <w:lang w:eastAsia="en-CA"/>
              </w:rPr>
            </w:pPr>
            <w:r>
              <w:rPr>
                <w:rFonts w:cstheme="minorHAnsi"/>
                <w:lang w:eastAsia="en-CA"/>
              </w:rPr>
              <w:t xml:space="preserve">Students </w:t>
            </w:r>
            <w:proofErr w:type="gramStart"/>
            <w:r>
              <w:rPr>
                <w:rFonts w:cstheme="minorHAnsi"/>
                <w:lang w:eastAsia="en-CA"/>
              </w:rPr>
              <w:t>have to</w:t>
            </w:r>
            <w:proofErr w:type="gramEnd"/>
            <w:r>
              <w:rPr>
                <w:rFonts w:cstheme="minorHAnsi"/>
                <w:lang w:eastAsia="en-CA"/>
              </w:rPr>
              <w:t xml:space="preserve"> include an answer to at least 1 of the following questions in their application:</w:t>
            </w:r>
          </w:p>
          <w:p w14:paraId="1B146AFE" w14:textId="5BF7D4ED" w:rsidR="002229DD" w:rsidRDefault="002229DD" w:rsidP="002229DD">
            <w:pPr>
              <w:pStyle w:val="ListParagraph"/>
              <w:numPr>
                <w:ilvl w:val="0"/>
                <w:numId w:val="50"/>
              </w:numPr>
              <w:rPr>
                <w:rFonts w:cstheme="minorHAnsi"/>
                <w:lang w:eastAsia="en-CA"/>
              </w:rPr>
            </w:pPr>
            <w:r>
              <w:rPr>
                <w:rFonts w:cstheme="minorHAnsi"/>
                <w:lang w:eastAsia="en-CA"/>
              </w:rPr>
              <w:t>What does it mean to be an indigenous young person living in these territories?</w:t>
            </w:r>
          </w:p>
          <w:p w14:paraId="07784E83" w14:textId="3D285510" w:rsidR="002229DD" w:rsidRPr="002229DD" w:rsidRDefault="002229DD" w:rsidP="002229DD">
            <w:pPr>
              <w:pStyle w:val="ListParagraph"/>
              <w:numPr>
                <w:ilvl w:val="0"/>
                <w:numId w:val="50"/>
              </w:numPr>
              <w:rPr>
                <w:rFonts w:cstheme="minorHAnsi"/>
                <w:lang w:eastAsia="en-CA"/>
              </w:rPr>
            </w:pPr>
            <w:r>
              <w:rPr>
                <w:rFonts w:cstheme="minorHAnsi"/>
                <w:lang w:eastAsia="en-CA"/>
              </w:rPr>
              <w:t xml:space="preserve">How do you see you using your gifts for enhancing </w:t>
            </w:r>
            <w:r w:rsidR="00062AB6">
              <w:rPr>
                <w:rFonts w:cstheme="minorHAnsi"/>
                <w:lang w:eastAsia="en-CA"/>
              </w:rPr>
              <w:t>opportunities for other Indigenous people now, and into the future?</w:t>
            </w:r>
          </w:p>
          <w:p w14:paraId="573BA691" w14:textId="03D22680" w:rsidR="002229DD" w:rsidRPr="00481ED6" w:rsidRDefault="002229DD" w:rsidP="00D409A1">
            <w:pPr>
              <w:rPr>
                <w:rFonts w:cstheme="minorHAnsi"/>
                <w:lang w:eastAsia="en-CA"/>
              </w:rPr>
            </w:pPr>
          </w:p>
        </w:tc>
        <w:tc>
          <w:tcPr>
            <w:tcW w:w="3600" w:type="dxa"/>
            <w:tcBorders>
              <w:top w:val="nil"/>
              <w:left w:val="nil"/>
              <w:bottom w:val="single" w:sz="4" w:space="0" w:color="auto"/>
              <w:right w:val="single" w:sz="4" w:space="0" w:color="000000"/>
            </w:tcBorders>
            <w:shd w:val="clear" w:color="auto" w:fill="FFFFFF" w:themeFill="background1"/>
          </w:tcPr>
          <w:p w14:paraId="5943FF79" w14:textId="4D5444CD" w:rsidR="002229DD" w:rsidRDefault="00000000" w:rsidP="00D409A1">
            <w:pPr>
              <w:jc w:val="center"/>
              <w:rPr>
                <w:rFonts w:cstheme="minorHAnsi"/>
                <w:color w:val="000000" w:themeColor="text1"/>
                <w:lang w:eastAsia="en-CA"/>
              </w:rPr>
            </w:pPr>
            <w:hyperlink r:id="rId208" w:history="1">
              <w:r w:rsidR="002229DD" w:rsidRPr="00944CD2">
                <w:rPr>
                  <w:rStyle w:val="Hyperlink"/>
                  <w:rFonts w:cstheme="minorHAnsi"/>
                  <w:lang w:eastAsia="en-CA"/>
                </w:rPr>
                <w:t>https://www.surreycares.org/_files/ugd/69ef39_889d442b4b884ae0b4170a57ce0137d8.pdf</w:t>
              </w:r>
            </w:hyperlink>
          </w:p>
          <w:p w14:paraId="2671FCE4" w14:textId="0FA2D610" w:rsidR="002229DD" w:rsidRPr="00CA47A3" w:rsidRDefault="002229DD" w:rsidP="00D409A1">
            <w:pPr>
              <w:jc w:val="center"/>
              <w:rPr>
                <w:rFonts w:cstheme="minorHAnsi"/>
                <w:color w:val="000000" w:themeColor="text1"/>
                <w:lang w:eastAsia="en-CA"/>
              </w:rPr>
            </w:pPr>
          </w:p>
        </w:tc>
      </w:tr>
      <w:tr w:rsidR="005903E0" w:rsidRPr="00F06ED4" w14:paraId="533F984F" w14:textId="77777777" w:rsidTr="005903E0">
        <w:trPr>
          <w:trHeight w:val="675"/>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07B6AF00" w14:textId="77777777" w:rsidR="005903E0" w:rsidRPr="005675EE" w:rsidRDefault="005903E0" w:rsidP="00D409A1">
            <w:pPr>
              <w:jc w:val="center"/>
              <w:rPr>
                <w:rFonts w:cstheme="minorHAnsi"/>
                <w:b/>
                <w:bCs/>
                <w:color w:val="000000"/>
                <w:u w:val="single"/>
                <w:lang w:eastAsia="en-CA"/>
              </w:rPr>
            </w:pPr>
            <w:r w:rsidRPr="00E15154">
              <w:rPr>
                <w:rFonts w:cstheme="minorHAnsi"/>
                <w:b/>
                <w:bCs/>
                <w:color w:val="000000"/>
                <w:u w:val="single"/>
                <w:lang w:eastAsia="en-CA"/>
              </w:rPr>
              <w:t>Name of Scholarship/ Organization</w:t>
            </w:r>
          </w:p>
        </w:tc>
        <w:tc>
          <w:tcPr>
            <w:tcW w:w="1030" w:type="dxa"/>
            <w:tcBorders>
              <w:top w:val="single" w:sz="4" w:space="0" w:color="auto"/>
              <w:left w:val="single" w:sz="4" w:space="0" w:color="auto"/>
              <w:bottom w:val="single" w:sz="4" w:space="0" w:color="auto"/>
              <w:right w:val="single" w:sz="4" w:space="0" w:color="auto"/>
            </w:tcBorders>
            <w:shd w:val="clear" w:color="auto" w:fill="FFFF00"/>
            <w:vAlign w:val="center"/>
          </w:tcPr>
          <w:p w14:paraId="066439E4" w14:textId="77777777" w:rsidR="005903E0" w:rsidRPr="005675EE" w:rsidRDefault="005903E0" w:rsidP="00D409A1">
            <w:pPr>
              <w:jc w:val="center"/>
              <w:rPr>
                <w:rFonts w:cstheme="minorHAnsi"/>
                <w:b/>
                <w:bCs/>
                <w:color w:val="000000"/>
                <w:u w:val="single"/>
                <w:lang w:eastAsia="en-CA"/>
              </w:rPr>
            </w:pPr>
            <w:r w:rsidRPr="00E15154">
              <w:rPr>
                <w:rFonts w:cstheme="minorHAnsi"/>
                <w:b/>
                <w:bCs/>
                <w:color w:val="000000"/>
                <w:u w:val="single"/>
                <w:lang w:eastAsia="en-CA"/>
              </w:rPr>
              <w:t>Due Date</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E0D9DB8" w14:textId="77777777" w:rsidR="005903E0" w:rsidRPr="005675EE"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Amount/ Value</w:t>
            </w:r>
          </w:p>
        </w:tc>
        <w:tc>
          <w:tcPr>
            <w:tcW w:w="7200" w:type="dxa"/>
            <w:tcBorders>
              <w:top w:val="single" w:sz="4" w:space="0" w:color="auto"/>
              <w:left w:val="single" w:sz="4" w:space="0" w:color="auto"/>
              <w:bottom w:val="single" w:sz="4" w:space="0" w:color="auto"/>
              <w:right w:val="single" w:sz="4" w:space="0" w:color="auto"/>
            </w:tcBorders>
            <w:shd w:val="clear" w:color="auto" w:fill="FFFF00"/>
            <w:vAlign w:val="center"/>
          </w:tcPr>
          <w:p w14:paraId="7B687707" w14:textId="77777777" w:rsidR="005903E0" w:rsidRPr="005675EE" w:rsidRDefault="005903E0" w:rsidP="00D409A1">
            <w:pPr>
              <w:jc w:val="center"/>
              <w:rPr>
                <w:rFonts w:cstheme="minorHAnsi"/>
                <w:b/>
                <w:bCs/>
                <w:color w:val="000000"/>
                <w:u w:val="single"/>
                <w:lang w:eastAsia="en-CA"/>
              </w:rPr>
            </w:pPr>
            <w:r w:rsidRPr="00E15154">
              <w:rPr>
                <w:rFonts w:cstheme="minorHAnsi"/>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71AB49EA" w14:textId="77777777" w:rsidR="005903E0" w:rsidRPr="005675EE" w:rsidRDefault="005903E0" w:rsidP="00D409A1">
            <w:pPr>
              <w:jc w:val="center"/>
              <w:rPr>
                <w:rFonts w:cstheme="minorHAnsi"/>
                <w:b/>
                <w:bCs/>
                <w:color w:val="000000"/>
                <w:u w:val="single"/>
                <w:lang w:eastAsia="en-CA"/>
              </w:rPr>
            </w:pPr>
            <w:r w:rsidRPr="00E15154">
              <w:rPr>
                <w:rFonts w:cstheme="minorHAnsi"/>
                <w:b/>
                <w:bCs/>
                <w:color w:val="000000"/>
                <w:u w:val="single"/>
                <w:lang w:eastAsia="en-CA"/>
              </w:rPr>
              <w:t>Website Link</w:t>
            </w:r>
          </w:p>
        </w:tc>
      </w:tr>
      <w:tr w:rsidR="0021491C" w:rsidRPr="00F06ED4" w14:paraId="46320C6A" w14:textId="77777777" w:rsidTr="005903E0">
        <w:trPr>
          <w:trHeight w:val="675"/>
        </w:trPr>
        <w:tc>
          <w:tcPr>
            <w:tcW w:w="2084" w:type="dxa"/>
            <w:tcBorders>
              <w:top w:val="nil"/>
              <w:left w:val="single" w:sz="4" w:space="0" w:color="000000"/>
              <w:bottom w:val="single" w:sz="4" w:space="0" w:color="000000"/>
              <w:right w:val="single" w:sz="4" w:space="0" w:color="000000"/>
            </w:tcBorders>
            <w:shd w:val="clear" w:color="auto" w:fill="FFFFFF" w:themeFill="background1"/>
            <w:vAlign w:val="center"/>
          </w:tcPr>
          <w:p w14:paraId="235E9019" w14:textId="59DC4A44" w:rsidR="0021491C" w:rsidRPr="00CA47A3" w:rsidRDefault="0021491C" w:rsidP="0021491C">
            <w:pPr>
              <w:jc w:val="center"/>
              <w:rPr>
                <w:rFonts w:cstheme="minorHAnsi"/>
                <w:b/>
                <w:bCs/>
                <w:sz w:val="2"/>
                <w:szCs w:val="2"/>
                <w:lang w:eastAsia="en-CA"/>
              </w:rPr>
            </w:pPr>
            <w:r>
              <w:rPr>
                <w:rFonts w:cstheme="minorHAnsi"/>
                <w:b/>
                <w:bCs/>
                <w:lang w:val="en-US" w:eastAsia="en-CA"/>
              </w:rPr>
              <w:t>Canadian Wildlife Federation – Orville Erickson Memorial Scholarship</w:t>
            </w:r>
          </w:p>
        </w:tc>
        <w:tc>
          <w:tcPr>
            <w:tcW w:w="1030" w:type="dxa"/>
            <w:tcBorders>
              <w:top w:val="nil"/>
              <w:left w:val="nil"/>
              <w:bottom w:val="single" w:sz="4" w:space="0" w:color="000000"/>
              <w:right w:val="single" w:sz="4" w:space="0" w:color="000000"/>
            </w:tcBorders>
            <w:shd w:val="clear" w:color="auto" w:fill="FFFFFF" w:themeFill="background1"/>
            <w:vAlign w:val="center"/>
          </w:tcPr>
          <w:p w14:paraId="08B23DF1" w14:textId="77777777" w:rsidR="0021491C" w:rsidRDefault="0021491C" w:rsidP="0021491C">
            <w:pPr>
              <w:jc w:val="center"/>
              <w:rPr>
                <w:rFonts w:cstheme="minorHAnsi"/>
                <w:lang w:eastAsia="en-CA"/>
              </w:rPr>
            </w:pPr>
            <w:r>
              <w:rPr>
                <w:rFonts w:cstheme="minorHAnsi"/>
                <w:lang w:eastAsia="en-CA"/>
              </w:rPr>
              <w:t>May-25</w:t>
            </w:r>
          </w:p>
          <w:p w14:paraId="7DCACC4C" w14:textId="7A78B484" w:rsidR="0021491C" w:rsidRDefault="0021491C" w:rsidP="0021491C">
            <w:pPr>
              <w:jc w:val="center"/>
              <w:rPr>
                <w:rFonts w:cstheme="minorHAnsi"/>
                <w:lang w:eastAsia="en-CA"/>
              </w:rPr>
            </w:pPr>
            <w:r>
              <w:rPr>
                <w:rFonts w:cstheme="minorHAnsi"/>
                <w:lang w:eastAsia="en-CA"/>
              </w:rPr>
              <w:t>2024</w:t>
            </w:r>
          </w:p>
        </w:tc>
        <w:tc>
          <w:tcPr>
            <w:tcW w:w="1276" w:type="dxa"/>
            <w:tcBorders>
              <w:top w:val="nil"/>
              <w:left w:val="nil"/>
              <w:bottom w:val="single" w:sz="4" w:space="0" w:color="000000"/>
              <w:right w:val="single" w:sz="4" w:space="0" w:color="000000"/>
            </w:tcBorders>
            <w:shd w:val="clear" w:color="auto" w:fill="FFFFFF" w:themeFill="background1"/>
            <w:vAlign w:val="center"/>
          </w:tcPr>
          <w:p w14:paraId="680C68CE" w14:textId="49098ED3" w:rsidR="0021491C" w:rsidRDefault="0021491C" w:rsidP="0021491C">
            <w:pPr>
              <w:jc w:val="center"/>
              <w:rPr>
                <w:rFonts w:cstheme="minorHAnsi"/>
                <w:lang w:eastAsia="en-CA"/>
              </w:rPr>
            </w:pPr>
            <w:r>
              <w:rPr>
                <w:rFonts w:cstheme="minorHAnsi"/>
                <w:color w:val="000000"/>
                <w:lang w:eastAsia="en-CA"/>
              </w:rPr>
              <w:t>$500 - $4000</w:t>
            </w:r>
          </w:p>
        </w:tc>
        <w:tc>
          <w:tcPr>
            <w:tcW w:w="7200" w:type="dxa"/>
            <w:tcBorders>
              <w:top w:val="nil"/>
              <w:left w:val="nil"/>
              <w:bottom w:val="single" w:sz="4" w:space="0" w:color="000000"/>
              <w:right w:val="single" w:sz="4" w:space="0" w:color="000000"/>
            </w:tcBorders>
            <w:shd w:val="clear" w:color="auto" w:fill="FFFFFF" w:themeFill="background1"/>
          </w:tcPr>
          <w:p w14:paraId="3F1DA7F0" w14:textId="0EB91BAF" w:rsidR="0021491C" w:rsidRDefault="0021491C" w:rsidP="0021491C">
            <w:pPr>
              <w:rPr>
                <w:rFonts w:cstheme="minorHAnsi"/>
                <w:lang w:eastAsia="en-CA"/>
              </w:rPr>
            </w:pPr>
            <w:r w:rsidRPr="00A228ED">
              <w:rPr>
                <w:rFonts w:cstheme="minorHAnsi"/>
                <w:lang w:eastAsia="en-CA"/>
              </w:rPr>
              <w:t>The Orville Erickson Memorial Scholarships are awarded once per year to post-secondary students in the field of conservation. The fund is administered by the Canadian Wildlife Foundation and is financed entirely by private-sector donations in memory of Orville Erickson, a prominent Canadian conservationist and past CWF president.</w:t>
            </w:r>
          </w:p>
        </w:tc>
        <w:tc>
          <w:tcPr>
            <w:tcW w:w="3600" w:type="dxa"/>
            <w:tcBorders>
              <w:top w:val="nil"/>
              <w:left w:val="nil"/>
              <w:bottom w:val="single" w:sz="4" w:space="0" w:color="000000"/>
              <w:right w:val="single" w:sz="4" w:space="0" w:color="000000"/>
            </w:tcBorders>
            <w:shd w:val="clear" w:color="auto" w:fill="FFFFFF" w:themeFill="background1"/>
            <w:vAlign w:val="center"/>
          </w:tcPr>
          <w:p w14:paraId="6E67B2AE" w14:textId="77777777" w:rsidR="0021491C" w:rsidRDefault="0021491C" w:rsidP="0021491C">
            <w:pPr>
              <w:jc w:val="center"/>
            </w:pPr>
          </w:p>
          <w:p w14:paraId="1B3EC090" w14:textId="77777777" w:rsidR="0021491C" w:rsidRDefault="0021491C" w:rsidP="0021491C">
            <w:pPr>
              <w:jc w:val="center"/>
            </w:pPr>
            <w:r w:rsidRPr="007D29E9">
              <w:rPr>
                <w:b/>
                <w:bCs/>
              </w:rPr>
              <w:t>Link 1:</w:t>
            </w:r>
            <w:r>
              <w:t xml:space="preserve"> </w:t>
            </w:r>
            <w:hyperlink r:id="rId209" w:history="1">
              <w:r w:rsidRPr="004E5DB1">
                <w:rPr>
                  <w:rStyle w:val="Hyperlink"/>
                </w:rPr>
                <w:t>https://cwf-fcf.org/en/about-cwf/funding/scholarships/</w:t>
              </w:r>
            </w:hyperlink>
          </w:p>
          <w:p w14:paraId="516E17D2" w14:textId="77777777" w:rsidR="0021491C" w:rsidRDefault="0021491C" w:rsidP="0021491C">
            <w:pPr>
              <w:jc w:val="center"/>
            </w:pPr>
          </w:p>
          <w:p w14:paraId="0794C662" w14:textId="77777777" w:rsidR="0021491C" w:rsidRDefault="0021491C" w:rsidP="0021491C">
            <w:pPr>
              <w:jc w:val="center"/>
            </w:pPr>
            <w:r w:rsidRPr="007D29E9">
              <w:rPr>
                <w:b/>
                <w:bCs/>
              </w:rPr>
              <w:t>Link 2:</w:t>
            </w:r>
            <w:r>
              <w:t xml:space="preserve"> </w:t>
            </w:r>
            <w:hyperlink r:id="rId210" w:history="1">
              <w:r w:rsidRPr="004E5DB1">
                <w:rPr>
                  <w:rStyle w:val="Hyperlink"/>
                </w:rPr>
                <w:t>https://rb.gy/ikw3f</w:t>
              </w:r>
            </w:hyperlink>
          </w:p>
          <w:p w14:paraId="6FC07AC0" w14:textId="77777777" w:rsidR="0021491C" w:rsidRDefault="0021491C" w:rsidP="0021491C"/>
        </w:tc>
      </w:tr>
      <w:tr w:rsidR="005903E0" w:rsidRPr="00F06ED4" w14:paraId="65EFB8FD" w14:textId="77777777" w:rsidTr="005903E0">
        <w:trPr>
          <w:trHeight w:val="675"/>
        </w:trPr>
        <w:tc>
          <w:tcPr>
            <w:tcW w:w="2084" w:type="dxa"/>
            <w:tcBorders>
              <w:top w:val="nil"/>
              <w:left w:val="single" w:sz="4" w:space="0" w:color="000000"/>
              <w:bottom w:val="single" w:sz="4" w:space="0" w:color="000000"/>
              <w:right w:val="single" w:sz="4" w:space="0" w:color="000000"/>
            </w:tcBorders>
            <w:shd w:val="clear" w:color="auto" w:fill="FFFFFF" w:themeFill="background1"/>
            <w:vAlign w:val="center"/>
          </w:tcPr>
          <w:p w14:paraId="49C2E3BE" w14:textId="77777777" w:rsidR="005903E0" w:rsidRPr="00CA47A3" w:rsidRDefault="005903E0" w:rsidP="00D409A1">
            <w:pPr>
              <w:jc w:val="center"/>
              <w:rPr>
                <w:rFonts w:cstheme="minorHAnsi"/>
                <w:b/>
                <w:bCs/>
                <w:sz w:val="2"/>
                <w:szCs w:val="2"/>
                <w:lang w:eastAsia="en-CA"/>
              </w:rPr>
            </w:pPr>
          </w:p>
          <w:p w14:paraId="54A7D015" w14:textId="77777777" w:rsidR="005903E0" w:rsidRPr="00CA47A3" w:rsidRDefault="005903E0" w:rsidP="00D409A1">
            <w:pPr>
              <w:jc w:val="center"/>
              <w:rPr>
                <w:rFonts w:cstheme="minorHAnsi"/>
                <w:b/>
                <w:bCs/>
                <w:lang w:eastAsia="en-CA"/>
              </w:rPr>
            </w:pPr>
            <w:r w:rsidRPr="00CA47A3">
              <w:rPr>
                <w:rFonts w:cstheme="minorHAnsi"/>
                <w:b/>
                <w:bCs/>
                <w:lang w:eastAsia="en-CA"/>
              </w:rPr>
              <w:t>Cloverdale Rodeo Youth Initiative Foundation</w:t>
            </w:r>
          </w:p>
        </w:tc>
        <w:tc>
          <w:tcPr>
            <w:tcW w:w="1030" w:type="dxa"/>
            <w:tcBorders>
              <w:top w:val="nil"/>
              <w:left w:val="nil"/>
              <w:bottom w:val="single" w:sz="4" w:space="0" w:color="000000"/>
              <w:right w:val="single" w:sz="4" w:space="0" w:color="000000"/>
            </w:tcBorders>
            <w:shd w:val="clear" w:color="auto" w:fill="FFFFFF" w:themeFill="background1"/>
            <w:vAlign w:val="center"/>
          </w:tcPr>
          <w:p w14:paraId="44E68A39" w14:textId="39F3C5C9" w:rsidR="005903E0" w:rsidRPr="00FF6D12" w:rsidRDefault="005903E0" w:rsidP="00D409A1">
            <w:pPr>
              <w:jc w:val="center"/>
              <w:rPr>
                <w:rFonts w:cstheme="minorHAnsi"/>
                <w:lang w:eastAsia="en-CA"/>
              </w:rPr>
            </w:pPr>
            <w:r>
              <w:rPr>
                <w:rFonts w:cstheme="minorHAnsi"/>
                <w:lang w:eastAsia="en-CA"/>
              </w:rPr>
              <w:t>May-2</w:t>
            </w:r>
            <w:r w:rsidR="0021491C">
              <w:rPr>
                <w:rFonts w:cstheme="minorHAnsi"/>
                <w:lang w:eastAsia="en-CA"/>
              </w:rPr>
              <w:t>7 2024</w:t>
            </w:r>
          </w:p>
        </w:tc>
        <w:tc>
          <w:tcPr>
            <w:tcW w:w="1276" w:type="dxa"/>
            <w:tcBorders>
              <w:top w:val="nil"/>
              <w:left w:val="nil"/>
              <w:bottom w:val="single" w:sz="4" w:space="0" w:color="000000"/>
              <w:right w:val="single" w:sz="4" w:space="0" w:color="000000"/>
            </w:tcBorders>
            <w:shd w:val="clear" w:color="auto" w:fill="FFFFFF" w:themeFill="background1"/>
            <w:vAlign w:val="center"/>
          </w:tcPr>
          <w:p w14:paraId="5B518951" w14:textId="77777777" w:rsidR="005903E0" w:rsidRDefault="005903E0" w:rsidP="00D409A1">
            <w:pPr>
              <w:jc w:val="center"/>
              <w:rPr>
                <w:rFonts w:cstheme="minorHAnsi"/>
                <w:lang w:eastAsia="en-CA"/>
              </w:rPr>
            </w:pPr>
            <w:r>
              <w:rPr>
                <w:rFonts w:cstheme="minorHAnsi"/>
                <w:lang w:eastAsia="en-CA"/>
              </w:rPr>
              <w:t>$1,000</w:t>
            </w:r>
          </w:p>
        </w:tc>
        <w:tc>
          <w:tcPr>
            <w:tcW w:w="7200" w:type="dxa"/>
            <w:tcBorders>
              <w:top w:val="nil"/>
              <w:left w:val="nil"/>
              <w:bottom w:val="single" w:sz="4" w:space="0" w:color="000000"/>
              <w:right w:val="single" w:sz="4" w:space="0" w:color="000000"/>
            </w:tcBorders>
            <w:shd w:val="clear" w:color="auto" w:fill="FFFFFF" w:themeFill="background1"/>
          </w:tcPr>
          <w:p w14:paraId="620DD5BF" w14:textId="77777777" w:rsidR="005903E0" w:rsidRDefault="005903E0" w:rsidP="00D409A1">
            <w:pPr>
              <w:rPr>
                <w:rFonts w:cstheme="minorHAnsi"/>
                <w:lang w:eastAsia="en-CA"/>
              </w:rPr>
            </w:pPr>
          </w:p>
          <w:p w14:paraId="47CDDAC0" w14:textId="77777777" w:rsidR="005903E0" w:rsidRDefault="005903E0" w:rsidP="00D409A1">
            <w:pPr>
              <w:rPr>
                <w:rFonts w:cstheme="minorHAnsi"/>
                <w:lang w:eastAsia="en-CA"/>
              </w:rPr>
            </w:pPr>
            <w:r w:rsidRPr="00760C4A">
              <w:rPr>
                <w:rFonts w:cstheme="minorHAnsi"/>
                <w:lang w:eastAsia="en-CA"/>
              </w:rPr>
              <w:t>The Cloverdale Rodeo &amp; Exhibition Association is proud to present its annual Scholarship Program. The Scholarship Program is open to past and present student volunteers of the Cloverdale Rodeo &amp; Country Fair who are in their graduation year.</w:t>
            </w:r>
            <w:r>
              <w:rPr>
                <w:rFonts w:cstheme="minorHAnsi"/>
                <w:lang w:eastAsia="en-CA"/>
              </w:rPr>
              <w:t xml:space="preserve"> </w:t>
            </w:r>
          </w:p>
          <w:p w14:paraId="3F4DD3D6" w14:textId="77777777" w:rsidR="005903E0" w:rsidRDefault="005903E0" w:rsidP="00D409A1">
            <w:pPr>
              <w:rPr>
                <w:rFonts w:cstheme="minorHAnsi"/>
                <w:lang w:eastAsia="en-CA"/>
              </w:rPr>
            </w:pPr>
          </w:p>
          <w:p w14:paraId="27C49BA6" w14:textId="77777777" w:rsidR="005903E0" w:rsidRDefault="005903E0" w:rsidP="00D409A1">
            <w:pPr>
              <w:rPr>
                <w:rFonts w:cstheme="minorHAnsi"/>
                <w:lang w:eastAsia="en-CA"/>
              </w:rPr>
            </w:pPr>
            <w:r w:rsidRPr="005A520C">
              <w:rPr>
                <w:rFonts w:cstheme="minorHAnsi"/>
                <w:lang w:eastAsia="en-CA"/>
              </w:rPr>
              <w:t>This year the Cloverdale Rodeo Youth Initiative Foundation is offering $1000 scholarships. The scholarship is based on participation in the Cloverdale Rodeo &amp; Country Fair, community involvement, academic performance, and demonstration of leadership</w:t>
            </w:r>
            <w:r>
              <w:rPr>
                <w:rFonts w:cstheme="minorHAnsi"/>
                <w:lang w:eastAsia="en-CA"/>
              </w:rPr>
              <w:t xml:space="preserve">. </w:t>
            </w:r>
          </w:p>
          <w:p w14:paraId="3C940027" w14:textId="77777777" w:rsidR="005903E0" w:rsidRPr="00FF6D12" w:rsidRDefault="005903E0" w:rsidP="00D409A1">
            <w:pPr>
              <w:rPr>
                <w:rFonts w:cstheme="minorHAnsi"/>
                <w:lang w:eastAsia="en-CA"/>
              </w:rPr>
            </w:pPr>
          </w:p>
        </w:tc>
        <w:tc>
          <w:tcPr>
            <w:tcW w:w="3600" w:type="dxa"/>
            <w:tcBorders>
              <w:top w:val="nil"/>
              <w:left w:val="nil"/>
              <w:bottom w:val="single" w:sz="4" w:space="0" w:color="000000"/>
              <w:right w:val="single" w:sz="4" w:space="0" w:color="000000"/>
            </w:tcBorders>
            <w:shd w:val="clear" w:color="auto" w:fill="FFFFFF" w:themeFill="background1"/>
            <w:vAlign w:val="center"/>
          </w:tcPr>
          <w:p w14:paraId="14D6B1A3" w14:textId="77777777" w:rsidR="005903E0" w:rsidRDefault="00000000" w:rsidP="00D409A1">
            <w:pPr>
              <w:rPr>
                <w:rFonts w:cstheme="minorHAnsi"/>
                <w:color w:val="000000" w:themeColor="text1"/>
              </w:rPr>
            </w:pPr>
            <w:hyperlink r:id="rId211" w:history="1">
              <w:r w:rsidR="005903E0" w:rsidRPr="004E5DB1">
                <w:rPr>
                  <w:rStyle w:val="Hyperlink"/>
                  <w:rFonts w:cstheme="minorHAnsi"/>
                </w:rPr>
                <w:t>https://www.cloverdalerodeofoundation.com/about-the-scholarship/</w:t>
              </w:r>
            </w:hyperlink>
          </w:p>
          <w:p w14:paraId="0B69690C" w14:textId="77777777" w:rsidR="005903E0" w:rsidRPr="00CA47A3" w:rsidRDefault="005903E0" w:rsidP="00D409A1">
            <w:pPr>
              <w:rPr>
                <w:rFonts w:cstheme="minorHAnsi"/>
                <w:color w:val="000000" w:themeColor="text1"/>
              </w:rPr>
            </w:pPr>
          </w:p>
        </w:tc>
      </w:tr>
      <w:tr w:rsidR="00B939FE" w:rsidRPr="00F06ED4" w14:paraId="4C81FBDF"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85205AD" w14:textId="693C95EE" w:rsidR="00B939FE" w:rsidRPr="00CA47A3" w:rsidRDefault="00B939FE" w:rsidP="00B939FE">
            <w:pPr>
              <w:jc w:val="center"/>
              <w:rPr>
                <w:rFonts w:cstheme="minorHAnsi"/>
                <w:b/>
                <w:bCs/>
                <w:lang w:eastAsia="en-CA"/>
              </w:rPr>
            </w:pPr>
            <w:r w:rsidRPr="001B5E11">
              <w:rPr>
                <w:b/>
                <w:bCs/>
                <w:lang w:eastAsia="en-CA"/>
              </w:rPr>
              <w:lastRenderedPageBreak/>
              <w:t>SFU Entrance Awards and Bursaries</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2DB0BECD" w14:textId="5450BC27" w:rsidR="00B939FE" w:rsidRDefault="00B939FE" w:rsidP="00B939FE">
            <w:pPr>
              <w:jc w:val="center"/>
              <w:rPr>
                <w:rFonts w:cstheme="minorHAnsi"/>
                <w:lang w:eastAsia="en-CA"/>
              </w:rPr>
            </w:pPr>
            <w:r w:rsidRPr="001B5E11">
              <w:rPr>
                <w:lang w:eastAsia="en-CA"/>
              </w:rPr>
              <w:t>May 30</w:t>
            </w:r>
            <w:r>
              <w:rPr>
                <w:lang w:eastAsia="en-CA"/>
              </w:rPr>
              <w:t>, 2024</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70948919" w14:textId="384F0533" w:rsidR="00B939FE" w:rsidRDefault="00B939FE" w:rsidP="00B939FE">
            <w:pPr>
              <w:jc w:val="center"/>
              <w:rPr>
                <w:rFonts w:cstheme="minorHAnsi"/>
                <w:color w:val="000000"/>
                <w:lang w:eastAsia="en-CA"/>
              </w:rPr>
            </w:pPr>
            <w:r w:rsidRPr="001B5E11">
              <w:rPr>
                <w:color w:val="000000"/>
                <w:lang w:eastAsia="en-CA"/>
              </w:rPr>
              <w:t>$</w:t>
            </w:r>
            <w:r>
              <w:rPr>
                <w:color w:val="000000"/>
                <w:lang w:eastAsia="en-CA"/>
              </w:rPr>
              <w:t>20</w:t>
            </w:r>
            <w:r w:rsidRPr="001B5E11">
              <w:rPr>
                <w:color w:val="000000"/>
                <w:lang w:eastAsia="en-CA"/>
              </w:rPr>
              <w:t>,000 - $1</w:t>
            </w:r>
            <w:r>
              <w:rPr>
                <w:color w:val="000000"/>
                <w:lang w:eastAsia="en-CA"/>
              </w:rPr>
              <w:t>4</w:t>
            </w:r>
            <w:r w:rsidRPr="001B5E11">
              <w:rPr>
                <w:color w:val="000000"/>
                <w:lang w:eastAsia="en-CA"/>
              </w:rPr>
              <w:t>0,000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4A8757FC" w14:textId="77777777" w:rsidR="00B939FE" w:rsidRDefault="00B939FE" w:rsidP="00B939FE">
            <w:pPr>
              <w:rPr>
                <w:lang w:eastAsia="en-CA"/>
              </w:rPr>
            </w:pPr>
          </w:p>
          <w:p w14:paraId="45472BF3" w14:textId="77777777" w:rsidR="00B939FE" w:rsidRDefault="00B939FE" w:rsidP="00B939FE">
            <w:pPr>
              <w:rPr>
                <w:lang w:eastAsia="en-CA"/>
              </w:rPr>
            </w:pPr>
            <w:r w:rsidRPr="001B5E11">
              <w:rPr>
                <w:lang w:eastAsia="en-CA"/>
              </w:rPr>
              <w:t xml:space="preserve">SFU provides various scholarships and awards for new students. For criteria and additional info please click on the link. </w:t>
            </w:r>
          </w:p>
          <w:p w14:paraId="0D5C80FE" w14:textId="77777777" w:rsidR="00B939FE" w:rsidRPr="00F03DAA" w:rsidRDefault="00B939FE" w:rsidP="00B939FE"/>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566DD51B" w14:textId="77777777" w:rsidR="00B939FE" w:rsidRPr="001B5E11" w:rsidRDefault="00000000" w:rsidP="00B939FE">
            <w:pPr>
              <w:jc w:val="center"/>
              <w:rPr>
                <w:lang w:eastAsia="en-CA"/>
              </w:rPr>
            </w:pPr>
            <w:hyperlink r:id="rId212" w:history="1">
              <w:r w:rsidR="00B939FE" w:rsidRPr="001B5E11">
                <w:rPr>
                  <w:rStyle w:val="Hyperlink"/>
                  <w:lang w:eastAsia="en-CA"/>
                </w:rPr>
                <w:t>https://www.sfu.ca/students/financialaid/entrance/HS_Scholarships.html</w:t>
              </w:r>
            </w:hyperlink>
          </w:p>
          <w:p w14:paraId="30CD3BF5" w14:textId="77777777" w:rsidR="00B939FE" w:rsidRDefault="00B939FE" w:rsidP="00B939FE">
            <w:pPr>
              <w:jc w:val="center"/>
            </w:pPr>
          </w:p>
        </w:tc>
      </w:tr>
      <w:tr w:rsidR="00410A9A" w:rsidRPr="00F06ED4" w14:paraId="208DDE02"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B419A6C" w14:textId="68B818C9" w:rsidR="00410A9A" w:rsidRPr="001B5E11" w:rsidRDefault="00410A9A" w:rsidP="00B939FE">
            <w:pPr>
              <w:jc w:val="center"/>
              <w:rPr>
                <w:b/>
                <w:bCs/>
                <w:lang w:eastAsia="en-CA"/>
              </w:rPr>
            </w:pPr>
            <w:r>
              <w:rPr>
                <w:b/>
                <w:bCs/>
                <w:lang w:eastAsia="en-CA"/>
              </w:rPr>
              <w:t>Douglas International Education Regional Entrance Scholarship</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0845645D" w14:textId="77777777" w:rsidR="009C1627" w:rsidRDefault="00410A9A" w:rsidP="00B939FE">
            <w:pPr>
              <w:jc w:val="center"/>
              <w:rPr>
                <w:vertAlign w:val="superscript"/>
                <w:lang w:eastAsia="en-CA"/>
              </w:rPr>
            </w:pPr>
            <w:r>
              <w:rPr>
                <w:lang w:eastAsia="en-CA"/>
              </w:rPr>
              <w:t>May 30</w:t>
            </w:r>
            <w:r w:rsidRPr="00410A9A">
              <w:rPr>
                <w:vertAlign w:val="superscript"/>
                <w:lang w:eastAsia="en-CA"/>
              </w:rPr>
              <w:t>th</w:t>
            </w:r>
          </w:p>
          <w:p w14:paraId="0ECDFC0D" w14:textId="51A7519A" w:rsidR="00410A9A" w:rsidRPr="001B5E11" w:rsidRDefault="009C1627" w:rsidP="009C1627">
            <w:pPr>
              <w:rPr>
                <w:lang w:eastAsia="en-CA"/>
              </w:rPr>
            </w:pPr>
            <w:r>
              <w:rPr>
                <w:lang w:eastAsia="en-CA"/>
              </w:rPr>
              <w:t>2024</w:t>
            </w:r>
            <w:r w:rsidR="00410A9A">
              <w:rPr>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0F4B37E5" w14:textId="76E9C125" w:rsidR="00410A9A" w:rsidRPr="001B5E11" w:rsidRDefault="00410A9A" w:rsidP="00B939FE">
            <w:pPr>
              <w:jc w:val="center"/>
              <w:rPr>
                <w:color w:val="000000"/>
                <w:lang w:eastAsia="en-CA"/>
              </w:rPr>
            </w:pPr>
            <w:r>
              <w:rPr>
                <w:color w:val="000000"/>
                <w:lang w:eastAsia="en-CA"/>
              </w:rPr>
              <w:t>$1,000 - $2,000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599C994B"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 xml:space="preserve">No separate application necessary. Students will automatically be assessed upon application to </w:t>
            </w:r>
            <w:proofErr w:type="gramStart"/>
            <w:r w:rsidRPr="00410A9A">
              <w:rPr>
                <w:rFonts w:cstheme="minorHAnsi"/>
                <w:color w:val="000000"/>
              </w:rPr>
              <w:t>Douglas College, and</w:t>
            </w:r>
            <w:proofErr w:type="gramEnd"/>
            <w:r w:rsidRPr="00410A9A">
              <w:rPr>
                <w:rFonts w:cstheme="minorHAnsi"/>
                <w:color w:val="000000"/>
              </w:rPr>
              <w:t xml:space="preserve"> will be notified of this award when we send an offer of admission. </w:t>
            </w:r>
          </w:p>
          <w:p w14:paraId="67B1C4BC"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Available to students from: CIS countries (Armenia, Azerbaijan, Belarus, Kazakhstan, Kyrgyzstan, Moldova, Russia, Tajikistan, Turkmenistan, Ukraine and Uzbekistan), Europe, Latin America, Middle East, Africa, East Asia, Southeast Asia and South Asia (Sri Lanka, Pakistan, Bangladesh, Nepal).</w:t>
            </w:r>
          </w:p>
          <w:p w14:paraId="29D54F1E"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To be eligible, students must have applied to Douglas College by the official semester application deadline listed below.</w:t>
            </w:r>
          </w:p>
          <w:p w14:paraId="7748FE2C"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Successful recipients typically have an above average GPA (B equivalent or higher) and strong English language proficiency test scores (i.e. IELTS 7.0 and above, or equivalent).</w:t>
            </w:r>
          </w:p>
          <w:p w14:paraId="53AC165F" w14:textId="77777777" w:rsidR="00410A9A" w:rsidRPr="00410A9A" w:rsidRDefault="00410A9A" w:rsidP="00B939FE">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59973D5A" w14:textId="51EB9470" w:rsidR="00410A9A" w:rsidRDefault="00000000" w:rsidP="00B939FE">
            <w:pPr>
              <w:jc w:val="center"/>
            </w:pPr>
            <w:hyperlink r:id="rId213" w:anchor=":~:text=Douglas%20College%20offers%20nearly%20%24100%2C000,in%20their%20previous%20academic%20studies.&amp;text=No%20separate%20application%20necessary" w:history="1">
              <w:r w:rsidR="00410A9A" w:rsidRPr="00944CD2">
                <w:rPr>
                  <w:rStyle w:val="Hyperlink"/>
                </w:rPr>
                <w:t>https://www.douglascollege.ca/international-students/prospective-students/scholarships-and-awards#:~:text=Douglas%20College%20offers%20nearly%20%24100%2C000,in%20their%20previous%20academic%20studies.&amp;text=No%20separate%20application%20necessary</w:t>
              </w:r>
            </w:hyperlink>
            <w:r w:rsidR="00410A9A" w:rsidRPr="00410A9A">
              <w:t>.</w:t>
            </w:r>
          </w:p>
          <w:p w14:paraId="0BE30D9C" w14:textId="6926C830" w:rsidR="00410A9A" w:rsidRDefault="00410A9A" w:rsidP="00B939FE">
            <w:pPr>
              <w:jc w:val="center"/>
            </w:pPr>
          </w:p>
        </w:tc>
      </w:tr>
      <w:tr w:rsidR="00410A9A" w:rsidRPr="00F06ED4" w14:paraId="1101A3B9"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79EDC40" w14:textId="3D0BB1BE" w:rsidR="00410A9A" w:rsidRDefault="00410A9A" w:rsidP="00B939FE">
            <w:pPr>
              <w:jc w:val="center"/>
              <w:rPr>
                <w:b/>
                <w:bCs/>
                <w:lang w:eastAsia="en-CA"/>
              </w:rPr>
            </w:pPr>
            <w:r>
              <w:rPr>
                <w:b/>
                <w:bCs/>
                <w:lang w:eastAsia="en-CA"/>
              </w:rPr>
              <w:t xml:space="preserve">Dr. </w:t>
            </w:r>
            <w:proofErr w:type="spellStart"/>
            <w:r>
              <w:rPr>
                <w:b/>
                <w:bCs/>
                <w:lang w:eastAsia="en-CA"/>
              </w:rPr>
              <w:t>Guangwei</w:t>
            </w:r>
            <w:proofErr w:type="spellEnd"/>
            <w:r>
              <w:rPr>
                <w:b/>
                <w:bCs/>
                <w:lang w:eastAsia="en-CA"/>
              </w:rPr>
              <w:t xml:space="preserve"> Ouyang International Education Entrance Scholarship </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60382FAE" w14:textId="77777777" w:rsidR="009C1627" w:rsidRDefault="00410A9A" w:rsidP="00B939FE">
            <w:pPr>
              <w:jc w:val="center"/>
              <w:rPr>
                <w:vertAlign w:val="superscript"/>
                <w:lang w:eastAsia="en-CA"/>
              </w:rPr>
            </w:pPr>
            <w:r>
              <w:rPr>
                <w:lang w:eastAsia="en-CA"/>
              </w:rPr>
              <w:t>May 30</w:t>
            </w:r>
            <w:r w:rsidRPr="00410A9A">
              <w:rPr>
                <w:vertAlign w:val="superscript"/>
                <w:lang w:eastAsia="en-CA"/>
              </w:rPr>
              <w:t>th</w:t>
            </w:r>
          </w:p>
          <w:p w14:paraId="0474761E" w14:textId="1ABC0856" w:rsidR="00410A9A" w:rsidRDefault="009C1627" w:rsidP="00B939FE">
            <w:pPr>
              <w:jc w:val="center"/>
              <w:rPr>
                <w:lang w:eastAsia="en-CA"/>
              </w:rPr>
            </w:pPr>
            <w:r>
              <w:rPr>
                <w:lang w:eastAsia="en-CA"/>
              </w:rPr>
              <w:t>2024</w:t>
            </w:r>
            <w:r w:rsidR="00410A9A">
              <w:rPr>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02E421D6" w14:textId="007157FD" w:rsidR="00410A9A" w:rsidRDefault="00410A9A" w:rsidP="00B939FE">
            <w:pPr>
              <w:jc w:val="center"/>
              <w:rPr>
                <w:color w:val="000000"/>
                <w:lang w:eastAsia="en-CA"/>
              </w:rPr>
            </w:pPr>
            <w:r>
              <w:rPr>
                <w:color w:val="000000"/>
                <w:lang w:eastAsia="en-CA"/>
              </w:rPr>
              <w:t>$2,000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160C268D"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Separate application required. Applicants must complete the </w:t>
            </w:r>
            <w:hyperlink r:id="rId214" w:tgtFrame="_blank" w:tooltip="Dr. Guangwei Entrance Scholarship Application Form" w:history="1">
              <w:r w:rsidRPr="00410A9A">
                <w:rPr>
                  <w:rStyle w:val="Hyperlink"/>
                  <w:rFonts w:cstheme="minorHAnsi"/>
                  <w:b/>
                  <w:bCs/>
                  <w:color w:val="000000"/>
                </w:rPr>
                <w:t>entrance scholarship form</w:t>
              </w:r>
            </w:hyperlink>
            <w:r w:rsidRPr="00410A9A">
              <w:rPr>
                <w:rFonts w:cstheme="minorHAnsi"/>
                <w:color w:val="000000"/>
              </w:rPr>
              <w:t> (PDF) by the below deadline and email along with all supporting documents to </w:t>
            </w:r>
            <w:hyperlink r:id="rId215" w:history="1">
              <w:r w:rsidRPr="00410A9A">
                <w:rPr>
                  <w:rStyle w:val="Hyperlink"/>
                  <w:rFonts w:cstheme="minorHAnsi"/>
                  <w:b/>
                  <w:bCs/>
                  <w:color w:val="000000"/>
                </w:rPr>
                <w:t>Douglas International</w:t>
              </w:r>
            </w:hyperlink>
            <w:r w:rsidRPr="00410A9A">
              <w:rPr>
                <w:rFonts w:cstheme="minorHAnsi"/>
                <w:color w:val="000000"/>
              </w:rPr>
              <w:t>. To be considered, students must have already applied to Douglas College.</w:t>
            </w:r>
          </w:p>
          <w:p w14:paraId="6B2FA877" w14:textId="77777777" w:rsidR="00410A9A" w:rsidRPr="00410A9A" w:rsidRDefault="00410A9A" w:rsidP="00410A9A">
            <w:pPr>
              <w:numPr>
                <w:ilvl w:val="0"/>
                <w:numId w:val="43"/>
              </w:numPr>
              <w:spacing w:before="100" w:beforeAutospacing="1" w:after="100" w:afterAutospacing="1"/>
              <w:rPr>
                <w:rFonts w:cstheme="minorHAnsi"/>
                <w:color w:val="000000"/>
              </w:rPr>
            </w:pPr>
            <w:r w:rsidRPr="00410A9A">
              <w:rPr>
                <w:rFonts w:cstheme="minorHAnsi"/>
                <w:color w:val="000000"/>
              </w:rPr>
              <w:t>Students are selected based on their previous academic performance and their engagement in their school, community and/or personal development.</w:t>
            </w:r>
          </w:p>
          <w:p w14:paraId="04F2C66B" w14:textId="1342310B" w:rsidR="00410A9A" w:rsidRPr="00410A9A" w:rsidRDefault="00410A9A" w:rsidP="00410A9A">
            <w:pPr>
              <w:numPr>
                <w:ilvl w:val="0"/>
                <w:numId w:val="43"/>
              </w:numPr>
              <w:spacing w:before="100" w:beforeAutospacing="1" w:after="100" w:afterAutospacing="1"/>
              <w:rPr>
                <w:rFonts w:ascii="Montserrat" w:hAnsi="Montserrat"/>
                <w:color w:val="000000"/>
              </w:rPr>
            </w:pPr>
            <w:r w:rsidRPr="00410A9A">
              <w:rPr>
                <w:rFonts w:cstheme="minorHAnsi"/>
                <w:color w:val="000000"/>
              </w:rPr>
              <w:t>Students from all countries are eligible for these scholarships.</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3AA28F5B" w14:textId="4FDABD21" w:rsidR="00410A9A" w:rsidRDefault="00000000" w:rsidP="00B939FE">
            <w:pPr>
              <w:jc w:val="center"/>
            </w:pPr>
            <w:hyperlink r:id="rId216" w:anchor=":~:text=Douglas%20College%20offers%20nearly%20%24100%2C000,in%20their%20previous%20academic%20studies.&amp;text=No%20separate%20application%20necessary" w:history="1">
              <w:r w:rsidR="00410A9A" w:rsidRPr="00944CD2">
                <w:rPr>
                  <w:rStyle w:val="Hyperlink"/>
                </w:rPr>
                <w:t>https://www.douglascollege.ca/international-students/prospective-students/scholarships-and-awards#:~:text=Douglas%20College%20offers%20nearly%20%24100%2C000,in%20their%20previous%20academic%20studies.&amp;text=No%20separate%20application%20necessary</w:t>
              </w:r>
            </w:hyperlink>
            <w:r w:rsidR="00410A9A" w:rsidRPr="00410A9A">
              <w:t>.</w:t>
            </w:r>
          </w:p>
          <w:p w14:paraId="70B2A8C6" w14:textId="1F17E5F5" w:rsidR="00410A9A" w:rsidRDefault="00410A9A" w:rsidP="00B939FE">
            <w:pPr>
              <w:jc w:val="center"/>
            </w:pPr>
          </w:p>
        </w:tc>
      </w:tr>
      <w:tr w:rsidR="00F92572" w:rsidRPr="00F06ED4" w14:paraId="1B48EDE8"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1083CF2" w14:textId="47922404" w:rsidR="00F92572" w:rsidRDefault="00F92572" w:rsidP="00F92572">
            <w:pPr>
              <w:jc w:val="center"/>
              <w:rPr>
                <w:b/>
                <w:bCs/>
                <w:lang w:eastAsia="en-CA"/>
              </w:rPr>
            </w:pPr>
            <w:r w:rsidRPr="001B5E11">
              <w:rPr>
                <w:b/>
                <w:bCs/>
                <w:lang w:val="en-US"/>
              </w:rPr>
              <w:t>Theatre BC Scholarships and Awards</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4416FF68" w14:textId="4C7C75C2" w:rsidR="00F92572" w:rsidRDefault="00F92572" w:rsidP="00F92572">
            <w:pPr>
              <w:jc w:val="center"/>
              <w:rPr>
                <w:lang w:eastAsia="en-CA"/>
              </w:rPr>
            </w:pPr>
            <w:r w:rsidRPr="001B5E11">
              <w:rPr>
                <w:lang w:val="en-US"/>
              </w:rPr>
              <w:t>May 3</w:t>
            </w:r>
            <w:r>
              <w:rPr>
                <w:lang w:val="en-US"/>
              </w:rPr>
              <w:t>1</w:t>
            </w:r>
            <w:r w:rsidRPr="00214C9C">
              <w:rPr>
                <w:vertAlign w:val="superscript"/>
                <w:lang w:val="en-US"/>
              </w:rPr>
              <w:t>st</w:t>
            </w:r>
            <w:r>
              <w:rPr>
                <w:lang w:val="en-US"/>
              </w:rPr>
              <w:t xml:space="preserve"> 2024</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5DBE782E" w14:textId="77777777" w:rsidR="00F92572" w:rsidRPr="001B5E11" w:rsidRDefault="00F92572" w:rsidP="00F92572">
            <w:pPr>
              <w:jc w:val="center"/>
              <w:rPr>
                <w:lang w:val="en-US"/>
              </w:rPr>
            </w:pPr>
          </w:p>
          <w:p w14:paraId="41511D69" w14:textId="6F155B58" w:rsidR="00F92572" w:rsidRDefault="00F92572" w:rsidP="00F92572">
            <w:pPr>
              <w:jc w:val="center"/>
              <w:rPr>
                <w:color w:val="000000"/>
                <w:lang w:eastAsia="en-CA"/>
              </w:rPr>
            </w:pPr>
            <w:r w:rsidRPr="001B5E11">
              <w:rPr>
                <w:lang w:val="en-US"/>
              </w:rPr>
              <w:t>3 x $1000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5FE21CCF" w14:textId="1413C14C" w:rsidR="00F92572" w:rsidRPr="00F92572" w:rsidRDefault="00F92572" w:rsidP="00F92572">
            <w:pPr>
              <w:rPr>
                <w:lang w:val="en-US"/>
              </w:rPr>
            </w:pPr>
            <w:r w:rsidRPr="001B5E11">
              <w:rPr>
                <w:lang w:val="en-US"/>
              </w:rPr>
              <w:t xml:space="preserve">Students or their parents must be members of Theatre BC. For second scholarship, students need to be pursuing stage craft that is technical or design related. </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0781EF9" w14:textId="34491396" w:rsidR="00F92572" w:rsidRDefault="00000000" w:rsidP="00F92572">
            <w:pPr>
              <w:jc w:val="center"/>
            </w:pPr>
            <w:hyperlink r:id="rId217" w:anchor=":~:text=Theatre%20BC%20is%20offering%20ten,Pass%20for%20the%20Mainstage%20event" w:history="1">
              <w:r w:rsidR="00F92572" w:rsidRPr="001B5E11">
                <w:rPr>
                  <w:rStyle w:val="Hyperlink"/>
                </w:rPr>
                <w:t>https://theatrebc.org/awards-scholarships/#:~:text=Theatre%20BC%20is%20offering%20ten,Pass</w:t>
              </w:r>
              <w:r w:rsidR="00F92572" w:rsidRPr="001B5E11">
                <w:rPr>
                  <w:rStyle w:val="Hyperlink"/>
                </w:rPr>
                <w:lastRenderedPageBreak/>
                <w:t>%20for%20the%20Mainstage%20event</w:t>
              </w:r>
            </w:hyperlink>
            <w:r w:rsidR="00F92572" w:rsidRPr="001B5E11">
              <w:t>.</w:t>
            </w:r>
          </w:p>
        </w:tc>
      </w:tr>
      <w:tr w:rsidR="00127154" w:rsidRPr="00F06ED4" w14:paraId="54004CEE"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88FA9B8" w14:textId="12D38320" w:rsidR="00127154" w:rsidRPr="00CA47A3" w:rsidRDefault="00127154" w:rsidP="00D409A1">
            <w:pPr>
              <w:jc w:val="center"/>
              <w:rPr>
                <w:rFonts w:cstheme="minorHAnsi"/>
                <w:b/>
                <w:bCs/>
                <w:lang w:eastAsia="en-CA"/>
              </w:rPr>
            </w:pPr>
            <w:r>
              <w:rPr>
                <w:rFonts w:cstheme="minorHAnsi"/>
                <w:b/>
                <w:bCs/>
                <w:lang w:eastAsia="en-CA"/>
              </w:rPr>
              <w:lastRenderedPageBreak/>
              <w:t>BC Fairs Scholarships</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0955F298" w14:textId="6B6F1134" w:rsidR="009C1627" w:rsidRDefault="00127154" w:rsidP="00D409A1">
            <w:pPr>
              <w:jc w:val="center"/>
              <w:rPr>
                <w:rFonts w:cstheme="minorHAnsi"/>
                <w:vertAlign w:val="superscript"/>
                <w:lang w:eastAsia="en-CA"/>
              </w:rPr>
            </w:pPr>
            <w:r>
              <w:rPr>
                <w:rFonts w:cstheme="minorHAnsi"/>
                <w:lang w:eastAsia="en-CA"/>
              </w:rPr>
              <w:t>May 3</w:t>
            </w:r>
            <w:r w:rsidR="009C1627">
              <w:rPr>
                <w:rFonts w:cstheme="minorHAnsi"/>
                <w:lang w:eastAsia="en-CA"/>
              </w:rPr>
              <w:t>1</w:t>
            </w:r>
            <w:r w:rsidR="009C1627" w:rsidRPr="009C1627">
              <w:rPr>
                <w:rFonts w:cstheme="minorHAnsi"/>
                <w:vertAlign w:val="superscript"/>
                <w:lang w:eastAsia="en-CA"/>
              </w:rPr>
              <w:t>st</w:t>
            </w:r>
            <w:r w:rsidR="009C1627">
              <w:rPr>
                <w:rFonts w:cstheme="minorHAnsi"/>
                <w:lang w:eastAsia="en-CA"/>
              </w:rPr>
              <w:t xml:space="preserve"> </w:t>
            </w:r>
          </w:p>
          <w:p w14:paraId="7A6EC431" w14:textId="448EBF0A" w:rsidR="00127154" w:rsidRDefault="009C1627" w:rsidP="00D409A1">
            <w:pPr>
              <w:jc w:val="center"/>
              <w:rPr>
                <w:rFonts w:cstheme="minorHAnsi"/>
                <w:lang w:eastAsia="en-CA"/>
              </w:rPr>
            </w:pPr>
            <w:r>
              <w:rPr>
                <w:rFonts w:cstheme="minorHAnsi"/>
                <w:lang w:eastAsia="en-CA"/>
              </w:rPr>
              <w:t>2024</w:t>
            </w:r>
            <w:r w:rsidR="00127154">
              <w:rPr>
                <w:rFonts w:cstheme="minorHAnsi"/>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06698F87" w14:textId="63328056" w:rsidR="00127154" w:rsidRDefault="00127154" w:rsidP="00D409A1">
            <w:pPr>
              <w:jc w:val="center"/>
              <w:rPr>
                <w:rFonts w:cstheme="minorHAnsi"/>
                <w:color w:val="000000"/>
                <w:lang w:eastAsia="en-CA"/>
              </w:rPr>
            </w:pPr>
            <w:r>
              <w:rPr>
                <w:rFonts w:cstheme="minorHAnsi"/>
                <w:color w:val="000000"/>
                <w:lang w:eastAsia="en-CA"/>
              </w:rPr>
              <w:t>$ 2,000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1AB3EE1C" w14:textId="1176DF3A" w:rsidR="00127154" w:rsidRPr="00196FB3" w:rsidRDefault="00196FB3" w:rsidP="00D409A1">
            <w:pPr>
              <w:rPr>
                <w:rFonts w:cstheme="minorHAnsi"/>
              </w:rPr>
            </w:pPr>
            <w:r w:rsidRPr="00196FB3">
              <w:rPr>
                <w:rFonts w:cstheme="minorHAnsi"/>
                <w:color w:val="111111"/>
              </w:rPr>
              <w:t xml:space="preserve">BC Fairs is proud to support students from every corner of the province who have gone on to further their education at institutions ranging from McGill University in Toronto, Ryerson University in Montreal, to universities and colleges across Saskatchewan and Alberta, </w:t>
            </w:r>
            <w:proofErr w:type="gramStart"/>
            <w:r w:rsidRPr="00196FB3">
              <w:rPr>
                <w:rFonts w:cstheme="minorHAnsi"/>
                <w:color w:val="111111"/>
              </w:rPr>
              <w:t>as well as,</w:t>
            </w:r>
            <w:proofErr w:type="gramEnd"/>
            <w:r w:rsidRPr="00196FB3">
              <w:rPr>
                <w:rFonts w:cstheme="minorHAnsi"/>
                <w:color w:val="111111"/>
              </w:rPr>
              <w:t xml:space="preserve"> University of Victoria, University of the Fraser Valley and University of Northern British Columbia just to name a few!</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9A32662" w14:textId="739C5EE8" w:rsidR="00127154" w:rsidRDefault="00000000" w:rsidP="00D409A1">
            <w:pPr>
              <w:jc w:val="center"/>
            </w:pPr>
            <w:hyperlink r:id="rId218" w:history="1">
              <w:r w:rsidR="00FA3F67" w:rsidRPr="00F90D43">
                <w:rPr>
                  <w:rStyle w:val="Hyperlink"/>
                </w:rPr>
                <w:t>https://www.bcfairs.ca/scholarships</w:t>
              </w:r>
            </w:hyperlink>
          </w:p>
          <w:p w14:paraId="03C26744" w14:textId="138A805E" w:rsidR="00FA3F67" w:rsidRDefault="00FA3F67" w:rsidP="00D409A1">
            <w:pPr>
              <w:jc w:val="center"/>
            </w:pPr>
          </w:p>
        </w:tc>
      </w:tr>
      <w:tr w:rsidR="00094B5D" w:rsidRPr="00F06ED4" w14:paraId="36602A6A"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1AA7ED6" w14:textId="77F995D3" w:rsidR="00094B5D" w:rsidRDefault="00094B5D" w:rsidP="00D409A1">
            <w:pPr>
              <w:jc w:val="center"/>
              <w:rPr>
                <w:rFonts w:cstheme="minorHAnsi"/>
                <w:b/>
                <w:bCs/>
                <w:lang w:eastAsia="en-CA"/>
              </w:rPr>
            </w:pPr>
            <w:r>
              <w:rPr>
                <w:rFonts w:cstheme="minorHAnsi"/>
                <w:b/>
                <w:bCs/>
                <w:lang w:eastAsia="en-CA"/>
              </w:rPr>
              <w:t>Rick &amp; Amanda Hansen Scholarship for Youth with Disabilities</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54D09183" w14:textId="007B54E4" w:rsidR="00094B5D" w:rsidRDefault="00094B5D" w:rsidP="00D409A1">
            <w:pPr>
              <w:jc w:val="center"/>
              <w:rPr>
                <w:rFonts w:cstheme="minorHAnsi"/>
                <w:lang w:eastAsia="en-CA"/>
              </w:rPr>
            </w:pPr>
            <w:r>
              <w:rPr>
                <w:rFonts w:cstheme="minorHAnsi"/>
                <w:lang w:eastAsia="en-CA"/>
              </w:rPr>
              <w:t>May 3</w:t>
            </w:r>
            <w:r w:rsidR="009C1627">
              <w:rPr>
                <w:rFonts w:cstheme="minorHAnsi"/>
                <w:lang w:eastAsia="en-CA"/>
              </w:rPr>
              <w:t>1</w:t>
            </w:r>
            <w:r w:rsidR="009C1627" w:rsidRPr="009C1627">
              <w:rPr>
                <w:rFonts w:cstheme="minorHAnsi"/>
                <w:vertAlign w:val="superscript"/>
                <w:lang w:eastAsia="en-CA"/>
              </w:rPr>
              <w:t>st</w:t>
            </w:r>
            <w:proofErr w:type="gramStart"/>
            <w:r w:rsidR="009C1627">
              <w:rPr>
                <w:rFonts w:cstheme="minorHAnsi"/>
                <w:lang w:eastAsia="en-CA"/>
              </w:rPr>
              <w:t xml:space="preserve"> 2024</w:t>
            </w:r>
            <w:proofErr w:type="gramEnd"/>
            <w:r>
              <w:rPr>
                <w:rFonts w:cstheme="minorHAnsi"/>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606B2A27" w14:textId="24413C4F" w:rsidR="00094B5D" w:rsidRDefault="00094B5D" w:rsidP="00D409A1">
            <w:pPr>
              <w:jc w:val="center"/>
              <w:rPr>
                <w:rFonts w:cstheme="minorHAnsi"/>
                <w:color w:val="000000"/>
                <w:lang w:eastAsia="en-CA"/>
              </w:rPr>
            </w:pPr>
            <w:proofErr w:type="spellStart"/>
            <w:r>
              <w:rPr>
                <w:rFonts w:cstheme="minorHAnsi"/>
                <w:color w:val="000000"/>
                <w:lang w:eastAsia="en-CA"/>
              </w:rPr>
              <w:t>Upto</w:t>
            </w:r>
            <w:proofErr w:type="spellEnd"/>
            <w:r>
              <w:rPr>
                <w:rFonts w:cstheme="minorHAnsi"/>
                <w:color w:val="000000"/>
                <w:lang w:eastAsia="en-CA"/>
              </w:rPr>
              <w:t xml:space="preserve"> $40,000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15B86023" w14:textId="77777777" w:rsidR="00094B5D" w:rsidRPr="00094B5D" w:rsidRDefault="00094B5D" w:rsidP="00094B5D">
            <w:pPr>
              <w:pStyle w:val="NormalWeb"/>
              <w:shd w:val="clear" w:color="auto" w:fill="FFFFFF"/>
              <w:spacing w:before="0" w:beforeAutospacing="0" w:after="0" w:afterAutospacing="0"/>
              <w:textAlignment w:val="baseline"/>
              <w:rPr>
                <w:color w:val="424242"/>
                <w:sz w:val="22"/>
                <w:szCs w:val="22"/>
              </w:rPr>
            </w:pPr>
            <w:r w:rsidRPr="00094B5D">
              <w:rPr>
                <w:b/>
                <w:bCs/>
                <w:color w:val="000000"/>
                <w:sz w:val="22"/>
                <w:szCs w:val="22"/>
                <w:bdr w:val="none" w:sz="0" w:space="0" w:color="auto" w:frame="1"/>
                <w:lang w:val="en-US"/>
              </w:rPr>
              <w:t>Eligibility Criteria </w:t>
            </w:r>
            <w:r w:rsidRPr="00094B5D">
              <w:rPr>
                <w:color w:val="000000"/>
                <w:sz w:val="22"/>
                <w:szCs w:val="22"/>
                <w:bdr w:val="none" w:sz="0" w:space="0" w:color="auto" w:frame="1"/>
              </w:rPr>
              <w:t> </w:t>
            </w:r>
          </w:p>
          <w:p w14:paraId="5D4CE42C"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1.     </w:t>
            </w:r>
            <w:r w:rsidRPr="00094B5D">
              <w:rPr>
                <w:color w:val="000000"/>
                <w:sz w:val="22"/>
                <w:szCs w:val="22"/>
                <w:bdr w:val="none" w:sz="0" w:space="0" w:color="auto" w:frame="1"/>
                <w:lang w:val="en-US"/>
              </w:rPr>
              <w:t xml:space="preserve">Person with a disability, defined as functional limitation – whether permanent or episodic – which affects the student's ability to participate in post-secondary </w:t>
            </w:r>
            <w:proofErr w:type="gramStart"/>
            <w:r w:rsidRPr="00094B5D">
              <w:rPr>
                <w:color w:val="000000"/>
                <w:sz w:val="22"/>
                <w:szCs w:val="22"/>
                <w:bdr w:val="none" w:sz="0" w:space="0" w:color="auto" w:frame="1"/>
                <w:lang w:val="en-US"/>
              </w:rPr>
              <w:t>education;</w:t>
            </w:r>
            <w:proofErr w:type="gramEnd"/>
            <w:r w:rsidRPr="00094B5D">
              <w:rPr>
                <w:color w:val="000000"/>
                <w:sz w:val="22"/>
                <w:szCs w:val="22"/>
                <w:bdr w:val="none" w:sz="0" w:space="0" w:color="auto" w:frame="1"/>
              </w:rPr>
              <w:t> </w:t>
            </w:r>
          </w:p>
          <w:p w14:paraId="69DA546F"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2.     </w:t>
            </w:r>
            <w:r w:rsidRPr="00094B5D">
              <w:rPr>
                <w:color w:val="424242"/>
                <w:sz w:val="22"/>
                <w:szCs w:val="22"/>
                <w:bdr w:val="none" w:sz="0" w:space="0" w:color="auto" w:frame="1"/>
                <w:lang w:val="en-US"/>
              </w:rPr>
              <w:t>Under the age of 30 years as of the application deadline (May 31, 2024</w:t>
            </w:r>
            <w:proofErr w:type="gramStart"/>
            <w:r w:rsidRPr="00094B5D">
              <w:rPr>
                <w:color w:val="424242"/>
                <w:sz w:val="22"/>
                <w:szCs w:val="22"/>
                <w:bdr w:val="none" w:sz="0" w:space="0" w:color="auto" w:frame="1"/>
                <w:lang w:val="en-US"/>
              </w:rPr>
              <w:t>);</w:t>
            </w:r>
            <w:proofErr w:type="gramEnd"/>
            <w:r w:rsidRPr="00094B5D">
              <w:rPr>
                <w:color w:val="424242"/>
                <w:sz w:val="22"/>
                <w:szCs w:val="22"/>
                <w:bdr w:val="none" w:sz="0" w:space="0" w:color="auto" w:frame="1"/>
              </w:rPr>
              <w:t> </w:t>
            </w:r>
          </w:p>
          <w:p w14:paraId="77E6081A"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3.     </w:t>
            </w:r>
            <w:r w:rsidRPr="00094B5D">
              <w:rPr>
                <w:color w:val="424242"/>
                <w:sz w:val="22"/>
                <w:szCs w:val="22"/>
                <w:bdr w:val="none" w:sz="0" w:space="0" w:color="auto" w:frame="1"/>
                <w:lang w:val="en-US"/>
              </w:rPr>
              <w:t xml:space="preserve">Canadian citizen or permanent resident of </w:t>
            </w:r>
            <w:proofErr w:type="gramStart"/>
            <w:r w:rsidRPr="00094B5D">
              <w:rPr>
                <w:color w:val="424242"/>
                <w:sz w:val="22"/>
                <w:szCs w:val="22"/>
                <w:bdr w:val="none" w:sz="0" w:space="0" w:color="auto" w:frame="1"/>
                <w:lang w:val="en-US"/>
              </w:rPr>
              <w:t>Canada;</w:t>
            </w:r>
            <w:proofErr w:type="gramEnd"/>
            <w:r w:rsidRPr="00094B5D">
              <w:rPr>
                <w:color w:val="424242"/>
                <w:sz w:val="22"/>
                <w:szCs w:val="22"/>
                <w:bdr w:val="none" w:sz="0" w:space="0" w:color="auto" w:frame="1"/>
              </w:rPr>
              <w:t> </w:t>
            </w:r>
          </w:p>
          <w:p w14:paraId="4ED1CF38"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4.     </w:t>
            </w:r>
            <w:r w:rsidRPr="00094B5D">
              <w:rPr>
                <w:color w:val="424242"/>
                <w:sz w:val="22"/>
                <w:szCs w:val="22"/>
                <w:bdr w:val="none" w:sz="0" w:space="0" w:color="auto" w:frame="1"/>
                <w:lang w:val="en-US"/>
              </w:rPr>
              <w:t xml:space="preserve">Eligible for domestic tuition at a publicly funded post-secondary institution or training program at a public university, college or institute in </w:t>
            </w:r>
            <w:proofErr w:type="gramStart"/>
            <w:r w:rsidRPr="00094B5D">
              <w:rPr>
                <w:color w:val="424242"/>
                <w:sz w:val="22"/>
                <w:szCs w:val="22"/>
                <w:bdr w:val="none" w:sz="0" w:space="0" w:color="auto" w:frame="1"/>
                <w:lang w:val="en-US"/>
              </w:rPr>
              <w:t>Canada;</w:t>
            </w:r>
            <w:proofErr w:type="gramEnd"/>
            <w:r w:rsidRPr="00094B5D">
              <w:rPr>
                <w:color w:val="424242"/>
                <w:sz w:val="22"/>
                <w:szCs w:val="22"/>
                <w:bdr w:val="none" w:sz="0" w:space="0" w:color="auto" w:frame="1"/>
              </w:rPr>
              <w:t> </w:t>
            </w:r>
          </w:p>
          <w:p w14:paraId="62078842"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5.     </w:t>
            </w:r>
            <w:r w:rsidRPr="00094B5D">
              <w:rPr>
                <w:color w:val="000000"/>
                <w:sz w:val="22"/>
                <w:szCs w:val="22"/>
                <w:bdr w:val="none" w:sz="0" w:space="0" w:color="auto" w:frame="1"/>
                <w:lang w:val="en-US"/>
              </w:rPr>
              <w:t xml:space="preserve">Enrolling full-time in the 2024/25 academic year for a </w:t>
            </w:r>
            <w:proofErr w:type="gramStart"/>
            <w:r w:rsidRPr="00094B5D">
              <w:rPr>
                <w:color w:val="000000"/>
                <w:sz w:val="22"/>
                <w:szCs w:val="22"/>
                <w:bdr w:val="none" w:sz="0" w:space="0" w:color="auto" w:frame="1"/>
                <w:lang w:val="en-US"/>
              </w:rPr>
              <w:t>1 to 4 year</w:t>
            </w:r>
            <w:proofErr w:type="gramEnd"/>
            <w:r w:rsidRPr="00094B5D">
              <w:rPr>
                <w:color w:val="000000"/>
                <w:sz w:val="22"/>
                <w:szCs w:val="22"/>
                <w:bdr w:val="none" w:sz="0" w:space="0" w:color="auto" w:frame="1"/>
                <w:lang w:val="en-US"/>
              </w:rPr>
              <w:t xml:space="preserve"> post-secondary program at a publicly funded post-secondary institution in Canada; and</w:t>
            </w:r>
            <w:r w:rsidRPr="00094B5D">
              <w:rPr>
                <w:color w:val="000000"/>
                <w:sz w:val="22"/>
                <w:szCs w:val="22"/>
                <w:bdr w:val="none" w:sz="0" w:space="0" w:color="auto" w:frame="1"/>
              </w:rPr>
              <w:t> </w:t>
            </w:r>
          </w:p>
          <w:p w14:paraId="560341EA" w14:textId="77777777" w:rsidR="00094B5D" w:rsidRPr="00094B5D" w:rsidRDefault="00094B5D" w:rsidP="00094B5D">
            <w:pPr>
              <w:pStyle w:val="NormalWeb"/>
              <w:shd w:val="clear" w:color="auto" w:fill="FFFFFF"/>
              <w:spacing w:before="0" w:beforeAutospacing="0" w:after="0" w:afterAutospacing="0"/>
              <w:ind w:left="1080" w:hanging="360"/>
              <w:textAlignment w:val="baseline"/>
              <w:rPr>
                <w:color w:val="424242"/>
                <w:sz w:val="22"/>
                <w:szCs w:val="22"/>
              </w:rPr>
            </w:pPr>
            <w:r w:rsidRPr="00094B5D">
              <w:rPr>
                <w:color w:val="424242"/>
                <w:sz w:val="22"/>
                <w:szCs w:val="22"/>
                <w:bdr w:val="none" w:sz="0" w:space="0" w:color="auto" w:frame="1"/>
              </w:rPr>
              <w:t>6.     </w:t>
            </w:r>
            <w:r w:rsidRPr="00094B5D">
              <w:rPr>
                <w:color w:val="000000"/>
                <w:sz w:val="22"/>
                <w:szCs w:val="22"/>
                <w:bdr w:val="none" w:sz="0" w:space="0" w:color="auto" w:frame="1"/>
                <w:lang w:val="en-US"/>
              </w:rPr>
              <w:t>Not receiving other financial awards that total more than $2,500 per year (excluding student loans). </w:t>
            </w:r>
            <w:r w:rsidRPr="00094B5D">
              <w:rPr>
                <w:color w:val="000000"/>
                <w:sz w:val="22"/>
                <w:szCs w:val="22"/>
                <w:bdr w:val="none" w:sz="0" w:space="0" w:color="auto" w:frame="1"/>
              </w:rPr>
              <w:t> </w:t>
            </w:r>
          </w:p>
          <w:p w14:paraId="56048419" w14:textId="77777777" w:rsidR="00094B5D" w:rsidRDefault="00094B5D" w:rsidP="00094B5D">
            <w:pPr>
              <w:pStyle w:val="NormalWeb"/>
              <w:shd w:val="clear" w:color="auto" w:fill="FFFFFF"/>
              <w:spacing w:before="0" w:beforeAutospacing="0" w:after="0" w:afterAutospacing="0"/>
              <w:ind w:left="1080" w:hanging="360"/>
              <w:textAlignment w:val="baseline"/>
              <w:rPr>
                <w:color w:val="000000"/>
                <w:sz w:val="22"/>
                <w:szCs w:val="22"/>
                <w:bdr w:val="none" w:sz="0" w:space="0" w:color="auto" w:frame="1"/>
                <w:lang w:val="en-US"/>
              </w:rPr>
            </w:pPr>
            <w:r w:rsidRPr="00094B5D">
              <w:rPr>
                <w:color w:val="424242"/>
                <w:sz w:val="22"/>
                <w:szCs w:val="22"/>
                <w:bdr w:val="none" w:sz="0" w:space="0" w:color="auto" w:frame="1"/>
              </w:rPr>
              <w:t>7.     </w:t>
            </w:r>
            <w:r w:rsidRPr="00094B5D">
              <w:rPr>
                <w:color w:val="000000"/>
                <w:sz w:val="22"/>
                <w:szCs w:val="22"/>
                <w:bdr w:val="none" w:sz="0" w:space="0" w:color="auto" w:frame="1"/>
                <w:lang w:val="en-US"/>
              </w:rPr>
              <w:t>Applicants are responsible for ensuring that any funding received from the Rick &amp; Amanda Hansen Scholarship will not negatively affect the status of any benefits and subsidies that they are eligible for. </w:t>
            </w:r>
          </w:p>
          <w:p w14:paraId="2ECA9EE9" w14:textId="77777777" w:rsidR="00236958" w:rsidRDefault="00236958" w:rsidP="00094B5D">
            <w:pPr>
              <w:pStyle w:val="NormalWeb"/>
              <w:shd w:val="clear" w:color="auto" w:fill="FFFFFF"/>
              <w:spacing w:before="0" w:beforeAutospacing="0" w:after="0" w:afterAutospacing="0"/>
              <w:ind w:left="1080" w:hanging="360"/>
              <w:textAlignment w:val="baseline"/>
              <w:rPr>
                <w:color w:val="000000"/>
                <w:sz w:val="22"/>
                <w:szCs w:val="22"/>
                <w:bdr w:val="none" w:sz="0" w:space="0" w:color="auto" w:frame="1"/>
                <w:lang w:val="en-US"/>
              </w:rPr>
            </w:pPr>
          </w:p>
          <w:p w14:paraId="49ED4E41" w14:textId="77777777" w:rsidR="00236958" w:rsidRPr="00094B5D" w:rsidRDefault="00236958" w:rsidP="00094B5D">
            <w:pPr>
              <w:pStyle w:val="NormalWeb"/>
              <w:shd w:val="clear" w:color="auto" w:fill="FFFFFF"/>
              <w:spacing w:before="0" w:beforeAutospacing="0" w:after="0" w:afterAutospacing="0"/>
              <w:ind w:left="1080" w:hanging="360"/>
              <w:textAlignment w:val="baseline"/>
              <w:rPr>
                <w:color w:val="424242"/>
                <w:sz w:val="22"/>
                <w:szCs w:val="22"/>
              </w:rPr>
            </w:pPr>
          </w:p>
          <w:p w14:paraId="0A3CF2A9" w14:textId="77777777" w:rsidR="00094B5D" w:rsidRPr="00094B5D" w:rsidRDefault="00094B5D" w:rsidP="00D409A1">
            <w:pPr>
              <w:rPr>
                <w:color w:val="111111"/>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7083C5ED" w14:textId="67BC7878" w:rsidR="00094B5D" w:rsidRDefault="00000000" w:rsidP="00D409A1">
            <w:pPr>
              <w:jc w:val="center"/>
            </w:pPr>
            <w:hyperlink r:id="rId219" w:history="1">
              <w:r w:rsidR="00094B5D" w:rsidRPr="00944CD2">
                <w:rPr>
                  <w:rStyle w:val="Hyperlink"/>
                </w:rPr>
                <w:t>https://secure.rickhansen.com/f/RickandAmandaHansenScholarshipforYouthwithDisabilities</w:t>
              </w:r>
            </w:hyperlink>
          </w:p>
          <w:p w14:paraId="5F3604BA" w14:textId="7F3B0927" w:rsidR="00094B5D" w:rsidRDefault="00094B5D" w:rsidP="00D409A1">
            <w:pPr>
              <w:jc w:val="center"/>
            </w:pPr>
          </w:p>
        </w:tc>
      </w:tr>
      <w:tr w:rsidR="00236958" w:rsidRPr="00F06ED4" w14:paraId="12183EAD"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52B0A40" w14:textId="78D78342" w:rsidR="00236958" w:rsidRDefault="00236958" w:rsidP="00D409A1">
            <w:pPr>
              <w:jc w:val="center"/>
              <w:rPr>
                <w:rFonts w:cstheme="minorHAnsi"/>
                <w:b/>
                <w:bCs/>
                <w:lang w:eastAsia="en-CA"/>
              </w:rPr>
            </w:pPr>
            <w:r>
              <w:rPr>
                <w:rFonts w:cstheme="minorHAnsi"/>
                <w:b/>
                <w:bCs/>
                <w:lang w:eastAsia="en-CA"/>
              </w:rPr>
              <w:t>RRCF Scholarship</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3F351B7B" w14:textId="5CB12E19" w:rsidR="00236958" w:rsidRDefault="00236958" w:rsidP="00D409A1">
            <w:pPr>
              <w:jc w:val="center"/>
              <w:rPr>
                <w:rFonts w:cstheme="minorHAnsi"/>
                <w:lang w:eastAsia="en-CA"/>
              </w:rPr>
            </w:pPr>
            <w:r>
              <w:rPr>
                <w:rFonts w:cstheme="minorHAnsi"/>
                <w:lang w:eastAsia="en-CA"/>
              </w:rPr>
              <w:t>May 31</w:t>
            </w:r>
            <w:r w:rsidRPr="00236958">
              <w:rPr>
                <w:rFonts w:cstheme="minorHAnsi"/>
                <w:vertAlign w:val="superscript"/>
                <w:lang w:eastAsia="en-CA"/>
              </w:rPr>
              <w:t>st</w:t>
            </w:r>
            <w:r>
              <w:rPr>
                <w:rFonts w:cstheme="minorHAnsi"/>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736C1C8A" w14:textId="623EFBE3" w:rsidR="00236958" w:rsidRDefault="00236958" w:rsidP="00D409A1">
            <w:pPr>
              <w:jc w:val="center"/>
              <w:rPr>
                <w:rFonts w:cstheme="minorHAnsi"/>
                <w:color w:val="000000"/>
                <w:lang w:eastAsia="en-CA"/>
              </w:rPr>
            </w:pPr>
            <w:r>
              <w:rPr>
                <w:rFonts w:cstheme="minorHAnsi"/>
                <w:color w:val="000000"/>
                <w:lang w:eastAsia="en-CA"/>
              </w:rPr>
              <w:t>$4000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1B01B43F" w14:textId="77777777" w:rsidR="00236958" w:rsidRDefault="00236958" w:rsidP="00236958">
            <w:pPr>
              <w:pStyle w:val="NormalWeb"/>
              <w:spacing w:before="0" w:beforeAutospacing="0" w:after="240" w:afterAutospacing="0"/>
            </w:pPr>
            <w:r>
              <w:rPr>
                <w:b/>
                <w:bCs/>
                <w:color w:val="000000"/>
                <w:sz w:val="22"/>
                <w:szCs w:val="22"/>
                <w:bdr w:val="none" w:sz="0" w:space="0" w:color="auto" w:frame="1"/>
                <w:lang w:val="en-US"/>
              </w:rPr>
              <w:t xml:space="preserve"> </w:t>
            </w:r>
            <w:r>
              <w:t>RRCF $5000 scholarship for applicants pursuing university based academic programs or certifications at community colleges are invited to submit electronically the following required information:</w:t>
            </w:r>
          </w:p>
          <w:p w14:paraId="2B6CA117" w14:textId="77777777" w:rsidR="00236958" w:rsidRDefault="00236958" w:rsidP="00236958">
            <w:pPr>
              <w:numPr>
                <w:ilvl w:val="0"/>
                <w:numId w:val="63"/>
              </w:numPr>
              <w:spacing w:before="100" w:beforeAutospacing="1" w:after="100" w:afterAutospacing="1"/>
            </w:pPr>
            <w:r>
              <w:lastRenderedPageBreak/>
              <w:t>A covering letter that must include verifiable personal identification including full name, current address, email, telephone number, Skype/FaceTime or What App details and a photo.</w:t>
            </w:r>
            <w:r>
              <w:br/>
              <w:t> </w:t>
            </w:r>
          </w:p>
          <w:p w14:paraId="016CBEC9" w14:textId="77777777" w:rsidR="00236958" w:rsidRDefault="00236958" w:rsidP="00236958">
            <w:pPr>
              <w:numPr>
                <w:ilvl w:val="0"/>
                <w:numId w:val="63"/>
              </w:numPr>
              <w:spacing w:before="100" w:beforeAutospacing="1" w:after="100" w:afterAutospacing="1"/>
            </w:pPr>
            <w:r>
              <w:t>A written statement that demonstrates the applicant’s financial need, academic achievement, integrity, ingenuity, innovation, compassion, commitment, demonstrated community service, society needs and good character. To demonstrate that they meet these criteria, applicants must provide a document of approximately 1000 words, addressing:</w:t>
            </w:r>
            <w:r>
              <w:br/>
            </w:r>
            <w:r>
              <w:br/>
              <w:t xml:space="preserve">- The applicant's education </w:t>
            </w:r>
            <w:proofErr w:type="spellStart"/>
            <w:r>
              <w:t>education</w:t>
            </w:r>
            <w:proofErr w:type="spellEnd"/>
            <w:r>
              <w:t>, hobbies, interests and community participation</w:t>
            </w:r>
            <w:r>
              <w:br/>
              <w:t>- A highest level of personal progress or achievement, especially as it relates to overcoming adversity</w:t>
            </w:r>
            <w:r>
              <w:br/>
              <w:t>- An outline of personal goals and how the education to be pursued will support achieving these goals, especially as it relates to lifting the applicant beyond her or his current circumstances</w:t>
            </w:r>
            <w:r>
              <w:br/>
              <w:t>- Any other factors the applicant considers makes them uniquely qualified to be an awardee</w:t>
            </w:r>
            <w:r>
              <w:br/>
              <w:t> </w:t>
            </w:r>
          </w:p>
          <w:p w14:paraId="43DFC6D0" w14:textId="77777777" w:rsidR="00236958" w:rsidRDefault="00236958" w:rsidP="00236958">
            <w:pPr>
              <w:numPr>
                <w:ilvl w:val="0"/>
                <w:numId w:val="63"/>
              </w:numPr>
              <w:spacing w:before="100" w:beforeAutospacing="1" w:after="100" w:afterAutospacing="1"/>
            </w:pPr>
            <w:r>
              <w:t>A certified copy of present academic performance (e.g. high school) to date issued by the institution(s) which the applicant has attended.</w:t>
            </w:r>
            <w:r>
              <w:br/>
              <w:t> </w:t>
            </w:r>
          </w:p>
          <w:p w14:paraId="7ADAF054" w14:textId="77777777" w:rsidR="00236958" w:rsidRDefault="00236958" w:rsidP="00236958">
            <w:pPr>
              <w:numPr>
                <w:ilvl w:val="0"/>
                <w:numId w:val="63"/>
              </w:numPr>
              <w:spacing w:before="100" w:beforeAutospacing="1" w:after="100" w:afterAutospacing="1"/>
            </w:pPr>
            <w:r>
              <w:t>Information considered relevant by the applicant to establish financial need.</w:t>
            </w:r>
            <w:r>
              <w:br/>
              <w:t> </w:t>
            </w:r>
          </w:p>
          <w:p w14:paraId="3C42B8DB" w14:textId="77777777" w:rsidR="00236958" w:rsidRDefault="00236958" w:rsidP="00236958">
            <w:pPr>
              <w:numPr>
                <w:ilvl w:val="0"/>
                <w:numId w:val="63"/>
              </w:numPr>
              <w:spacing w:before="100" w:beforeAutospacing="1" w:after="100" w:afterAutospacing="1"/>
            </w:pPr>
            <w:r>
              <w:t xml:space="preserve">Confirmation of acceptance at the Institution where the applicant plans to study, including their planned program of study. Institutions must be recognized </w:t>
            </w:r>
            <w:proofErr w:type="spellStart"/>
            <w:r>
              <w:t>post secondary</w:t>
            </w:r>
            <w:proofErr w:type="spellEnd"/>
            <w:r>
              <w:t xml:space="preserve"> institutions or </w:t>
            </w:r>
            <w:r>
              <w:lastRenderedPageBreak/>
              <w:t>‘prescribed university’ as identified in the Income Tax Act.</w:t>
            </w:r>
            <w:r>
              <w:br/>
              <w:t> </w:t>
            </w:r>
          </w:p>
          <w:p w14:paraId="158FD8B1" w14:textId="0055E3F3" w:rsidR="00236958" w:rsidRPr="00236958" w:rsidRDefault="00236958" w:rsidP="00236958">
            <w:pPr>
              <w:numPr>
                <w:ilvl w:val="0"/>
                <w:numId w:val="63"/>
              </w:numPr>
              <w:spacing w:before="100" w:beforeAutospacing="1" w:after="100" w:afterAutospacing="1"/>
            </w:pPr>
            <w:r>
              <w:t>Two references.</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42DABD99" w14:textId="34B6FC1A" w:rsidR="00236958" w:rsidRDefault="00000000" w:rsidP="00D409A1">
            <w:pPr>
              <w:jc w:val="center"/>
            </w:pPr>
            <w:hyperlink r:id="rId220" w:history="1">
              <w:r w:rsidR="00236958" w:rsidRPr="00944CD2">
                <w:rPr>
                  <w:rStyle w:val="Hyperlink"/>
                </w:rPr>
                <w:t>https://www.rudderreidfoundation.com/copy-of-review-selelction-process-1</w:t>
              </w:r>
            </w:hyperlink>
          </w:p>
          <w:p w14:paraId="4A78A9D5" w14:textId="1804C11A" w:rsidR="00236958" w:rsidRDefault="00236958" w:rsidP="00D409A1">
            <w:pPr>
              <w:jc w:val="center"/>
            </w:pPr>
          </w:p>
        </w:tc>
      </w:tr>
      <w:tr w:rsidR="00B939FE" w:rsidRPr="00F06ED4" w14:paraId="519C682B"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4BF2090" w14:textId="77777777" w:rsidR="00B939FE" w:rsidRPr="001B5E11" w:rsidRDefault="00B939FE" w:rsidP="00B939FE">
            <w:pPr>
              <w:jc w:val="center"/>
              <w:rPr>
                <w:b/>
                <w:bCs/>
                <w:lang w:val="en-US"/>
              </w:rPr>
            </w:pPr>
            <w:r w:rsidRPr="001B5E11">
              <w:rPr>
                <w:b/>
                <w:bCs/>
                <w:lang w:val="en-US"/>
              </w:rPr>
              <w:lastRenderedPageBreak/>
              <w:t>Humane Education Network (High School</w:t>
            </w:r>
          </w:p>
          <w:p w14:paraId="44C89ECB" w14:textId="0350FDBF" w:rsidR="00B939FE" w:rsidRDefault="00B939FE" w:rsidP="00B939FE">
            <w:pPr>
              <w:jc w:val="center"/>
              <w:rPr>
                <w:rFonts w:cstheme="minorHAnsi"/>
                <w:b/>
                <w:bCs/>
                <w:lang w:eastAsia="en-CA"/>
              </w:rPr>
            </w:pPr>
            <w:r w:rsidRPr="001B5E11">
              <w:rPr>
                <w:b/>
                <w:bCs/>
                <w:lang w:val="en-US"/>
              </w:rPr>
              <w:t>Essay Contest)</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5F809EFF" w14:textId="55233C29" w:rsidR="00B939FE" w:rsidRDefault="00B939FE" w:rsidP="00B939FE">
            <w:pPr>
              <w:jc w:val="center"/>
              <w:rPr>
                <w:rFonts w:cstheme="minorHAnsi"/>
                <w:lang w:eastAsia="en-CA"/>
              </w:rPr>
            </w:pPr>
            <w:r>
              <w:rPr>
                <w:lang w:val="en-US"/>
              </w:rPr>
              <w:t>May 31</w:t>
            </w:r>
            <w:r w:rsidRPr="00BE4118">
              <w:rPr>
                <w:vertAlign w:val="superscript"/>
                <w:lang w:val="en-US"/>
              </w:rPr>
              <w:t>st</w:t>
            </w:r>
            <w:r>
              <w:rPr>
                <w:lang w:val="en-US"/>
              </w:rPr>
              <w:t xml:space="preserve"> 2024</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646080E4" w14:textId="43C7DE71" w:rsidR="00B939FE" w:rsidRDefault="00B939FE" w:rsidP="00B939FE">
            <w:pPr>
              <w:jc w:val="center"/>
              <w:rPr>
                <w:rFonts w:cstheme="minorHAnsi"/>
                <w:color w:val="000000"/>
                <w:lang w:eastAsia="en-CA"/>
              </w:rPr>
            </w:pPr>
            <w:r w:rsidRPr="001B5E11">
              <w:rPr>
                <w:lang w:val="en-US"/>
              </w:rPr>
              <w:t>$200 - $500</w:t>
            </w:r>
            <w:r>
              <w:rPr>
                <w:lang w:val="en-US"/>
              </w:rPr>
              <w:t xml:space="preserve">, up to a total of $5900 </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65AD74F5" w14:textId="77777777" w:rsidR="00B939FE" w:rsidRPr="001B5E11" w:rsidRDefault="00B939FE" w:rsidP="00B939FE">
            <w:pPr>
              <w:rPr>
                <w:lang w:val="en-US"/>
              </w:rPr>
            </w:pPr>
            <w:r w:rsidRPr="001B5E11">
              <w:rPr>
                <w:lang w:val="en-US"/>
              </w:rPr>
              <w:t>Various awards for high school students who can write essays or make videos to best promote humane</w:t>
            </w:r>
          </w:p>
          <w:p w14:paraId="4A6CC806" w14:textId="77777777" w:rsidR="00B939FE" w:rsidRPr="001B5E11" w:rsidRDefault="00B939FE" w:rsidP="00B939FE">
            <w:pPr>
              <w:rPr>
                <w:lang w:val="en-US"/>
              </w:rPr>
            </w:pPr>
            <w:r w:rsidRPr="001B5E11">
              <w:rPr>
                <w:lang w:val="en-US"/>
              </w:rPr>
              <w:t>treatment of animals. Under 19 years of age</w:t>
            </w:r>
          </w:p>
          <w:p w14:paraId="4A427308" w14:textId="77777777" w:rsidR="00B939FE" w:rsidRPr="001B5E11" w:rsidRDefault="00B939FE" w:rsidP="00B939FE">
            <w:pPr>
              <w:rPr>
                <w:lang w:val="en-US"/>
              </w:rPr>
            </w:pPr>
          </w:p>
          <w:p w14:paraId="653D8604" w14:textId="77777777" w:rsidR="00B939FE" w:rsidRPr="00196FB3" w:rsidRDefault="00B939FE" w:rsidP="00B939FE">
            <w:pPr>
              <w:rPr>
                <w:rFonts w:cstheme="minorHAnsi"/>
                <w:color w:val="111111"/>
              </w:rPr>
            </w:pP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44B2378" w14:textId="7243E679" w:rsidR="00B939FE" w:rsidRDefault="00000000" w:rsidP="00B939FE">
            <w:pPr>
              <w:jc w:val="center"/>
            </w:pPr>
            <w:hyperlink r:id="rId221" w:history="1">
              <w:r w:rsidR="00B939FE" w:rsidRPr="00F90D43">
                <w:rPr>
                  <w:rStyle w:val="Hyperlink"/>
                </w:rPr>
                <w:t>https://www.hennet.org/contest.php</w:t>
              </w:r>
            </w:hyperlink>
          </w:p>
        </w:tc>
      </w:tr>
      <w:tr w:rsidR="005903E0" w:rsidRPr="00F06ED4" w14:paraId="495140EC"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6C3FCBF7" w14:textId="77777777" w:rsidR="005903E0" w:rsidRPr="00CA47A3" w:rsidRDefault="005903E0" w:rsidP="00D409A1">
            <w:pPr>
              <w:jc w:val="center"/>
              <w:rPr>
                <w:rFonts w:cstheme="minorHAnsi"/>
                <w:b/>
                <w:bCs/>
                <w:lang w:eastAsia="en-CA"/>
              </w:rPr>
            </w:pPr>
            <w:r w:rsidRPr="00C25AA7">
              <w:rPr>
                <w:rFonts w:cstheme="minorHAnsi"/>
                <w:b/>
                <w:bCs/>
                <w:lang w:eastAsia="en-CA"/>
              </w:rPr>
              <w:t>University Canada West</w:t>
            </w:r>
            <w:r>
              <w:rPr>
                <w:rFonts w:cstheme="minorHAnsi"/>
                <w:b/>
                <w:bCs/>
                <w:lang w:eastAsia="en-CA"/>
              </w:rPr>
              <w:t xml:space="preserve"> Scholarships </w:t>
            </w:r>
            <w:r w:rsidRPr="00C25AA7">
              <w:rPr>
                <w:rFonts w:cstheme="minorHAnsi"/>
                <w:b/>
                <w:bCs/>
                <w:sz w:val="16"/>
                <w:szCs w:val="16"/>
                <w:lang w:eastAsia="en-CA"/>
              </w:rPr>
              <w:t>(Variety)</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6680BCDD" w14:textId="5BD4768E" w:rsidR="005903E0" w:rsidRPr="009C1627" w:rsidRDefault="009C1627" w:rsidP="00D409A1">
            <w:pPr>
              <w:jc w:val="center"/>
              <w:rPr>
                <w:rFonts w:cstheme="minorHAnsi"/>
                <w:sz w:val="18"/>
                <w:szCs w:val="18"/>
                <w:lang w:eastAsia="en-CA"/>
              </w:rPr>
            </w:pPr>
            <w:r w:rsidRPr="009C1627">
              <w:rPr>
                <w:rFonts w:ascii="Arimo" w:hAnsi="Arimo"/>
                <w:color w:val="222222"/>
                <w:sz w:val="18"/>
                <w:szCs w:val="18"/>
              </w:rPr>
              <w:t>Award applications must be received a minimum 30-days before the applicant’s program start date</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73DA471E" w14:textId="77777777" w:rsidR="005903E0" w:rsidRPr="00FF6D12" w:rsidRDefault="005903E0" w:rsidP="00D409A1">
            <w:pPr>
              <w:jc w:val="center"/>
              <w:rPr>
                <w:rFonts w:cstheme="minorHAnsi"/>
                <w:color w:val="000000"/>
                <w:lang w:eastAsia="en-CA"/>
              </w:rPr>
            </w:pPr>
            <w:r>
              <w:rPr>
                <w:rFonts w:cstheme="minorHAnsi"/>
                <w:color w:val="000000"/>
                <w:lang w:eastAsia="en-CA"/>
              </w:rPr>
              <w:t>Various</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17E74C20" w14:textId="77777777" w:rsidR="005903E0" w:rsidRDefault="005903E0" w:rsidP="00D409A1">
            <w:pPr>
              <w:rPr>
                <w:rFonts w:cstheme="minorHAnsi"/>
                <w:lang w:eastAsia="en-CA"/>
              </w:rPr>
            </w:pPr>
            <w:r w:rsidRPr="00CF4E63">
              <w:rPr>
                <w:rFonts w:cstheme="minorHAnsi"/>
                <w:lang w:eastAsia="en-CA"/>
              </w:rPr>
              <w:t>University Canada West (UCW) entrance awards, scholarships and grants are available to new students applying to a UCW undergraduate or graduate program.</w:t>
            </w:r>
            <w:r>
              <w:rPr>
                <w:rFonts w:cstheme="minorHAnsi"/>
                <w:lang w:eastAsia="en-CA"/>
              </w:rPr>
              <w:t xml:space="preserve"> </w:t>
            </w:r>
            <w:r w:rsidRPr="00CF4E63">
              <w:rPr>
                <w:rFonts w:cstheme="minorHAnsi"/>
                <w:lang w:eastAsia="en-CA"/>
              </w:rPr>
              <w:t>You can receive only one (1) award, scholarship, grant or continuing student award if eligible</w:t>
            </w:r>
            <w:r>
              <w:rPr>
                <w:rFonts w:cstheme="minorHAnsi"/>
                <w:lang w:eastAsia="en-CA"/>
              </w:rPr>
              <w:t>. Some of the scholarships that are available are:</w:t>
            </w:r>
          </w:p>
          <w:p w14:paraId="1F6035C7" w14:textId="77777777" w:rsidR="005903E0" w:rsidRPr="00CF4E63" w:rsidRDefault="005903E0" w:rsidP="005903E0">
            <w:pPr>
              <w:pStyle w:val="ListParagraph"/>
              <w:numPr>
                <w:ilvl w:val="0"/>
                <w:numId w:val="26"/>
              </w:numPr>
              <w:rPr>
                <w:rFonts w:cstheme="minorHAnsi"/>
                <w:lang w:eastAsia="en-CA"/>
              </w:rPr>
            </w:pPr>
            <w:r w:rsidRPr="00CF4E63">
              <w:rPr>
                <w:rFonts w:cstheme="minorHAnsi"/>
                <w:lang w:eastAsia="en-CA"/>
              </w:rPr>
              <w:t>The Emily Baker Scholarship</w:t>
            </w:r>
          </w:p>
          <w:p w14:paraId="48FBD814" w14:textId="77777777" w:rsidR="005903E0" w:rsidRPr="00CF4E63" w:rsidRDefault="005903E0" w:rsidP="005903E0">
            <w:pPr>
              <w:pStyle w:val="ListParagraph"/>
              <w:numPr>
                <w:ilvl w:val="0"/>
                <w:numId w:val="26"/>
              </w:numPr>
              <w:rPr>
                <w:rFonts w:cstheme="minorHAnsi"/>
                <w:lang w:eastAsia="en-CA"/>
              </w:rPr>
            </w:pPr>
            <w:r w:rsidRPr="00CF4E63">
              <w:rPr>
                <w:rFonts w:cstheme="minorHAnsi"/>
                <w:lang w:eastAsia="en-CA"/>
              </w:rPr>
              <w:t>Industry Professionals Scholarship</w:t>
            </w:r>
          </w:p>
          <w:p w14:paraId="009D475E" w14:textId="77777777" w:rsidR="005903E0" w:rsidRPr="00CF4E63" w:rsidRDefault="005903E0" w:rsidP="005903E0">
            <w:pPr>
              <w:pStyle w:val="ListParagraph"/>
              <w:numPr>
                <w:ilvl w:val="0"/>
                <w:numId w:val="26"/>
              </w:numPr>
              <w:rPr>
                <w:rFonts w:cstheme="minorHAnsi"/>
                <w:lang w:eastAsia="en-CA"/>
              </w:rPr>
            </w:pPr>
            <w:r w:rsidRPr="00CF4E63">
              <w:rPr>
                <w:rFonts w:cstheme="minorHAnsi"/>
                <w:lang w:eastAsia="en-CA"/>
              </w:rPr>
              <w:t>University Canada West Founders Scholarship</w:t>
            </w:r>
          </w:p>
          <w:p w14:paraId="2CC79B4B" w14:textId="77777777" w:rsidR="005903E0" w:rsidRDefault="005903E0" w:rsidP="00D409A1">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009D644B" w14:textId="77777777" w:rsidR="005903E0" w:rsidRDefault="00000000" w:rsidP="00D409A1">
            <w:pPr>
              <w:jc w:val="center"/>
              <w:rPr>
                <w:rFonts w:cstheme="minorHAnsi"/>
                <w:color w:val="000000" w:themeColor="text1"/>
                <w:lang w:eastAsia="en-CA"/>
              </w:rPr>
            </w:pPr>
            <w:hyperlink r:id="rId222" w:history="1">
              <w:r w:rsidR="005903E0" w:rsidRPr="004E5DB1">
                <w:rPr>
                  <w:rStyle w:val="Hyperlink"/>
                  <w:rFonts w:cstheme="minorHAnsi"/>
                  <w:lang w:eastAsia="en-CA"/>
                </w:rPr>
                <w:t>https://www.ucanwest.ca/admissions/awards-scholarships/</w:t>
              </w:r>
            </w:hyperlink>
          </w:p>
          <w:p w14:paraId="311D3A45" w14:textId="77777777" w:rsidR="005903E0" w:rsidRPr="00CA47A3" w:rsidRDefault="005903E0" w:rsidP="00D409A1">
            <w:pPr>
              <w:jc w:val="center"/>
              <w:rPr>
                <w:rFonts w:cstheme="minorHAnsi"/>
                <w:color w:val="000000" w:themeColor="text1"/>
                <w:lang w:eastAsia="en-CA"/>
              </w:rPr>
            </w:pPr>
          </w:p>
        </w:tc>
      </w:tr>
      <w:tr w:rsidR="005903E0" w:rsidRPr="00F06ED4" w14:paraId="1798B4D7" w14:textId="77777777" w:rsidTr="005903E0">
        <w:trPr>
          <w:trHeight w:val="450"/>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4D346EE2" w14:textId="77777777" w:rsidR="005903E0" w:rsidRPr="00C25AA7" w:rsidRDefault="005903E0" w:rsidP="00D409A1">
            <w:pPr>
              <w:jc w:val="center"/>
              <w:rPr>
                <w:rFonts w:cstheme="minorHAnsi"/>
                <w:b/>
                <w:bCs/>
                <w:lang w:eastAsia="en-CA"/>
              </w:rPr>
            </w:pPr>
            <w:r w:rsidRPr="00E15154">
              <w:rPr>
                <w:rFonts w:cstheme="minorHAnsi"/>
                <w:b/>
                <w:bCs/>
                <w:color w:val="000000"/>
                <w:u w:val="single"/>
                <w:lang w:eastAsia="en-CA"/>
              </w:rPr>
              <w:t>Name of Scholarship/ Organization</w:t>
            </w:r>
          </w:p>
        </w:tc>
        <w:tc>
          <w:tcPr>
            <w:tcW w:w="1030" w:type="dxa"/>
            <w:tcBorders>
              <w:top w:val="single" w:sz="4" w:space="0" w:color="auto"/>
              <w:left w:val="single" w:sz="4" w:space="0" w:color="auto"/>
              <w:bottom w:val="single" w:sz="4" w:space="0" w:color="auto"/>
              <w:right w:val="single" w:sz="4" w:space="0" w:color="auto"/>
            </w:tcBorders>
            <w:shd w:val="clear" w:color="auto" w:fill="FFFF00"/>
            <w:vAlign w:val="center"/>
          </w:tcPr>
          <w:p w14:paraId="6F8EA313" w14:textId="77777777" w:rsidR="005903E0" w:rsidRDefault="005903E0" w:rsidP="00D409A1">
            <w:pPr>
              <w:jc w:val="center"/>
              <w:rPr>
                <w:rFonts w:cstheme="minorHAnsi"/>
                <w:lang w:eastAsia="en-CA"/>
              </w:rPr>
            </w:pPr>
            <w:r w:rsidRPr="00E15154">
              <w:rPr>
                <w:rFonts w:cstheme="minorHAnsi"/>
                <w:b/>
                <w:bCs/>
                <w:color w:val="000000"/>
                <w:u w:val="single"/>
                <w:lang w:eastAsia="en-CA"/>
              </w:rPr>
              <w:t>Due Date</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E12FAF9" w14:textId="77777777" w:rsidR="005903E0" w:rsidRDefault="005903E0" w:rsidP="00D409A1">
            <w:pPr>
              <w:jc w:val="center"/>
              <w:rPr>
                <w:rFonts w:cstheme="minorHAnsi"/>
                <w:color w:val="000000"/>
                <w:lang w:eastAsia="en-CA"/>
              </w:rPr>
            </w:pPr>
            <w:r w:rsidRPr="00E15154">
              <w:rPr>
                <w:rFonts w:cstheme="minorHAnsi"/>
                <w:b/>
                <w:bCs/>
                <w:color w:val="000000"/>
                <w:u w:val="single"/>
                <w:lang w:eastAsia="en-CA"/>
              </w:rPr>
              <w:t>Amount/ Value</w:t>
            </w:r>
          </w:p>
        </w:tc>
        <w:tc>
          <w:tcPr>
            <w:tcW w:w="7200" w:type="dxa"/>
            <w:tcBorders>
              <w:top w:val="single" w:sz="4" w:space="0" w:color="auto"/>
              <w:left w:val="single" w:sz="4" w:space="0" w:color="auto"/>
              <w:bottom w:val="single" w:sz="4" w:space="0" w:color="auto"/>
              <w:right w:val="single" w:sz="4" w:space="0" w:color="auto"/>
            </w:tcBorders>
            <w:shd w:val="clear" w:color="auto" w:fill="FFFF00"/>
            <w:vAlign w:val="center"/>
          </w:tcPr>
          <w:p w14:paraId="49331206" w14:textId="77777777" w:rsidR="005903E0" w:rsidRPr="00CF4E63" w:rsidRDefault="005903E0" w:rsidP="00D409A1">
            <w:pPr>
              <w:jc w:val="center"/>
              <w:rPr>
                <w:rFonts w:cstheme="minorHAnsi"/>
                <w:lang w:eastAsia="en-CA"/>
              </w:rPr>
            </w:pPr>
            <w:r w:rsidRPr="00E15154">
              <w:rPr>
                <w:rFonts w:cstheme="minorHAnsi"/>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47475BC7" w14:textId="77777777" w:rsidR="005903E0" w:rsidRDefault="005903E0" w:rsidP="00D409A1">
            <w:pPr>
              <w:jc w:val="center"/>
              <w:rPr>
                <w:rFonts w:cstheme="minorHAnsi"/>
                <w:color w:val="000000" w:themeColor="text1"/>
                <w:lang w:eastAsia="en-CA"/>
              </w:rPr>
            </w:pPr>
            <w:r w:rsidRPr="00E15154">
              <w:rPr>
                <w:rFonts w:cstheme="minorHAnsi"/>
                <w:b/>
                <w:bCs/>
                <w:color w:val="000000"/>
                <w:u w:val="single"/>
                <w:lang w:eastAsia="en-CA"/>
              </w:rPr>
              <w:t>Website Link</w:t>
            </w:r>
          </w:p>
        </w:tc>
      </w:tr>
      <w:tr w:rsidR="005903E0" w:rsidRPr="00F06ED4" w14:paraId="6D9CBE30" w14:textId="77777777" w:rsidTr="005903E0">
        <w:trPr>
          <w:trHeight w:val="450"/>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585E63E3" w14:textId="77777777" w:rsidR="005903E0" w:rsidRPr="00CA47A3" w:rsidRDefault="005903E0" w:rsidP="00D409A1">
            <w:pPr>
              <w:jc w:val="center"/>
              <w:rPr>
                <w:b/>
                <w:bCs/>
              </w:rPr>
            </w:pPr>
            <w:proofErr w:type="spellStart"/>
            <w:r w:rsidRPr="009B3CDA">
              <w:rPr>
                <w:rFonts w:cstheme="minorHAnsi"/>
                <w:b/>
                <w:bCs/>
                <w:lang w:eastAsia="en-CA"/>
              </w:rPr>
              <w:t>Dhahan</w:t>
            </w:r>
            <w:proofErr w:type="spellEnd"/>
            <w:r w:rsidRPr="009B3CDA">
              <w:rPr>
                <w:rFonts w:cstheme="minorHAnsi"/>
                <w:b/>
                <w:bCs/>
                <w:lang w:eastAsia="en-CA"/>
              </w:rPr>
              <w:t xml:space="preserve"> Prize Youth Award</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2A9EA65D" w14:textId="59B969DE" w:rsidR="005903E0" w:rsidRDefault="005903E0" w:rsidP="00D409A1">
            <w:pPr>
              <w:jc w:val="center"/>
              <w:rPr>
                <w:rFonts w:cstheme="minorHAnsi"/>
                <w:lang w:eastAsia="en-CA"/>
              </w:rPr>
            </w:pPr>
            <w:r>
              <w:rPr>
                <w:rFonts w:cstheme="minorHAnsi"/>
                <w:lang w:eastAsia="en-CA"/>
              </w:rPr>
              <w:t>May</w:t>
            </w:r>
            <w:r w:rsidR="00A67632">
              <w:rPr>
                <w:rFonts w:cstheme="minorHAnsi"/>
                <w:lang w:eastAsia="en-CA"/>
              </w:rPr>
              <w:t xml:space="preserve"> 3</w:t>
            </w:r>
            <w:r>
              <w:rPr>
                <w:rFonts w:cstheme="minorHAnsi"/>
                <w:lang w:eastAsia="en-CA"/>
              </w:rPr>
              <w:t>1</w:t>
            </w:r>
          </w:p>
          <w:p w14:paraId="382AD5C1" w14:textId="1BBDBDE0" w:rsidR="009C1627" w:rsidRDefault="009C1627" w:rsidP="00D409A1">
            <w:pPr>
              <w:jc w:val="center"/>
            </w:pPr>
            <w:r>
              <w:rPr>
                <w:rFonts w:cstheme="minorHAnsi"/>
                <w:lang w:eastAsia="en-CA"/>
              </w:rPr>
              <w:t>2024</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5E57223B" w14:textId="18654BCD" w:rsidR="005903E0" w:rsidRDefault="009C1627" w:rsidP="00D409A1">
            <w:pPr>
              <w:jc w:val="center"/>
              <w:rPr>
                <w:rFonts w:cstheme="minorHAnsi"/>
                <w:lang w:eastAsia="en-CA"/>
              </w:rPr>
            </w:pPr>
            <w:r>
              <w:rPr>
                <w:rFonts w:cstheme="minorHAnsi"/>
                <w:lang w:eastAsia="en-CA"/>
              </w:rPr>
              <w:t>$</w:t>
            </w:r>
            <w:r w:rsidR="005903E0">
              <w:rPr>
                <w:rFonts w:cstheme="minorHAnsi"/>
                <w:lang w:eastAsia="en-CA"/>
              </w:rPr>
              <w:t>300 x 2</w:t>
            </w:r>
          </w:p>
          <w:p w14:paraId="4FC91876" w14:textId="452671C7" w:rsidR="005903E0" w:rsidRDefault="009C1627" w:rsidP="00D409A1">
            <w:pPr>
              <w:jc w:val="center"/>
            </w:pPr>
            <w:r>
              <w:rPr>
                <w:rFonts w:cstheme="minorHAnsi"/>
                <w:lang w:eastAsia="en-CA"/>
              </w:rPr>
              <w:t>$200 x 2</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51569DBC" w14:textId="7AD8C6DD" w:rsidR="005903E0" w:rsidRPr="009C1627" w:rsidRDefault="009C1627" w:rsidP="009C1627">
            <w:pPr>
              <w:rPr>
                <w:rFonts w:cstheme="minorHAnsi"/>
              </w:rPr>
            </w:pPr>
            <w:r w:rsidRPr="009C1627">
              <w:rPr>
                <w:rFonts w:cstheme="minorHAnsi"/>
                <w:color w:val="000000" w:themeColor="text1"/>
              </w:rPr>
              <w:t xml:space="preserve"> 2024 Youth Award is open to </w:t>
            </w:r>
            <w:r w:rsidRPr="009C1627">
              <w:rPr>
                <w:rStyle w:val="Strong"/>
                <w:rFonts w:cstheme="minorHAnsi"/>
                <w:color w:val="000000" w:themeColor="text1"/>
              </w:rPr>
              <w:t>youth Indigenous story tellers</w:t>
            </w:r>
            <w:r w:rsidRPr="009C1627">
              <w:rPr>
                <w:rFonts w:cstheme="minorHAnsi"/>
                <w:color w:val="000000" w:themeColor="text1"/>
              </w:rPr>
              <w:t> attending Grade 11 or 12 within the </w:t>
            </w:r>
            <w:r w:rsidRPr="009C1627">
              <w:rPr>
                <w:rStyle w:val="Strong"/>
                <w:rFonts w:cstheme="minorHAnsi"/>
                <w:color w:val="000000" w:themeColor="text1"/>
              </w:rPr>
              <w:t>Surrey School District</w:t>
            </w:r>
            <w:r w:rsidRPr="009C1627">
              <w:rPr>
                <w:rFonts w:cstheme="minorHAnsi"/>
                <w:color w:val="000000" w:themeColor="text1"/>
              </w:rPr>
              <w:t>. Two prizes of $300 will be awarded to the selected Indigenous authors for their stories. Two additional prizes of $200 will be offered to the Punjabi student who translates the work from English into Punjabi. Stories will be published in the Lofty Heights anthology. </w:t>
            </w:r>
            <w:r w:rsidRPr="009C1627">
              <w:rPr>
                <w:rStyle w:val="Strong"/>
                <w:rFonts w:cstheme="minorHAnsi"/>
                <w:color w:val="000000" w:themeColor="text1"/>
              </w:rPr>
              <w:t>Please </w:t>
            </w:r>
            <w:hyperlink r:id="rId223" w:history="1">
              <w:r w:rsidRPr="009C1627">
                <w:rPr>
                  <w:rStyle w:val="Hyperlink"/>
                  <w:rFonts w:cstheme="minorHAnsi"/>
                  <w:b/>
                  <w:bCs/>
                  <w:color w:val="000000" w:themeColor="text1"/>
                </w:rPr>
                <w:t>click here</w:t>
              </w:r>
            </w:hyperlink>
            <w:r w:rsidRPr="009C1627">
              <w:rPr>
                <w:rStyle w:val="Strong"/>
                <w:rFonts w:cstheme="minorHAnsi"/>
                <w:color w:val="000000" w:themeColor="text1"/>
              </w:rPr>
              <w:t> to submit Indigenous-authored stories and review eligibility guidelines.</w:t>
            </w:r>
            <w:r w:rsidRPr="009C1627">
              <w:rPr>
                <w:rFonts w:cstheme="minorHAnsi"/>
                <w:color w:val="000000" w:themeColor="text1"/>
              </w:rPr>
              <w:t> DEADLINE MAY 31, 2024!</w:t>
            </w: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02EE161C" w14:textId="77777777" w:rsidR="005903E0" w:rsidRDefault="00000000" w:rsidP="00D409A1">
            <w:pPr>
              <w:jc w:val="center"/>
            </w:pPr>
            <w:hyperlink r:id="rId224" w:history="1">
              <w:r w:rsidR="005903E0" w:rsidRPr="004E5DB1">
                <w:rPr>
                  <w:rStyle w:val="Hyperlink"/>
                </w:rPr>
                <w:t>https://dhahanprize.com/dhahan-prize-youth-award/</w:t>
              </w:r>
            </w:hyperlink>
          </w:p>
          <w:p w14:paraId="02D2D75D" w14:textId="77777777" w:rsidR="005903E0" w:rsidRDefault="005903E0" w:rsidP="00D409A1">
            <w:pPr>
              <w:jc w:val="center"/>
            </w:pPr>
          </w:p>
        </w:tc>
      </w:tr>
      <w:tr w:rsidR="005903E0" w:rsidRPr="00F06ED4" w14:paraId="468CC8CB"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1391924" w14:textId="77777777" w:rsidR="005903E0" w:rsidRPr="005E6F05" w:rsidRDefault="005903E0" w:rsidP="00D409A1">
            <w:pPr>
              <w:jc w:val="center"/>
              <w:rPr>
                <w:rFonts w:cstheme="minorHAnsi"/>
                <w:b/>
                <w:bCs/>
                <w:lang w:eastAsia="en-CA"/>
              </w:rPr>
            </w:pPr>
            <w:r>
              <w:rPr>
                <w:rFonts w:cstheme="minorHAnsi"/>
                <w:b/>
                <w:bCs/>
                <w:lang w:val="en-US"/>
              </w:rPr>
              <w:t xml:space="preserve">Theatre BC - </w:t>
            </w:r>
            <w:r w:rsidRPr="007302B5">
              <w:rPr>
                <w:rFonts w:cstheme="minorHAnsi"/>
                <w:b/>
                <w:bCs/>
                <w:lang w:val="en-US"/>
              </w:rPr>
              <w:t xml:space="preserve">The Jessie Richardson &amp; The Sid Williams </w:t>
            </w:r>
            <w:r w:rsidRPr="007302B5">
              <w:rPr>
                <w:rFonts w:cstheme="minorHAnsi"/>
                <w:b/>
                <w:bCs/>
                <w:lang w:val="en-US"/>
              </w:rPr>
              <w:lastRenderedPageBreak/>
              <w:t>Memorial Scholarshi</w:t>
            </w:r>
            <w:r>
              <w:rPr>
                <w:rFonts w:cstheme="minorHAnsi"/>
                <w:b/>
                <w:bCs/>
                <w:lang w:val="en-US"/>
              </w:rPr>
              <w:t>p</w:t>
            </w:r>
          </w:p>
        </w:tc>
        <w:tc>
          <w:tcPr>
            <w:tcW w:w="1030" w:type="dxa"/>
            <w:tcBorders>
              <w:top w:val="single" w:sz="4" w:space="0" w:color="auto"/>
              <w:left w:val="nil"/>
              <w:bottom w:val="single" w:sz="4" w:space="0" w:color="auto"/>
              <w:right w:val="single" w:sz="4" w:space="0" w:color="000000"/>
            </w:tcBorders>
            <w:shd w:val="clear" w:color="auto" w:fill="FFFFFF" w:themeFill="background1"/>
            <w:vAlign w:val="center"/>
          </w:tcPr>
          <w:p w14:paraId="76864707" w14:textId="77777777" w:rsidR="005903E0" w:rsidRDefault="005903E0" w:rsidP="00D409A1">
            <w:pPr>
              <w:jc w:val="center"/>
              <w:rPr>
                <w:rFonts w:cstheme="minorHAnsi"/>
                <w:lang w:val="en-US"/>
              </w:rPr>
            </w:pPr>
          </w:p>
          <w:p w14:paraId="4BB8D362" w14:textId="02162570" w:rsidR="005903E0" w:rsidRDefault="005903E0" w:rsidP="00D409A1">
            <w:pPr>
              <w:jc w:val="center"/>
              <w:rPr>
                <w:rFonts w:cstheme="minorHAnsi"/>
                <w:lang w:val="en-US"/>
              </w:rPr>
            </w:pPr>
            <w:r>
              <w:rPr>
                <w:rFonts w:cstheme="minorHAnsi"/>
                <w:lang w:val="en-US"/>
              </w:rPr>
              <w:t>May</w:t>
            </w:r>
            <w:r w:rsidR="00A67632">
              <w:rPr>
                <w:rFonts w:cstheme="minorHAnsi"/>
                <w:lang w:val="en-US"/>
              </w:rPr>
              <w:t xml:space="preserve"> </w:t>
            </w:r>
            <w:r>
              <w:rPr>
                <w:rFonts w:cstheme="minorHAnsi"/>
                <w:lang w:val="en-US"/>
              </w:rPr>
              <w:t>31</w:t>
            </w:r>
          </w:p>
          <w:p w14:paraId="185FC64A" w14:textId="20E6D710" w:rsidR="009C1627" w:rsidRPr="005E6F05" w:rsidRDefault="009C1627" w:rsidP="00D409A1">
            <w:pPr>
              <w:jc w:val="center"/>
              <w:rPr>
                <w:rFonts w:cstheme="minorHAnsi"/>
                <w:lang w:eastAsia="en-CA"/>
              </w:rPr>
            </w:pPr>
            <w:r>
              <w:rPr>
                <w:rFonts w:cstheme="minorHAnsi"/>
                <w:lang w:val="en-US"/>
              </w:rPr>
              <w:t>2024</w:t>
            </w:r>
          </w:p>
        </w:tc>
        <w:tc>
          <w:tcPr>
            <w:tcW w:w="1276" w:type="dxa"/>
            <w:tcBorders>
              <w:top w:val="single" w:sz="4" w:space="0" w:color="auto"/>
              <w:left w:val="nil"/>
              <w:bottom w:val="single" w:sz="4" w:space="0" w:color="auto"/>
              <w:right w:val="single" w:sz="4" w:space="0" w:color="000000"/>
            </w:tcBorders>
            <w:shd w:val="clear" w:color="auto" w:fill="FFFFFF" w:themeFill="background1"/>
            <w:noWrap/>
            <w:vAlign w:val="center"/>
          </w:tcPr>
          <w:p w14:paraId="2D46CA58" w14:textId="77777777" w:rsidR="005903E0" w:rsidRDefault="005903E0" w:rsidP="00D409A1">
            <w:pPr>
              <w:jc w:val="center"/>
              <w:rPr>
                <w:rFonts w:cstheme="minorHAnsi"/>
                <w:lang w:val="en-US"/>
              </w:rPr>
            </w:pPr>
          </w:p>
          <w:p w14:paraId="0FCD540F" w14:textId="77777777" w:rsidR="005903E0" w:rsidRPr="005E6F05" w:rsidRDefault="005903E0" w:rsidP="00D409A1">
            <w:pPr>
              <w:jc w:val="center"/>
              <w:rPr>
                <w:rFonts w:cstheme="minorHAnsi"/>
                <w:lang w:eastAsia="en-CA"/>
              </w:rPr>
            </w:pPr>
            <w:r>
              <w:rPr>
                <w:rFonts w:cstheme="minorHAnsi"/>
                <w:lang w:eastAsia="en-CA"/>
              </w:rPr>
              <w:t>1000 x 3</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531E7EDE" w14:textId="77777777" w:rsidR="005903E0" w:rsidRPr="007D29E9" w:rsidRDefault="005903E0" w:rsidP="00D409A1">
            <w:pPr>
              <w:rPr>
                <w:rFonts w:cstheme="minorHAnsi"/>
                <w:b/>
                <w:bCs/>
                <w:lang w:val="en-US"/>
              </w:rPr>
            </w:pPr>
            <w:r w:rsidRPr="007D29E9">
              <w:rPr>
                <w:rFonts w:cstheme="minorHAnsi"/>
                <w:b/>
                <w:bCs/>
                <w:lang w:val="en-US"/>
              </w:rPr>
              <w:t>The Jessie Richardson &amp; The Sid Williams Memorial Scholarships</w:t>
            </w:r>
          </w:p>
          <w:p w14:paraId="53F5E60F" w14:textId="77777777" w:rsidR="005903E0" w:rsidRDefault="005903E0" w:rsidP="00D409A1">
            <w:pPr>
              <w:rPr>
                <w:rFonts w:cstheme="minorHAnsi"/>
                <w:lang w:val="en-US"/>
              </w:rPr>
            </w:pPr>
            <w:r w:rsidRPr="00EE332E">
              <w:rPr>
                <w:rFonts w:cstheme="minorHAnsi"/>
                <w:lang w:val="en-US"/>
              </w:rPr>
              <w:t xml:space="preserve">Theatre BC invites applications for its two annual $1,000 scholarships named for two of Theatre BC’s most fondly remembered pioneers who dedicated much of their lives to community theatre in British Columbia. </w:t>
            </w:r>
            <w:r w:rsidRPr="00EE332E">
              <w:rPr>
                <w:rFonts w:cstheme="minorHAnsi"/>
                <w:lang w:val="en-US"/>
              </w:rPr>
              <w:lastRenderedPageBreak/>
              <w:t>Applicants must have been accepted by a recognized Canadian Theatre School or post-secondary theatre department.</w:t>
            </w:r>
          </w:p>
          <w:p w14:paraId="1B87BE5E" w14:textId="77777777" w:rsidR="005903E0" w:rsidRDefault="005903E0" w:rsidP="00D409A1">
            <w:pPr>
              <w:rPr>
                <w:rFonts w:cstheme="minorHAnsi"/>
                <w:lang w:val="en-US"/>
              </w:rPr>
            </w:pPr>
          </w:p>
          <w:p w14:paraId="419EEBB9" w14:textId="77777777" w:rsidR="005903E0" w:rsidRPr="007D29E9" w:rsidRDefault="005903E0" w:rsidP="00D409A1">
            <w:pPr>
              <w:rPr>
                <w:rFonts w:cstheme="minorHAnsi"/>
                <w:b/>
                <w:bCs/>
                <w:lang w:val="en-US"/>
              </w:rPr>
            </w:pPr>
            <w:r w:rsidRPr="007D29E9">
              <w:rPr>
                <w:rFonts w:cstheme="minorHAnsi"/>
                <w:b/>
                <w:bCs/>
                <w:lang w:val="en-US"/>
              </w:rPr>
              <w:t xml:space="preserve">The Mien van </w:t>
            </w:r>
            <w:proofErr w:type="spellStart"/>
            <w:r w:rsidRPr="007D29E9">
              <w:rPr>
                <w:rFonts w:cstheme="minorHAnsi"/>
                <w:b/>
                <w:bCs/>
                <w:lang w:val="en-US"/>
              </w:rPr>
              <w:t>Heek</w:t>
            </w:r>
            <w:proofErr w:type="spellEnd"/>
            <w:r w:rsidRPr="007D29E9">
              <w:rPr>
                <w:rFonts w:cstheme="minorHAnsi"/>
                <w:b/>
                <w:bCs/>
                <w:lang w:val="en-US"/>
              </w:rPr>
              <w:t xml:space="preserve"> Memorial Scholarship</w:t>
            </w:r>
          </w:p>
          <w:p w14:paraId="08C5EE4E" w14:textId="77777777" w:rsidR="005903E0" w:rsidRDefault="005903E0" w:rsidP="00D409A1">
            <w:pPr>
              <w:rPr>
                <w:rFonts w:cstheme="minorHAnsi"/>
                <w:lang w:val="en-US"/>
              </w:rPr>
            </w:pPr>
            <w:r w:rsidRPr="00AB049D">
              <w:rPr>
                <w:rFonts w:cstheme="minorHAnsi"/>
                <w:lang w:val="en-US"/>
              </w:rPr>
              <w:t>The recipient of this award will be a person pursuing further education in stage craft that is technical or design related. The person will be entering the senior years of their training to be eligible and must be a Theatre BC member.</w:t>
            </w:r>
          </w:p>
          <w:p w14:paraId="2C53CE80" w14:textId="77777777" w:rsidR="005903E0" w:rsidRDefault="005903E0" w:rsidP="00D409A1">
            <w:pPr>
              <w:rPr>
                <w:rFonts w:cstheme="minorHAnsi"/>
                <w:lang w:val="en-US"/>
              </w:rPr>
            </w:pPr>
          </w:p>
          <w:p w14:paraId="2625C5C4" w14:textId="77777777" w:rsidR="005903E0" w:rsidRPr="007D29E9" w:rsidRDefault="005903E0" w:rsidP="00D409A1">
            <w:pPr>
              <w:rPr>
                <w:rFonts w:cstheme="minorHAnsi"/>
                <w:b/>
                <w:bCs/>
                <w:lang w:val="en-US"/>
              </w:rPr>
            </w:pPr>
            <w:r w:rsidRPr="007D29E9">
              <w:rPr>
                <w:rFonts w:cstheme="minorHAnsi"/>
                <w:b/>
                <w:bCs/>
                <w:lang w:val="en-US"/>
              </w:rPr>
              <w:t>Mainstage Scholarships for Secondary School Drama Students</w:t>
            </w:r>
          </w:p>
          <w:p w14:paraId="1220ABB3" w14:textId="77777777" w:rsidR="005903E0" w:rsidRPr="00950498" w:rsidRDefault="005903E0" w:rsidP="00D409A1">
            <w:pPr>
              <w:rPr>
                <w:rFonts w:cstheme="minorHAnsi"/>
                <w:lang w:val="en-US"/>
              </w:rPr>
            </w:pPr>
            <w:r w:rsidRPr="00AB049D">
              <w:rPr>
                <w:rFonts w:cstheme="minorHAnsi"/>
                <w:lang w:val="en-US"/>
              </w:rPr>
              <w:t>Theatre BC and the Mainstage Host Organizing Committee are pleased to announce a provincial scholarship opportunity for drama students throughout British Columbia. Theatre BC is offering ten Mainstage Student Scholarships to be awarded to selected applicants.</w:t>
            </w:r>
          </w:p>
        </w:tc>
        <w:tc>
          <w:tcPr>
            <w:tcW w:w="3600" w:type="dxa"/>
            <w:tcBorders>
              <w:top w:val="single" w:sz="4" w:space="0" w:color="auto"/>
              <w:left w:val="nil"/>
              <w:bottom w:val="single" w:sz="4" w:space="0" w:color="auto"/>
              <w:right w:val="single" w:sz="4" w:space="0" w:color="000000"/>
            </w:tcBorders>
            <w:shd w:val="clear" w:color="auto" w:fill="FFFFFF" w:themeFill="background1"/>
            <w:vAlign w:val="center"/>
          </w:tcPr>
          <w:p w14:paraId="0A67AE0C" w14:textId="77777777" w:rsidR="005903E0" w:rsidRPr="005E6F05" w:rsidRDefault="00000000" w:rsidP="00D409A1">
            <w:pPr>
              <w:jc w:val="center"/>
              <w:rPr>
                <w:rFonts w:cstheme="minorHAnsi"/>
                <w:u w:val="single"/>
                <w:lang w:eastAsia="en-CA"/>
              </w:rPr>
            </w:pPr>
            <w:hyperlink r:id="rId225" w:history="1">
              <w:r w:rsidR="005903E0" w:rsidRPr="00DA28BC">
                <w:rPr>
                  <w:rStyle w:val="Hyperlink"/>
                </w:rPr>
                <w:t>https://theatrebc.org/awards-scholarships/</w:t>
              </w:r>
            </w:hyperlink>
            <w:r w:rsidR="005903E0">
              <w:t xml:space="preserve"> </w:t>
            </w:r>
          </w:p>
        </w:tc>
      </w:tr>
      <w:tr w:rsidR="005903E0" w:rsidRPr="00F06ED4" w14:paraId="7570D8F4"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21FFE3B2" w14:textId="77777777" w:rsidR="005903E0" w:rsidRDefault="005903E0" w:rsidP="00D409A1">
            <w:pPr>
              <w:jc w:val="center"/>
              <w:rPr>
                <w:rFonts w:cstheme="minorHAnsi"/>
                <w:b/>
                <w:bCs/>
                <w:lang w:eastAsia="en-CA"/>
              </w:rPr>
            </w:pPr>
          </w:p>
          <w:p w14:paraId="70CEF63B" w14:textId="77777777" w:rsidR="005903E0" w:rsidRPr="00E670DC" w:rsidRDefault="005903E0" w:rsidP="00D409A1">
            <w:pPr>
              <w:jc w:val="center"/>
              <w:rPr>
                <w:rFonts w:cstheme="minorHAnsi"/>
                <w:b/>
                <w:bCs/>
                <w:lang w:val="en-US"/>
              </w:rPr>
            </w:pPr>
            <w:r>
              <w:rPr>
                <w:rFonts w:cstheme="minorHAnsi"/>
                <w:b/>
                <w:bCs/>
                <w:lang w:eastAsia="en-CA"/>
              </w:rPr>
              <w:t xml:space="preserve">BC Road Builders - </w:t>
            </w:r>
            <w:r w:rsidRPr="009B55E7">
              <w:rPr>
                <w:rFonts w:cstheme="minorHAnsi"/>
                <w:b/>
                <w:bCs/>
                <w:lang w:eastAsia="en-CA"/>
              </w:rPr>
              <w:t xml:space="preserve">Betty </w:t>
            </w:r>
            <w:proofErr w:type="spellStart"/>
            <w:r w:rsidRPr="009B55E7">
              <w:rPr>
                <w:rFonts w:cstheme="minorHAnsi"/>
                <w:b/>
                <w:bCs/>
                <w:lang w:eastAsia="en-CA"/>
              </w:rPr>
              <w:t>Spalton</w:t>
            </w:r>
            <w:proofErr w:type="spellEnd"/>
            <w:r w:rsidRPr="009B55E7">
              <w:rPr>
                <w:rFonts w:cstheme="minorHAnsi"/>
                <w:b/>
                <w:bCs/>
                <w:lang w:eastAsia="en-CA"/>
              </w:rPr>
              <w:t xml:space="preserve"> Scholarship</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3962CB1F" w14:textId="6A307519" w:rsidR="005903E0" w:rsidRDefault="005903E0" w:rsidP="00D409A1">
            <w:pPr>
              <w:jc w:val="center"/>
              <w:rPr>
                <w:rFonts w:cstheme="minorHAnsi"/>
                <w:lang w:eastAsia="en-CA"/>
              </w:rPr>
            </w:pPr>
            <w:r>
              <w:rPr>
                <w:rFonts w:cstheme="minorHAnsi"/>
                <w:lang w:eastAsia="en-CA"/>
              </w:rPr>
              <w:t>May</w:t>
            </w:r>
            <w:r w:rsidR="00A67632">
              <w:rPr>
                <w:rFonts w:cstheme="minorHAnsi"/>
                <w:lang w:eastAsia="en-CA"/>
              </w:rPr>
              <w:t xml:space="preserve"> </w:t>
            </w:r>
            <w:r>
              <w:rPr>
                <w:rFonts w:cstheme="minorHAnsi"/>
                <w:lang w:eastAsia="en-CA"/>
              </w:rPr>
              <w:t>31</w:t>
            </w:r>
          </w:p>
          <w:p w14:paraId="4EC93C14" w14:textId="3364A5BE" w:rsidR="00AC6F90" w:rsidRPr="005E6F05" w:rsidRDefault="00AC6F90" w:rsidP="00D409A1">
            <w:pPr>
              <w:jc w:val="center"/>
              <w:rPr>
                <w:rFonts w:cstheme="minorHAnsi"/>
                <w:lang w:val="en-US"/>
              </w:rPr>
            </w:pPr>
            <w:r>
              <w:rPr>
                <w:rFonts w:cstheme="minorHAnsi"/>
                <w:lang w:eastAsia="en-CA"/>
              </w:rPr>
              <w:t>2024</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1912B4D8" w14:textId="77777777" w:rsidR="005903E0" w:rsidRDefault="005903E0" w:rsidP="00D409A1">
            <w:pPr>
              <w:jc w:val="center"/>
              <w:rPr>
                <w:rFonts w:cstheme="minorHAnsi"/>
                <w:lang w:eastAsia="en-CA"/>
              </w:rPr>
            </w:pPr>
          </w:p>
          <w:p w14:paraId="7DB07352" w14:textId="77777777" w:rsidR="005903E0" w:rsidRPr="005E6F05" w:rsidRDefault="005903E0" w:rsidP="00D409A1">
            <w:pPr>
              <w:jc w:val="center"/>
              <w:rPr>
                <w:rFonts w:cstheme="minorHAnsi"/>
                <w:lang w:val="en-US"/>
              </w:rPr>
            </w:pPr>
            <w:r>
              <w:rPr>
                <w:rFonts w:cstheme="minorHAnsi"/>
                <w:lang w:eastAsia="en-CA"/>
              </w:rPr>
              <w:t>$1,500</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7544FB1C" w14:textId="77777777" w:rsidR="005903E0" w:rsidRDefault="005903E0" w:rsidP="00D409A1">
            <w:pPr>
              <w:rPr>
                <w:rFonts w:cstheme="minorHAnsi"/>
                <w:lang w:val="en-US"/>
              </w:rPr>
            </w:pPr>
            <w:r w:rsidRPr="00B062AF">
              <w:rPr>
                <w:rFonts w:cstheme="minorHAnsi"/>
                <w:lang w:val="en-US"/>
              </w:rPr>
              <w:t xml:space="preserve">The Betty </w:t>
            </w:r>
            <w:proofErr w:type="spellStart"/>
            <w:r w:rsidRPr="00B062AF">
              <w:rPr>
                <w:rFonts w:cstheme="minorHAnsi"/>
                <w:lang w:val="en-US"/>
              </w:rPr>
              <w:t>Spalton</w:t>
            </w:r>
            <w:proofErr w:type="spellEnd"/>
            <w:r w:rsidRPr="00B062AF">
              <w:rPr>
                <w:rFonts w:cstheme="minorHAnsi"/>
                <w:lang w:val="en-US"/>
              </w:rPr>
              <w:t xml:space="preserve"> Trust Fund was established in 1999 to provide financial support to individuals obtaining an education in fields associated with the road building and heavy construction industry. Promoting diversity within industries is a goal of the scholarship, applicants of all backgrounds are strongly encouraged to apply</w:t>
            </w:r>
            <w:r>
              <w:rPr>
                <w:rFonts w:cstheme="minorHAnsi"/>
                <w:lang w:val="en-US"/>
              </w:rPr>
              <w:t>.</w:t>
            </w:r>
          </w:p>
          <w:p w14:paraId="726257C8" w14:textId="77777777" w:rsidR="005903E0" w:rsidRDefault="005903E0" w:rsidP="00D409A1">
            <w:pPr>
              <w:rPr>
                <w:rFonts w:cstheme="minorHAnsi"/>
                <w:lang w:val="en-US"/>
              </w:rPr>
            </w:pPr>
          </w:p>
          <w:p w14:paraId="41CE822D" w14:textId="77777777" w:rsidR="005903E0" w:rsidRDefault="005903E0" w:rsidP="00D409A1">
            <w:pPr>
              <w:rPr>
                <w:rFonts w:cstheme="minorHAnsi"/>
                <w:lang w:val="en-US"/>
              </w:rPr>
            </w:pPr>
            <w:r>
              <w:rPr>
                <w:rFonts w:cstheme="minorHAnsi"/>
                <w:lang w:val="en-US"/>
              </w:rPr>
              <w:t>For application guidelines please click on the website link.</w:t>
            </w:r>
          </w:p>
          <w:p w14:paraId="2A64CF31" w14:textId="77777777" w:rsidR="005903E0" w:rsidRPr="005E6F05" w:rsidRDefault="005903E0" w:rsidP="00D409A1">
            <w:pPr>
              <w:rPr>
                <w:rFonts w:cstheme="minorHAnsi"/>
                <w:lang w:val="en-US"/>
              </w:rPr>
            </w:pPr>
          </w:p>
        </w:tc>
        <w:tc>
          <w:tcPr>
            <w:tcW w:w="3600" w:type="dxa"/>
            <w:tcBorders>
              <w:top w:val="single" w:sz="4" w:space="0" w:color="auto"/>
              <w:left w:val="nil"/>
              <w:bottom w:val="single" w:sz="4" w:space="0" w:color="auto"/>
              <w:right w:val="single" w:sz="4" w:space="0" w:color="000000"/>
            </w:tcBorders>
            <w:shd w:val="clear" w:color="auto" w:fill="FFF2CC" w:themeFill="accent4" w:themeFillTint="33"/>
          </w:tcPr>
          <w:p w14:paraId="786D5247" w14:textId="77777777" w:rsidR="005903E0" w:rsidRDefault="005903E0" w:rsidP="00D409A1">
            <w:pPr>
              <w:jc w:val="center"/>
            </w:pPr>
          </w:p>
          <w:p w14:paraId="14FA78F0" w14:textId="77777777" w:rsidR="005903E0" w:rsidRDefault="005903E0" w:rsidP="00D409A1">
            <w:pPr>
              <w:jc w:val="center"/>
            </w:pPr>
          </w:p>
          <w:p w14:paraId="67FE4E80" w14:textId="77777777" w:rsidR="005903E0" w:rsidRDefault="005903E0" w:rsidP="00D409A1">
            <w:pPr>
              <w:jc w:val="center"/>
            </w:pPr>
          </w:p>
          <w:p w14:paraId="22167100" w14:textId="77777777" w:rsidR="005903E0" w:rsidRDefault="00000000" w:rsidP="00D409A1">
            <w:pPr>
              <w:jc w:val="center"/>
            </w:pPr>
            <w:hyperlink r:id="rId226" w:history="1">
              <w:r w:rsidR="005903E0" w:rsidRPr="004E5DB1">
                <w:rPr>
                  <w:rStyle w:val="Hyperlink"/>
                </w:rPr>
                <w:t>https://rb.gy/iw63h</w:t>
              </w:r>
            </w:hyperlink>
          </w:p>
          <w:p w14:paraId="51F9C113" w14:textId="77777777" w:rsidR="005903E0" w:rsidRDefault="005903E0" w:rsidP="00D409A1">
            <w:pPr>
              <w:jc w:val="center"/>
            </w:pPr>
          </w:p>
        </w:tc>
      </w:tr>
      <w:tr w:rsidR="005903E0" w:rsidRPr="00F06ED4" w14:paraId="4BF3BC0A" w14:textId="77777777" w:rsidTr="005903E0">
        <w:trPr>
          <w:trHeight w:val="675"/>
        </w:trPr>
        <w:tc>
          <w:tcPr>
            <w:tcW w:w="2084" w:type="dxa"/>
            <w:tcBorders>
              <w:top w:val="single" w:sz="4" w:space="0" w:color="auto"/>
              <w:left w:val="single" w:sz="4" w:space="0" w:color="auto"/>
              <w:bottom w:val="single" w:sz="4" w:space="0" w:color="auto"/>
              <w:right w:val="single" w:sz="4" w:space="0" w:color="auto"/>
            </w:tcBorders>
            <w:shd w:val="clear" w:color="auto" w:fill="FFFF00"/>
            <w:vAlign w:val="center"/>
          </w:tcPr>
          <w:p w14:paraId="05400DCB" w14:textId="77777777" w:rsidR="005903E0" w:rsidRDefault="005903E0" w:rsidP="00D409A1">
            <w:pPr>
              <w:jc w:val="center"/>
              <w:rPr>
                <w:rFonts w:cstheme="minorHAnsi"/>
                <w:b/>
                <w:bCs/>
                <w:lang w:eastAsia="en-CA"/>
              </w:rPr>
            </w:pPr>
            <w:r w:rsidRPr="00E15154">
              <w:rPr>
                <w:rFonts w:cstheme="minorHAnsi"/>
                <w:b/>
                <w:bCs/>
                <w:color w:val="000000"/>
                <w:u w:val="single"/>
                <w:lang w:eastAsia="en-CA"/>
              </w:rPr>
              <w:t>Name of Scholarship/ Organization</w:t>
            </w:r>
          </w:p>
        </w:tc>
        <w:tc>
          <w:tcPr>
            <w:tcW w:w="1030" w:type="dxa"/>
            <w:tcBorders>
              <w:top w:val="single" w:sz="4" w:space="0" w:color="auto"/>
              <w:left w:val="single" w:sz="4" w:space="0" w:color="auto"/>
              <w:bottom w:val="single" w:sz="4" w:space="0" w:color="auto"/>
              <w:right w:val="single" w:sz="4" w:space="0" w:color="auto"/>
            </w:tcBorders>
            <w:shd w:val="clear" w:color="auto" w:fill="FFFF00"/>
            <w:vAlign w:val="center"/>
          </w:tcPr>
          <w:p w14:paraId="055DCFAF" w14:textId="77777777" w:rsidR="005903E0" w:rsidRDefault="005903E0" w:rsidP="00D409A1">
            <w:pPr>
              <w:jc w:val="center"/>
              <w:rPr>
                <w:rFonts w:cstheme="minorHAnsi"/>
                <w:lang w:eastAsia="en-CA"/>
              </w:rPr>
            </w:pPr>
            <w:r w:rsidRPr="00E15154">
              <w:rPr>
                <w:rFonts w:cstheme="minorHAnsi"/>
                <w:b/>
                <w:bCs/>
                <w:color w:val="000000"/>
                <w:u w:val="single"/>
                <w:lang w:eastAsia="en-CA"/>
              </w:rPr>
              <w:t>Due Date</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AF5231E" w14:textId="77777777" w:rsidR="005903E0" w:rsidRDefault="005903E0" w:rsidP="00D409A1">
            <w:pPr>
              <w:jc w:val="center"/>
              <w:rPr>
                <w:rFonts w:cstheme="minorHAnsi"/>
                <w:lang w:eastAsia="en-CA"/>
              </w:rPr>
            </w:pPr>
            <w:r w:rsidRPr="00E15154">
              <w:rPr>
                <w:rFonts w:cstheme="minorHAnsi"/>
                <w:b/>
                <w:bCs/>
                <w:color w:val="000000"/>
                <w:u w:val="single"/>
                <w:lang w:eastAsia="en-CA"/>
              </w:rPr>
              <w:t>Amount/ Value</w:t>
            </w:r>
          </w:p>
        </w:tc>
        <w:tc>
          <w:tcPr>
            <w:tcW w:w="7200" w:type="dxa"/>
            <w:tcBorders>
              <w:top w:val="single" w:sz="4" w:space="0" w:color="auto"/>
              <w:left w:val="single" w:sz="4" w:space="0" w:color="auto"/>
              <w:bottom w:val="single" w:sz="4" w:space="0" w:color="auto"/>
              <w:right w:val="single" w:sz="4" w:space="0" w:color="auto"/>
            </w:tcBorders>
            <w:shd w:val="clear" w:color="auto" w:fill="FFFF00"/>
            <w:vAlign w:val="center"/>
          </w:tcPr>
          <w:p w14:paraId="29513F18" w14:textId="77777777" w:rsidR="005903E0" w:rsidRPr="00B062AF" w:rsidRDefault="005903E0" w:rsidP="00D409A1">
            <w:pPr>
              <w:jc w:val="center"/>
              <w:rPr>
                <w:rFonts w:cstheme="minorHAnsi"/>
                <w:lang w:val="en-US"/>
              </w:rPr>
            </w:pPr>
            <w:r w:rsidRPr="00E15154">
              <w:rPr>
                <w:rFonts w:cstheme="minorHAnsi"/>
                <w:b/>
                <w:bCs/>
                <w:color w:val="000000"/>
                <w:u w:val="single"/>
                <w:lang w:eastAsia="en-CA"/>
              </w:rPr>
              <w:t>Application Requirements</w:t>
            </w: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14:paraId="2CEE45AD" w14:textId="77777777" w:rsidR="005903E0" w:rsidRDefault="005903E0" w:rsidP="00D409A1">
            <w:pPr>
              <w:jc w:val="center"/>
            </w:pPr>
            <w:r w:rsidRPr="00E15154">
              <w:rPr>
                <w:rFonts w:cstheme="minorHAnsi"/>
                <w:b/>
                <w:bCs/>
                <w:color w:val="000000"/>
                <w:u w:val="single"/>
                <w:lang w:eastAsia="en-CA"/>
              </w:rPr>
              <w:t>Website Link</w:t>
            </w:r>
          </w:p>
        </w:tc>
      </w:tr>
      <w:tr w:rsidR="005903E0" w:rsidRPr="00F06ED4" w14:paraId="6674B317"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auto"/>
            <w:vAlign w:val="center"/>
          </w:tcPr>
          <w:p w14:paraId="60819C54" w14:textId="77777777" w:rsidR="005903E0" w:rsidRDefault="005903E0" w:rsidP="00D409A1">
            <w:pPr>
              <w:jc w:val="center"/>
              <w:rPr>
                <w:rFonts w:cstheme="minorHAnsi"/>
                <w:b/>
                <w:bCs/>
                <w:lang w:eastAsia="en-CA"/>
              </w:rPr>
            </w:pPr>
          </w:p>
          <w:p w14:paraId="67573468" w14:textId="77777777" w:rsidR="005903E0" w:rsidRPr="005E6F05" w:rsidRDefault="005903E0" w:rsidP="00D409A1">
            <w:pPr>
              <w:jc w:val="center"/>
              <w:rPr>
                <w:rFonts w:cstheme="minorHAnsi"/>
                <w:b/>
                <w:bCs/>
                <w:lang w:eastAsia="en-CA"/>
              </w:rPr>
            </w:pPr>
            <w:r>
              <w:rPr>
                <w:rFonts w:cstheme="minorHAnsi"/>
                <w:b/>
                <w:bCs/>
                <w:lang w:eastAsia="en-CA"/>
              </w:rPr>
              <w:t>Luke Santi Award</w:t>
            </w:r>
          </w:p>
        </w:tc>
        <w:tc>
          <w:tcPr>
            <w:tcW w:w="1030" w:type="dxa"/>
            <w:tcBorders>
              <w:top w:val="single" w:sz="4" w:space="0" w:color="auto"/>
              <w:left w:val="nil"/>
              <w:bottom w:val="single" w:sz="4" w:space="0" w:color="auto"/>
              <w:right w:val="single" w:sz="4" w:space="0" w:color="000000"/>
            </w:tcBorders>
            <w:shd w:val="clear" w:color="auto" w:fill="auto"/>
            <w:vAlign w:val="center"/>
          </w:tcPr>
          <w:p w14:paraId="0A477DDF" w14:textId="5AF1A4D9" w:rsidR="005903E0" w:rsidRDefault="005903E0" w:rsidP="00D409A1">
            <w:pPr>
              <w:jc w:val="center"/>
              <w:rPr>
                <w:rFonts w:cstheme="minorHAnsi"/>
                <w:lang w:eastAsia="en-CA"/>
              </w:rPr>
            </w:pPr>
            <w:r>
              <w:rPr>
                <w:rFonts w:cstheme="minorHAnsi"/>
                <w:lang w:eastAsia="en-CA"/>
              </w:rPr>
              <w:t>May</w:t>
            </w:r>
            <w:r w:rsidR="00A67632">
              <w:rPr>
                <w:rFonts w:cstheme="minorHAnsi"/>
                <w:lang w:eastAsia="en-CA"/>
              </w:rPr>
              <w:t xml:space="preserve"> </w:t>
            </w:r>
            <w:r>
              <w:rPr>
                <w:rFonts w:cstheme="minorHAnsi"/>
                <w:lang w:eastAsia="en-CA"/>
              </w:rPr>
              <w:t>31</w:t>
            </w:r>
          </w:p>
          <w:p w14:paraId="17825738" w14:textId="7A5F25C2" w:rsidR="00AC6F90" w:rsidRPr="005E6F05" w:rsidRDefault="00AC6F90" w:rsidP="00D409A1">
            <w:pPr>
              <w:jc w:val="center"/>
              <w:rPr>
                <w:rFonts w:cstheme="minorHAnsi"/>
                <w:lang w:eastAsia="en-CA"/>
              </w:rPr>
            </w:pPr>
            <w:r>
              <w:rPr>
                <w:rFonts w:cstheme="minorHAnsi"/>
                <w:lang w:eastAsia="en-CA"/>
              </w:rPr>
              <w:t>2024</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7E58C639" w14:textId="77777777" w:rsidR="005903E0" w:rsidRDefault="005903E0" w:rsidP="00D409A1">
            <w:pPr>
              <w:jc w:val="center"/>
              <w:rPr>
                <w:rFonts w:cstheme="minorHAnsi"/>
                <w:lang w:eastAsia="en-CA"/>
              </w:rPr>
            </w:pPr>
          </w:p>
          <w:p w14:paraId="2EB97278" w14:textId="77777777" w:rsidR="005903E0" w:rsidRPr="005E6F05" w:rsidRDefault="005903E0" w:rsidP="00D409A1">
            <w:pPr>
              <w:jc w:val="center"/>
              <w:rPr>
                <w:rFonts w:cstheme="minorHAnsi"/>
                <w:lang w:eastAsia="en-CA"/>
              </w:rPr>
            </w:pPr>
            <w:r>
              <w:rPr>
                <w:rFonts w:cstheme="minorHAnsi"/>
                <w:lang w:eastAsia="en-CA"/>
              </w:rPr>
              <w:t>$1,000</w:t>
            </w:r>
          </w:p>
        </w:tc>
        <w:tc>
          <w:tcPr>
            <w:tcW w:w="7200" w:type="dxa"/>
            <w:tcBorders>
              <w:top w:val="single" w:sz="4" w:space="0" w:color="auto"/>
              <w:left w:val="nil"/>
              <w:bottom w:val="single" w:sz="4" w:space="0" w:color="auto"/>
              <w:right w:val="single" w:sz="4" w:space="0" w:color="000000"/>
            </w:tcBorders>
            <w:shd w:val="clear" w:color="auto" w:fill="auto"/>
          </w:tcPr>
          <w:p w14:paraId="1B691F84" w14:textId="77777777" w:rsidR="005903E0" w:rsidRPr="007D29E9" w:rsidRDefault="005903E0" w:rsidP="00D409A1">
            <w:pPr>
              <w:rPr>
                <w:rFonts w:cstheme="minorHAnsi"/>
                <w:b/>
                <w:bCs/>
                <w:lang w:eastAsia="en-CA"/>
              </w:rPr>
            </w:pPr>
            <w:r w:rsidRPr="007D29E9">
              <w:rPr>
                <w:rFonts w:cstheme="minorHAnsi"/>
                <w:b/>
                <w:bCs/>
                <w:lang w:eastAsia="en-CA"/>
              </w:rPr>
              <w:t>Luke Santi Memorial Award for Student Achievement</w:t>
            </w:r>
          </w:p>
          <w:p w14:paraId="2AEACE17" w14:textId="77777777" w:rsidR="005903E0" w:rsidRDefault="005903E0" w:rsidP="00D409A1">
            <w:pPr>
              <w:rPr>
                <w:rFonts w:cstheme="minorHAnsi"/>
                <w:lang w:eastAsia="en-CA"/>
              </w:rPr>
            </w:pPr>
            <w:r w:rsidRPr="002901CC">
              <w:rPr>
                <w:rFonts w:cstheme="minorHAnsi"/>
                <w:lang w:eastAsia="en-CA"/>
              </w:rPr>
              <w:t>The award includes $1000 and the opportunity to visit Perimeter Institute for a tour, lunch with researchers and staff, and seminars or other scheduled events. One award will be made each year to a graduating Canadian high school student who has been accepted into a full-time academic program in physical sciences at a Canadian university in the fall. The successful student is expected to direct the award towards tuition for studies in physics.</w:t>
            </w:r>
          </w:p>
          <w:p w14:paraId="0CF1189B" w14:textId="77777777" w:rsidR="005903E0" w:rsidRDefault="005903E0" w:rsidP="00D409A1">
            <w:pPr>
              <w:rPr>
                <w:rFonts w:cstheme="minorHAnsi"/>
                <w:lang w:eastAsia="en-CA"/>
              </w:rPr>
            </w:pPr>
          </w:p>
          <w:p w14:paraId="1849BA64" w14:textId="77777777" w:rsidR="005903E0" w:rsidRDefault="005903E0" w:rsidP="00D409A1">
            <w:pPr>
              <w:rPr>
                <w:rFonts w:cstheme="minorHAnsi"/>
                <w:lang w:eastAsia="en-CA"/>
              </w:rPr>
            </w:pPr>
          </w:p>
          <w:p w14:paraId="5F805E20" w14:textId="77777777" w:rsidR="005903E0" w:rsidRPr="005E6F05" w:rsidRDefault="005903E0" w:rsidP="00D409A1">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auto"/>
            <w:vAlign w:val="center"/>
          </w:tcPr>
          <w:p w14:paraId="5AA7DC9F" w14:textId="77777777" w:rsidR="005903E0" w:rsidRDefault="005903E0" w:rsidP="00D409A1">
            <w:pPr>
              <w:jc w:val="center"/>
              <w:rPr>
                <w:rFonts w:cstheme="minorHAnsi"/>
                <w:u w:val="single"/>
                <w:lang w:eastAsia="en-CA"/>
              </w:rPr>
            </w:pPr>
          </w:p>
          <w:p w14:paraId="74C7A849" w14:textId="77777777" w:rsidR="005903E0" w:rsidRDefault="005903E0" w:rsidP="00D409A1">
            <w:pPr>
              <w:jc w:val="center"/>
              <w:rPr>
                <w:rFonts w:cstheme="minorHAnsi"/>
                <w:u w:val="single"/>
                <w:lang w:eastAsia="en-CA"/>
              </w:rPr>
            </w:pPr>
          </w:p>
          <w:p w14:paraId="2A8FE145" w14:textId="77777777" w:rsidR="005903E0" w:rsidRDefault="005903E0" w:rsidP="00D409A1">
            <w:pPr>
              <w:jc w:val="center"/>
              <w:rPr>
                <w:rFonts w:cstheme="minorHAnsi"/>
                <w:u w:val="single"/>
                <w:lang w:eastAsia="en-CA"/>
              </w:rPr>
            </w:pPr>
          </w:p>
          <w:p w14:paraId="59C999C8" w14:textId="15E8E24D" w:rsidR="005903E0" w:rsidRDefault="00000000" w:rsidP="00D409A1">
            <w:pPr>
              <w:jc w:val="center"/>
              <w:rPr>
                <w:rFonts w:cstheme="minorHAnsi"/>
                <w:u w:val="single"/>
                <w:lang w:eastAsia="en-CA"/>
              </w:rPr>
            </w:pPr>
            <w:hyperlink w:history="1">
              <w:r w:rsidR="00232C71" w:rsidRPr="00944CD2">
                <w:rPr>
                  <w:rStyle w:val="Hyperlink"/>
                  <w:rFonts w:cstheme="minorHAnsi"/>
                  <w:lang w:eastAsia="en-CA"/>
                </w:rPr>
                <w:t>https://rb .gy/epdpb</w:t>
              </w:r>
            </w:hyperlink>
          </w:p>
          <w:p w14:paraId="6CC1EB81" w14:textId="77777777" w:rsidR="00AC6F90" w:rsidRPr="005E6F05" w:rsidRDefault="00AC6F90" w:rsidP="00D409A1">
            <w:pPr>
              <w:jc w:val="center"/>
              <w:rPr>
                <w:rFonts w:cstheme="minorHAnsi"/>
                <w:u w:val="single"/>
                <w:lang w:eastAsia="en-CA"/>
              </w:rPr>
            </w:pPr>
          </w:p>
        </w:tc>
      </w:tr>
      <w:tr w:rsidR="005903E0" w:rsidRPr="00F06ED4" w14:paraId="7337A98F"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260763AE" w14:textId="77777777" w:rsidR="005903E0" w:rsidRDefault="005903E0" w:rsidP="00D409A1">
            <w:pPr>
              <w:jc w:val="center"/>
              <w:rPr>
                <w:rFonts w:cstheme="minorHAnsi"/>
                <w:b/>
                <w:bCs/>
                <w:lang w:eastAsia="en-CA"/>
              </w:rPr>
            </w:pPr>
            <w:r>
              <w:rPr>
                <w:rFonts w:cstheme="minorHAnsi"/>
                <w:b/>
                <w:bCs/>
                <w:lang w:eastAsia="en-CA"/>
              </w:rPr>
              <w:t xml:space="preserve">MADD </w:t>
            </w:r>
            <w:r w:rsidRPr="00E40E2F">
              <w:rPr>
                <w:rFonts w:cstheme="minorHAnsi"/>
                <w:b/>
                <w:bCs/>
                <w:lang w:eastAsia="en-CA"/>
              </w:rPr>
              <w:t xml:space="preserve">The Louise Joanne </w:t>
            </w:r>
            <w:proofErr w:type="spellStart"/>
            <w:r w:rsidRPr="00E40E2F">
              <w:rPr>
                <w:rFonts w:cstheme="minorHAnsi"/>
                <w:b/>
                <w:bCs/>
                <w:lang w:eastAsia="en-CA"/>
              </w:rPr>
              <w:t>Twerdy</w:t>
            </w:r>
            <w:proofErr w:type="spellEnd"/>
            <w:r w:rsidRPr="00E40E2F">
              <w:rPr>
                <w:rFonts w:cstheme="minorHAnsi"/>
                <w:b/>
                <w:bCs/>
                <w:lang w:eastAsia="en-CA"/>
              </w:rPr>
              <w:t xml:space="preserve"> Leadership Bursary</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25B060EE" w14:textId="15189CFA" w:rsidR="005903E0" w:rsidRDefault="005903E0" w:rsidP="00D409A1">
            <w:pPr>
              <w:jc w:val="center"/>
              <w:rPr>
                <w:rFonts w:cstheme="minorHAnsi"/>
                <w:lang w:eastAsia="en-CA"/>
              </w:rPr>
            </w:pPr>
            <w:r>
              <w:rPr>
                <w:rFonts w:cstheme="minorHAnsi"/>
                <w:lang w:eastAsia="en-CA"/>
              </w:rPr>
              <w:t>May</w:t>
            </w:r>
            <w:r w:rsidR="00A67632">
              <w:rPr>
                <w:rFonts w:cstheme="minorHAnsi"/>
                <w:lang w:eastAsia="en-CA"/>
              </w:rPr>
              <w:t xml:space="preserve"> </w:t>
            </w:r>
            <w:r>
              <w:rPr>
                <w:rFonts w:cstheme="minorHAnsi"/>
                <w:lang w:eastAsia="en-CA"/>
              </w:rPr>
              <w:t>31</w:t>
            </w:r>
          </w:p>
          <w:p w14:paraId="0487DA63" w14:textId="3C14539C" w:rsidR="00AC6F90" w:rsidRDefault="00AC6F90" w:rsidP="00D409A1">
            <w:pPr>
              <w:jc w:val="center"/>
              <w:rPr>
                <w:rFonts w:cstheme="minorHAnsi"/>
                <w:lang w:eastAsia="en-CA"/>
              </w:rPr>
            </w:pPr>
            <w:r>
              <w:rPr>
                <w:rFonts w:cstheme="minorHAnsi"/>
                <w:lang w:eastAsia="en-CA"/>
              </w:rPr>
              <w:t>2024</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6AD1C913" w14:textId="77777777" w:rsidR="005903E0" w:rsidRDefault="005903E0" w:rsidP="00D409A1">
            <w:pPr>
              <w:jc w:val="center"/>
              <w:rPr>
                <w:rFonts w:cstheme="minorHAnsi"/>
                <w:color w:val="000000"/>
                <w:lang w:eastAsia="en-CA"/>
              </w:rPr>
            </w:pPr>
          </w:p>
          <w:p w14:paraId="0D1BD830" w14:textId="77777777" w:rsidR="005903E0" w:rsidRDefault="005903E0" w:rsidP="00D409A1">
            <w:pPr>
              <w:jc w:val="center"/>
              <w:rPr>
                <w:rFonts w:cstheme="minorHAnsi"/>
                <w:lang w:eastAsia="en-CA"/>
              </w:rPr>
            </w:pPr>
            <w:r>
              <w:rPr>
                <w:rFonts w:cstheme="minorHAnsi"/>
                <w:color w:val="000000"/>
                <w:lang w:eastAsia="en-CA"/>
              </w:rPr>
              <w:t>$10,000</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00416DB4" w14:textId="77777777" w:rsidR="005903E0" w:rsidRPr="007D29E9" w:rsidRDefault="005903E0" w:rsidP="00D409A1">
            <w:pPr>
              <w:rPr>
                <w:rFonts w:cstheme="minorHAnsi"/>
                <w:b/>
                <w:bCs/>
                <w:lang w:eastAsia="en-CA"/>
              </w:rPr>
            </w:pPr>
            <w:r w:rsidRPr="007D29E9">
              <w:rPr>
                <w:rFonts w:cstheme="minorHAnsi"/>
                <w:b/>
                <w:bCs/>
                <w:lang w:eastAsia="en-CA"/>
              </w:rPr>
              <w:t xml:space="preserve">The Louise Joanne </w:t>
            </w:r>
            <w:proofErr w:type="spellStart"/>
            <w:r w:rsidRPr="007D29E9">
              <w:rPr>
                <w:rFonts w:cstheme="minorHAnsi"/>
                <w:b/>
                <w:bCs/>
                <w:lang w:eastAsia="en-CA"/>
              </w:rPr>
              <w:t>Twerdy</w:t>
            </w:r>
            <w:proofErr w:type="spellEnd"/>
            <w:r w:rsidRPr="007D29E9">
              <w:rPr>
                <w:rFonts w:cstheme="minorHAnsi"/>
                <w:b/>
                <w:bCs/>
                <w:lang w:eastAsia="en-CA"/>
              </w:rPr>
              <w:t xml:space="preserve"> Leadership Bursary</w:t>
            </w:r>
          </w:p>
          <w:p w14:paraId="691A31B5" w14:textId="77777777" w:rsidR="005903E0" w:rsidRDefault="005903E0" w:rsidP="00D409A1">
            <w:pPr>
              <w:rPr>
                <w:rFonts w:cstheme="minorHAnsi"/>
                <w:lang w:eastAsia="en-CA"/>
              </w:rPr>
            </w:pPr>
            <w:r w:rsidRPr="009B7DF3">
              <w:rPr>
                <w:rFonts w:cstheme="minorHAnsi"/>
                <w:lang w:eastAsia="en-CA"/>
              </w:rPr>
              <w:t>MADD Canada’s Bursary Program is open to Canadian citizens who have themselves been severely injured or who have had a parent (or legal guardian</w:t>
            </w:r>
            <w:proofErr w:type="gramStart"/>
            <w:r w:rsidRPr="009B7DF3">
              <w:rPr>
                <w:rFonts w:cstheme="minorHAnsi"/>
                <w:lang w:eastAsia="en-CA"/>
              </w:rPr>
              <w:t>)</w:t>
            </w:r>
            <w:proofErr w:type="gramEnd"/>
            <w:r w:rsidRPr="009B7DF3">
              <w:rPr>
                <w:rFonts w:cstheme="minorHAnsi"/>
                <w:lang w:eastAsia="en-CA"/>
              </w:rPr>
              <w:t xml:space="preserve"> or sibling killed or severely injured as a result of an impaired driving crash and who are enrolled in a full-time, ministry-approved, post-secondary educational program. Injuries must be catastrophic or severe and have had a significant impact on the applicants’ lives. Proof of injury and relation to impaired driving will be required.</w:t>
            </w:r>
          </w:p>
          <w:p w14:paraId="2CF1EA1D" w14:textId="77777777" w:rsidR="005903E0" w:rsidRDefault="005903E0" w:rsidP="00D409A1">
            <w:pPr>
              <w:rPr>
                <w:rFonts w:cstheme="minorHAnsi"/>
                <w:lang w:eastAsia="en-CA"/>
              </w:rPr>
            </w:pP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57AF17FA" w14:textId="77777777" w:rsidR="005903E0" w:rsidRDefault="00000000" w:rsidP="00D409A1">
            <w:pPr>
              <w:jc w:val="center"/>
            </w:pPr>
            <w:hyperlink r:id="rId227" w:history="1">
              <w:r w:rsidR="005903E0" w:rsidRPr="00DA28BC">
                <w:rPr>
                  <w:rStyle w:val="Hyperlink"/>
                  <w:rFonts w:cstheme="minorHAnsi"/>
                  <w:lang w:eastAsia="en-CA"/>
                </w:rPr>
                <w:t>https://madd.ca/pages/programs/victimsurvivor-services/youth-bursary-fund/</w:t>
              </w:r>
            </w:hyperlink>
          </w:p>
        </w:tc>
      </w:tr>
      <w:tr w:rsidR="006E4875" w:rsidRPr="00F06ED4" w14:paraId="0A30FA7A"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07C399D5" w14:textId="08AE3E7F" w:rsidR="006E4875" w:rsidRDefault="006E4875" w:rsidP="00D409A1">
            <w:pPr>
              <w:jc w:val="center"/>
              <w:rPr>
                <w:rFonts w:cstheme="minorHAnsi"/>
                <w:b/>
                <w:bCs/>
                <w:lang w:eastAsia="en-CA"/>
              </w:rPr>
            </w:pPr>
            <w:r>
              <w:rPr>
                <w:rFonts w:cstheme="minorHAnsi"/>
                <w:b/>
                <w:bCs/>
                <w:lang w:eastAsia="en-CA"/>
              </w:rPr>
              <w:t>Canada’s Luckiest Student 2024</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0F34390E" w14:textId="77777777" w:rsidR="00371C01" w:rsidRDefault="006E4875" w:rsidP="00D409A1">
            <w:pPr>
              <w:jc w:val="center"/>
              <w:rPr>
                <w:rFonts w:cstheme="minorHAnsi"/>
                <w:vertAlign w:val="superscript"/>
                <w:lang w:eastAsia="en-CA"/>
              </w:rPr>
            </w:pPr>
            <w:r>
              <w:rPr>
                <w:rFonts w:cstheme="minorHAnsi"/>
                <w:lang w:eastAsia="en-CA"/>
              </w:rPr>
              <w:t>May 31</w:t>
            </w:r>
            <w:r w:rsidRPr="006E4875">
              <w:rPr>
                <w:rFonts w:cstheme="minorHAnsi"/>
                <w:vertAlign w:val="superscript"/>
                <w:lang w:eastAsia="en-CA"/>
              </w:rPr>
              <w:t>st</w:t>
            </w:r>
          </w:p>
          <w:p w14:paraId="75F132CD" w14:textId="461792C9" w:rsidR="006E4875" w:rsidRDefault="00371C01" w:rsidP="00D409A1">
            <w:pPr>
              <w:jc w:val="center"/>
              <w:rPr>
                <w:rFonts w:cstheme="minorHAnsi"/>
                <w:lang w:eastAsia="en-CA"/>
              </w:rPr>
            </w:pPr>
            <w:r>
              <w:rPr>
                <w:rFonts w:cstheme="minorHAnsi"/>
                <w:lang w:eastAsia="en-CA"/>
              </w:rPr>
              <w:t>2024</w:t>
            </w:r>
            <w:r w:rsidR="006E4875">
              <w:rPr>
                <w:rFonts w:cstheme="minorHAnsi"/>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4136EC0B" w14:textId="1B87A4DE" w:rsidR="006E4875" w:rsidRDefault="006E4875" w:rsidP="00D409A1">
            <w:pPr>
              <w:jc w:val="center"/>
              <w:rPr>
                <w:rFonts w:cstheme="minorHAnsi"/>
                <w:color w:val="000000"/>
                <w:lang w:eastAsia="en-CA"/>
              </w:rPr>
            </w:pPr>
            <w:r>
              <w:rPr>
                <w:rFonts w:cstheme="minorHAnsi"/>
                <w:color w:val="000000"/>
                <w:lang w:eastAsia="en-CA"/>
              </w:rPr>
              <w:t>$50,000</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4D9DFF56" w14:textId="3A61D9DD" w:rsidR="00224A5A" w:rsidRDefault="00224A5A" w:rsidP="00D409A1">
            <w:pPr>
              <w:rPr>
                <w:rFonts w:cstheme="minorHAnsi"/>
                <w:color w:val="000000" w:themeColor="text1"/>
              </w:rPr>
            </w:pPr>
            <w:r>
              <w:rPr>
                <w:rFonts w:cstheme="minorHAnsi"/>
                <w:color w:val="000000" w:themeColor="text1"/>
              </w:rPr>
              <w:t>The Process:</w:t>
            </w:r>
          </w:p>
          <w:p w14:paraId="730A285A" w14:textId="442B5663" w:rsidR="006E4875" w:rsidRPr="00224A5A" w:rsidRDefault="00224A5A" w:rsidP="00D409A1">
            <w:pPr>
              <w:rPr>
                <w:rFonts w:cstheme="minorHAnsi"/>
                <w:b/>
                <w:bCs/>
                <w:lang w:eastAsia="en-CA"/>
              </w:rPr>
            </w:pPr>
            <w:r w:rsidRPr="00224A5A">
              <w:rPr>
                <w:rFonts w:cstheme="minorHAnsi"/>
                <w:color w:val="000000" w:themeColor="text1"/>
              </w:rPr>
              <w:t>1: Sign up. It’s free and only takes about 2 minutes.</w:t>
            </w:r>
            <w:r w:rsidRPr="00224A5A">
              <w:rPr>
                <w:rFonts w:cstheme="minorHAnsi"/>
                <w:color w:val="000000" w:themeColor="text1"/>
              </w:rPr>
              <w:br/>
              <w:t xml:space="preserve">2: Enter prizes. </w:t>
            </w:r>
            <w:proofErr w:type="gramStart"/>
            <w:r w:rsidRPr="00224A5A">
              <w:rPr>
                <w:rFonts w:cstheme="minorHAnsi"/>
                <w:color w:val="000000" w:themeColor="text1"/>
              </w:rPr>
              <w:t>Enter into</w:t>
            </w:r>
            <w:proofErr w:type="gramEnd"/>
            <w:r w:rsidRPr="00224A5A">
              <w:rPr>
                <w:rFonts w:cstheme="minorHAnsi"/>
                <w:color w:val="000000" w:themeColor="text1"/>
              </w:rPr>
              <w:t xml:space="preserve"> each prize for a chance to win them all.</w:t>
            </w:r>
            <w:r w:rsidRPr="00224A5A">
              <w:rPr>
                <w:rFonts w:cstheme="minorHAnsi"/>
                <w:color w:val="000000" w:themeColor="text1"/>
              </w:rPr>
              <w:br/>
              <w:t>3: Boost your odds. Enter codes, complete challenges, and refer friends to boost your odds of winning with extra entries.</w:t>
            </w: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4CFED861" w14:textId="7AF666BC" w:rsidR="006E4875" w:rsidRDefault="00000000" w:rsidP="00D409A1">
            <w:pPr>
              <w:jc w:val="center"/>
            </w:pPr>
            <w:hyperlink r:id="rId228" w:history="1">
              <w:r w:rsidR="00ED3853" w:rsidRPr="00F90D43">
                <w:rPr>
                  <w:rStyle w:val="Hyperlink"/>
                </w:rPr>
                <w:t>https://studentlifenetwork.55rush.com/cls2024?ref=scholarshipscanada</w:t>
              </w:r>
            </w:hyperlink>
          </w:p>
          <w:p w14:paraId="67BAF409" w14:textId="77CFEDB4" w:rsidR="00ED3853" w:rsidRDefault="00ED3853" w:rsidP="00D409A1">
            <w:pPr>
              <w:jc w:val="center"/>
            </w:pPr>
          </w:p>
        </w:tc>
      </w:tr>
      <w:tr w:rsidR="0048433F" w:rsidRPr="00F06ED4" w14:paraId="49358B5E"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65260778" w14:textId="005CA1C8" w:rsidR="0048433F" w:rsidRDefault="0048433F" w:rsidP="00D409A1">
            <w:pPr>
              <w:jc w:val="center"/>
              <w:rPr>
                <w:rFonts w:cstheme="minorHAnsi"/>
                <w:b/>
                <w:bCs/>
                <w:lang w:eastAsia="en-CA"/>
              </w:rPr>
            </w:pPr>
            <w:r>
              <w:rPr>
                <w:rFonts w:cstheme="minorHAnsi"/>
                <w:b/>
                <w:bCs/>
                <w:lang w:eastAsia="en-CA"/>
              </w:rPr>
              <w:t>Peters Innovation and Development Grant</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59E0EE6A" w14:textId="77777777" w:rsidR="003471C7" w:rsidRDefault="0048433F" w:rsidP="00D409A1">
            <w:pPr>
              <w:jc w:val="center"/>
              <w:rPr>
                <w:rFonts w:cstheme="minorHAnsi"/>
                <w:vertAlign w:val="superscript"/>
                <w:lang w:eastAsia="en-CA"/>
              </w:rPr>
            </w:pPr>
            <w:r>
              <w:rPr>
                <w:rFonts w:cstheme="minorHAnsi"/>
                <w:lang w:eastAsia="en-CA"/>
              </w:rPr>
              <w:t>May 31</w:t>
            </w:r>
            <w:r w:rsidRPr="0048433F">
              <w:rPr>
                <w:rFonts w:cstheme="minorHAnsi"/>
                <w:vertAlign w:val="superscript"/>
                <w:lang w:eastAsia="en-CA"/>
              </w:rPr>
              <w:t>st</w:t>
            </w:r>
          </w:p>
          <w:p w14:paraId="7EF97C14" w14:textId="11476A4F" w:rsidR="0048433F" w:rsidRDefault="003471C7" w:rsidP="00D409A1">
            <w:pPr>
              <w:jc w:val="center"/>
              <w:rPr>
                <w:rFonts w:cstheme="minorHAnsi"/>
                <w:lang w:eastAsia="en-CA"/>
              </w:rPr>
            </w:pPr>
            <w:r>
              <w:rPr>
                <w:rFonts w:cstheme="minorHAnsi"/>
                <w:lang w:eastAsia="en-CA"/>
              </w:rPr>
              <w:t>2024</w:t>
            </w:r>
            <w:r w:rsidR="0048433F">
              <w:rPr>
                <w:rFonts w:cstheme="minorHAnsi"/>
                <w:lang w:eastAsia="en-CA"/>
              </w:rPr>
              <w:t xml:space="preserve"> </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441A0446" w14:textId="59D50D6C" w:rsidR="0048433F" w:rsidRDefault="0048433F" w:rsidP="00D409A1">
            <w:pPr>
              <w:jc w:val="center"/>
              <w:rPr>
                <w:rFonts w:cstheme="minorHAnsi"/>
                <w:color w:val="000000"/>
                <w:lang w:eastAsia="en-CA"/>
              </w:rPr>
            </w:pPr>
            <w:r>
              <w:rPr>
                <w:rFonts w:cstheme="minorHAnsi"/>
                <w:color w:val="000000"/>
                <w:lang w:eastAsia="en-CA"/>
              </w:rPr>
              <w:t>$250</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233B5C65" w14:textId="77777777" w:rsidR="0048433F" w:rsidRDefault="0048433F" w:rsidP="00D409A1">
            <w:pPr>
              <w:rPr>
                <w:rFonts w:cstheme="minorHAnsi"/>
                <w:color w:val="000000" w:themeColor="text1"/>
              </w:rPr>
            </w:pPr>
            <w:r>
              <w:rPr>
                <w:rFonts w:cstheme="minorHAnsi"/>
                <w:color w:val="000000" w:themeColor="text1"/>
              </w:rPr>
              <w:t>This grant is open to students in any field, who meet the following criteria:</w:t>
            </w:r>
          </w:p>
          <w:p w14:paraId="20F4056C" w14:textId="77777777" w:rsidR="0048433F" w:rsidRDefault="0048433F" w:rsidP="0048433F">
            <w:pPr>
              <w:pStyle w:val="ListParagraph"/>
              <w:numPr>
                <w:ilvl w:val="0"/>
                <w:numId w:val="38"/>
              </w:numPr>
              <w:rPr>
                <w:rFonts w:cstheme="minorHAnsi"/>
                <w:color w:val="000000" w:themeColor="text1"/>
              </w:rPr>
            </w:pPr>
            <w:r>
              <w:rPr>
                <w:rFonts w:cstheme="minorHAnsi"/>
                <w:color w:val="000000" w:themeColor="text1"/>
              </w:rPr>
              <w:t>Is a Canadian resident (visa, PR, or citizen)</w:t>
            </w:r>
          </w:p>
          <w:p w14:paraId="3E59B5EE" w14:textId="77777777" w:rsidR="0048433F" w:rsidRDefault="0048433F" w:rsidP="0048433F">
            <w:pPr>
              <w:pStyle w:val="ListParagraph"/>
              <w:numPr>
                <w:ilvl w:val="0"/>
                <w:numId w:val="38"/>
              </w:numPr>
              <w:rPr>
                <w:rFonts w:cstheme="minorHAnsi"/>
                <w:color w:val="000000" w:themeColor="text1"/>
              </w:rPr>
            </w:pPr>
            <w:r>
              <w:rPr>
                <w:rFonts w:cstheme="minorHAnsi"/>
                <w:color w:val="000000" w:themeColor="text1"/>
              </w:rPr>
              <w:t xml:space="preserve">Has not been awarded this grant in the past two years. </w:t>
            </w:r>
          </w:p>
          <w:p w14:paraId="3522D8C2" w14:textId="1D53E26E" w:rsidR="00E81B72" w:rsidRPr="0048433F" w:rsidRDefault="00E81B72" w:rsidP="00E81B72">
            <w:pPr>
              <w:pStyle w:val="ListParagraph"/>
              <w:rPr>
                <w:rFonts w:cstheme="minorHAnsi"/>
                <w:color w:val="000000" w:themeColor="text1"/>
              </w:rPr>
            </w:pP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14E25076" w14:textId="658A7675" w:rsidR="0048433F" w:rsidRDefault="00CA1251" w:rsidP="00D409A1">
            <w:pPr>
              <w:jc w:val="center"/>
            </w:pPr>
            <w:r>
              <w:t xml:space="preserve">Contact </w:t>
            </w:r>
            <w:hyperlink r:id="rId229" w:history="1">
              <w:r w:rsidRPr="00F90D43">
                <w:rPr>
                  <w:rStyle w:val="Hyperlink"/>
                </w:rPr>
                <w:t>grants@jevi.me</w:t>
              </w:r>
            </w:hyperlink>
            <w:r>
              <w:t xml:space="preserve"> for application process questions. </w:t>
            </w:r>
          </w:p>
        </w:tc>
      </w:tr>
      <w:tr w:rsidR="00E81B72" w:rsidRPr="00F06ED4" w14:paraId="58A9F3C4" w14:textId="77777777" w:rsidTr="005903E0">
        <w:trPr>
          <w:trHeight w:val="675"/>
        </w:trPr>
        <w:tc>
          <w:tcPr>
            <w:tcW w:w="2084"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2C3FF535" w14:textId="0F1D2CB5" w:rsidR="00E81B72" w:rsidRDefault="00E81B72" w:rsidP="00E81B72">
            <w:pPr>
              <w:jc w:val="center"/>
              <w:rPr>
                <w:rFonts w:cstheme="minorHAnsi"/>
                <w:b/>
                <w:bCs/>
                <w:lang w:eastAsia="en-CA"/>
              </w:rPr>
            </w:pPr>
            <w:r>
              <w:rPr>
                <w:b/>
                <w:bCs/>
                <w:lang w:eastAsia="en-CA"/>
              </w:rPr>
              <w:t>Global Scholarship for International Students</w:t>
            </w:r>
          </w:p>
        </w:tc>
        <w:tc>
          <w:tcPr>
            <w:tcW w:w="103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2CAECC65" w14:textId="6D48E016" w:rsidR="00E81B72" w:rsidRDefault="00E81B72" w:rsidP="00E81B72">
            <w:pPr>
              <w:jc w:val="center"/>
              <w:rPr>
                <w:rFonts w:cstheme="minorHAnsi"/>
                <w:lang w:eastAsia="en-CA"/>
              </w:rPr>
            </w:pPr>
            <w:r>
              <w:rPr>
                <w:lang w:eastAsia="en-CA"/>
              </w:rPr>
              <w:t>May 31</w:t>
            </w:r>
            <w:r w:rsidRPr="00E81B72">
              <w:rPr>
                <w:vertAlign w:val="superscript"/>
                <w:lang w:eastAsia="en-CA"/>
              </w:rPr>
              <w:t>st</w:t>
            </w:r>
            <w:r>
              <w:rPr>
                <w:lang w:eastAsia="en-CA"/>
              </w:rPr>
              <w:t>, 2024</w:t>
            </w:r>
          </w:p>
        </w:tc>
        <w:tc>
          <w:tcPr>
            <w:tcW w:w="1276" w:type="dxa"/>
            <w:tcBorders>
              <w:top w:val="single" w:sz="4" w:space="0" w:color="auto"/>
              <w:left w:val="nil"/>
              <w:bottom w:val="single" w:sz="4" w:space="0" w:color="auto"/>
              <w:right w:val="single" w:sz="4" w:space="0" w:color="000000"/>
            </w:tcBorders>
            <w:shd w:val="clear" w:color="auto" w:fill="FFF2CC" w:themeFill="accent4" w:themeFillTint="33"/>
            <w:noWrap/>
            <w:vAlign w:val="center"/>
          </w:tcPr>
          <w:p w14:paraId="48E405E0" w14:textId="1FC99F02" w:rsidR="00E81B72" w:rsidRDefault="00E81B72" w:rsidP="00E81B72">
            <w:pPr>
              <w:jc w:val="center"/>
              <w:rPr>
                <w:rFonts w:cstheme="minorHAnsi"/>
                <w:color w:val="000000"/>
                <w:lang w:eastAsia="en-CA"/>
              </w:rPr>
            </w:pPr>
            <w:r>
              <w:rPr>
                <w:color w:val="000000"/>
                <w:lang w:eastAsia="en-CA"/>
              </w:rPr>
              <w:t>$1,000</w:t>
            </w:r>
          </w:p>
        </w:tc>
        <w:tc>
          <w:tcPr>
            <w:tcW w:w="7200" w:type="dxa"/>
            <w:tcBorders>
              <w:top w:val="single" w:sz="4" w:space="0" w:color="auto"/>
              <w:left w:val="nil"/>
              <w:bottom w:val="single" w:sz="4" w:space="0" w:color="auto"/>
              <w:right w:val="single" w:sz="4" w:space="0" w:color="000000"/>
            </w:tcBorders>
            <w:shd w:val="clear" w:color="auto" w:fill="FFF2CC" w:themeFill="accent4" w:themeFillTint="33"/>
          </w:tcPr>
          <w:p w14:paraId="14E5E2AD" w14:textId="77777777" w:rsidR="00E81B72" w:rsidRPr="00E81B72" w:rsidRDefault="00E81B72" w:rsidP="00E81B72">
            <w:r w:rsidRPr="00E81B72">
              <w:t xml:space="preserve">You must meet </w:t>
            </w:r>
            <w:proofErr w:type="gramStart"/>
            <w:r w:rsidRPr="00E81B72">
              <w:t>ALL of</w:t>
            </w:r>
            <w:proofErr w:type="gramEnd"/>
            <w:r w:rsidRPr="00E81B72">
              <w:t xml:space="preserve"> the following to be eligible:</w:t>
            </w:r>
          </w:p>
          <w:p w14:paraId="5235BD3F" w14:textId="77777777" w:rsidR="00E81B72" w:rsidRPr="00E81B72" w:rsidRDefault="00E81B72" w:rsidP="00E81B72">
            <w:pPr>
              <w:pStyle w:val="ListParagraph"/>
              <w:numPr>
                <w:ilvl w:val="0"/>
                <w:numId w:val="76"/>
              </w:numPr>
            </w:pPr>
            <w:r w:rsidRPr="00E81B72">
              <w:t>You must be an international student, that is, you cannot be a citizen or a permanent resident of a country that you will be studying in Fall 2024.</w:t>
            </w:r>
          </w:p>
          <w:p w14:paraId="72A9EEC7" w14:textId="77777777" w:rsidR="00E81B72" w:rsidRPr="00E81B72" w:rsidRDefault="00E81B72" w:rsidP="00E81B72">
            <w:pPr>
              <w:pStyle w:val="ListParagraph"/>
              <w:numPr>
                <w:ilvl w:val="0"/>
                <w:numId w:val="76"/>
              </w:numPr>
            </w:pPr>
            <w:r w:rsidRPr="00E81B72">
              <w:t>You must be a current or a prospective student who will be enrolled in a postsecondary degree program (Diploma, Associate’s, Bachelor’s, Master’s, Ph.D., as well as professional programs like law and medicine) in Fall 2024.</w:t>
            </w:r>
          </w:p>
          <w:p w14:paraId="7C3A40C6" w14:textId="77777777" w:rsidR="00E81B72" w:rsidRPr="00E81B72" w:rsidRDefault="00E81B72" w:rsidP="00E81B72"/>
          <w:p w14:paraId="6EC22B47" w14:textId="77777777" w:rsidR="00E81B72" w:rsidRDefault="00E81B72" w:rsidP="00E81B72">
            <w:pPr>
              <w:rPr>
                <w:rFonts w:cstheme="minorHAnsi"/>
                <w:color w:val="000000" w:themeColor="text1"/>
              </w:rPr>
            </w:pPr>
          </w:p>
        </w:tc>
        <w:tc>
          <w:tcPr>
            <w:tcW w:w="3600" w:type="dxa"/>
            <w:tcBorders>
              <w:top w:val="single" w:sz="4" w:space="0" w:color="auto"/>
              <w:left w:val="nil"/>
              <w:bottom w:val="single" w:sz="4" w:space="0" w:color="auto"/>
              <w:right w:val="single" w:sz="4" w:space="0" w:color="000000"/>
            </w:tcBorders>
            <w:shd w:val="clear" w:color="auto" w:fill="FFF2CC" w:themeFill="accent4" w:themeFillTint="33"/>
            <w:vAlign w:val="center"/>
          </w:tcPr>
          <w:p w14:paraId="61D3EF21" w14:textId="77777777" w:rsidR="00E81B72" w:rsidRDefault="00E81B72" w:rsidP="00E81B72">
            <w:pPr>
              <w:jc w:val="center"/>
            </w:pPr>
            <w:hyperlink r:id="rId230" w:history="1">
              <w:r w:rsidRPr="00DB668C">
                <w:rPr>
                  <w:rStyle w:val="Hyperlink"/>
                </w:rPr>
                <w:t>https://globalscholarships.com/globalscholarships-com-1000-scholarship-for-international-students/</w:t>
              </w:r>
            </w:hyperlink>
          </w:p>
          <w:p w14:paraId="2A0338E2" w14:textId="77777777" w:rsidR="00E81B72" w:rsidRDefault="00E81B72" w:rsidP="00E81B72">
            <w:pPr>
              <w:jc w:val="center"/>
            </w:pPr>
          </w:p>
        </w:tc>
      </w:tr>
    </w:tbl>
    <w:p w14:paraId="3970C7B0" w14:textId="77777777" w:rsidR="005903E0" w:rsidRDefault="005903E0" w:rsidP="005903E0">
      <w:pPr>
        <w:rPr>
          <w:rFonts w:ascii="Arial" w:hAnsi="Arial" w:cs="Arial"/>
          <w:b/>
          <w:sz w:val="36"/>
          <w:u w:val="single"/>
        </w:rPr>
      </w:pPr>
    </w:p>
    <w:p w14:paraId="1C82CFD6" w14:textId="1C726148" w:rsidR="00D75EE2" w:rsidRPr="00F86195" w:rsidRDefault="00D75EE2" w:rsidP="00D75EE2">
      <w:pPr>
        <w:jc w:val="center"/>
        <w:rPr>
          <w:rFonts w:ascii="Arial" w:hAnsi="Arial" w:cs="Arial"/>
          <w:b/>
          <w:sz w:val="48"/>
          <w:szCs w:val="32"/>
          <w:u w:val="single"/>
        </w:rPr>
      </w:pPr>
      <w:r>
        <w:rPr>
          <w:rFonts w:ascii="Arial" w:hAnsi="Arial" w:cs="Arial"/>
          <w:b/>
          <w:sz w:val="48"/>
          <w:szCs w:val="32"/>
          <w:u w:val="single"/>
        </w:rPr>
        <w:t>JUNE</w:t>
      </w:r>
      <w:r w:rsidRPr="00F86195">
        <w:rPr>
          <w:rFonts w:ascii="Arial" w:hAnsi="Arial" w:cs="Arial"/>
          <w:b/>
          <w:sz w:val="48"/>
          <w:szCs w:val="32"/>
          <w:u w:val="single"/>
        </w:rPr>
        <w:t xml:space="preserve"> 20</w:t>
      </w:r>
      <w:r>
        <w:rPr>
          <w:rFonts w:ascii="Arial" w:hAnsi="Arial" w:cs="Arial"/>
          <w:b/>
          <w:sz w:val="48"/>
          <w:szCs w:val="32"/>
          <w:u w:val="single"/>
        </w:rPr>
        <w:t>2</w:t>
      </w:r>
      <w:r w:rsidR="007A7E13">
        <w:rPr>
          <w:rFonts w:ascii="Arial" w:hAnsi="Arial" w:cs="Arial"/>
          <w:b/>
          <w:sz w:val="48"/>
          <w:szCs w:val="32"/>
          <w:u w:val="single"/>
        </w:rPr>
        <w:t>4</w:t>
      </w:r>
      <w:r w:rsidRPr="00F86195">
        <w:rPr>
          <w:rFonts w:ascii="Arial" w:hAnsi="Arial" w:cs="Arial"/>
          <w:b/>
          <w:sz w:val="48"/>
          <w:szCs w:val="32"/>
          <w:u w:val="single"/>
        </w:rPr>
        <w:t xml:space="preserve"> SCHOLARSHIP</w:t>
      </w:r>
      <w:r>
        <w:rPr>
          <w:rFonts w:ascii="Arial" w:hAnsi="Arial" w:cs="Arial"/>
          <w:b/>
          <w:sz w:val="48"/>
          <w:szCs w:val="32"/>
          <w:u w:val="single"/>
        </w:rPr>
        <w:t xml:space="preserve"> </w:t>
      </w:r>
      <w:r w:rsidRPr="00F86195">
        <w:rPr>
          <w:rFonts w:ascii="Arial" w:hAnsi="Arial" w:cs="Arial"/>
          <w:b/>
          <w:sz w:val="48"/>
          <w:szCs w:val="32"/>
          <w:u w:val="single"/>
        </w:rPr>
        <w:t>INFORMATION</w:t>
      </w:r>
    </w:p>
    <w:tbl>
      <w:tblPr>
        <w:tblW w:w="14954"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900"/>
        <w:gridCol w:w="1170"/>
        <w:gridCol w:w="7200"/>
        <w:gridCol w:w="3600"/>
      </w:tblGrid>
      <w:tr w:rsidR="00D75EE2" w:rsidRPr="00F06ED4" w14:paraId="3FA81417" w14:textId="77777777" w:rsidTr="00D75EE2">
        <w:trPr>
          <w:trHeight w:val="600"/>
        </w:trPr>
        <w:tc>
          <w:tcPr>
            <w:tcW w:w="2084" w:type="dxa"/>
            <w:shd w:val="clear" w:color="auto" w:fill="A8D08D" w:themeFill="accent6" w:themeFillTint="99"/>
            <w:vAlign w:val="center"/>
            <w:hideMark/>
          </w:tcPr>
          <w:p w14:paraId="616C166A" w14:textId="77777777" w:rsidR="00D75EE2" w:rsidRPr="00E15154" w:rsidRDefault="00D75EE2" w:rsidP="00D409A1">
            <w:pPr>
              <w:jc w:val="center"/>
              <w:rPr>
                <w:rFonts w:cstheme="minorHAnsi"/>
                <w:b/>
                <w:bCs/>
                <w:color w:val="000000"/>
                <w:u w:val="single"/>
                <w:lang w:eastAsia="en-CA"/>
              </w:rPr>
            </w:pPr>
            <w:r w:rsidRPr="00E15154">
              <w:rPr>
                <w:rFonts w:cstheme="minorHAnsi"/>
                <w:b/>
                <w:bCs/>
                <w:color w:val="000000"/>
                <w:u w:val="single"/>
                <w:lang w:eastAsia="en-CA"/>
              </w:rPr>
              <w:t>Name of Scholarship/ Organization</w:t>
            </w:r>
          </w:p>
        </w:tc>
        <w:tc>
          <w:tcPr>
            <w:tcW w:w="900" w:type="dxa"/>
            <w:shd w:val="clear" w:color="auto" w:fill="A8D08D" w:themeFill="accent6" w:themeFillTint="99"/>
            <w:noWrap/>
            <w:vAlign w:val="center"/>
            <w:hideMark/>
          </w:tcPr>
          <w:p w14:paraId="0AA4B9E7" w14:textId="77777777" w:rsidR="00D75EE2" w:rsidRPr="00E15154" w:rsidRDefault="00D75EE2" w:rsidP="00D409A1">
            <w:pPr>
              <w:jc w:val="center"/>
              <w:rPr>
                <w:rFonts w:cstheme="minorHAnsi"/>
                <w:b/>
                <w:bCs/>
                <w:color w:val="000000"/>
                <w:u w:val="single"/>
                <w:lang w:eastAsia="en-CA"/>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hideMark/>
          </w:tcPr>
          <w:p w14:paraId="6C7C7AC7" w14:textId="77777777" w:rsidR="00D75EE2" w:rsidRPr="00E15154" w:rsidRDefault="00D75EE2" w:rsidP="00D409A1">
            <w:pPr>
              <w:jc w:val="center"/>
              <w:rPr>
                <w:rFonts w:cstheme="minorHAnsi"/>
                <w:b/>
                <w:bCs/>
                <w:color w:val="000000"/>
                <w:u w:val="single"/>
                <w:lang w:eastAsia="en-CA"/>
              </w:rPr>
            </w:pPr>
            <w:r w:rsidRPr="00E15154">
              <w:rPr>
                <w:rFonts w:cstheme="minorHAnsi"/>
                <w:b/>
                <w:bCs/>
                <w:color w:val="000000"/>
                <w:u w:val="single"/>
                <w:lang w:eastAsia="en-CA"/>
              </w:rPr>
              <w:t>Amount/ Value</w:t>
            </w:r>
          </w:p>
        </w:tc>
        <w:tc>
          <w:tcPr>
            <w:tcW w:w="7200" w:type="dxa"/>
            <w:shd w:val="clear" w:color="auto" w:fill="A8D08D" w:themeFill="accent6" w:themeFillTint="99"/>
            <w:noWrap/>
            <w:vAlign w:val="center"/>
            <w:hideMark/>
          </w:tcPr>
          <w:p w14:paraId="7E7F1668" w14:textId="77777777" w:rsidR="00D75EE2" w:rsidRPr="00E15154" w:rsidRDefault="00D75EE2" w:rsidP="00D409A1">
            <w:pPr>
              <w:jc w:val="center"/>
              <w:rPr>
                <w:rFonts w:cstheme="minorHAnsi"/>
                <w:b/>
                <w:bCs/>
                <w:color w:val="000000"/>
                <w:u w:val="single"/>
                <w:lang w:eastAsia="en-CA"/>
              </w:rPr>
            </w:pPr>
            <w:r w:rsidRPr="00E15154">
              <w:rPr>
                <w:rFonts w:cstheme="minorHAnsi"/>
                <w:b/>
                <w:bCs/>
                <w:color w:val="000000"/>
                <w:u w:val="single"/>
                <w:lang w:eastAsia="en-CA"/>
              </w:rPr>
              <w:t>Application Requirements</w:t>
            </w:r>
          </w:p>
        </w:tc>
        <w:tc>
          <w:tcPr>
            <w:tcW w:w="3600" w:type="dxa"/>
            <w:shd w:val="clear" w:color="auto" w:fill="A8D08D" w:themeFill="accent6" w:themeFillTint="99"/>
            <w:noWrap/>
            <w:vAlign w:val="center"/>
            <w:hideMark/>
          </w:tcPr>
          <w:p w14:paraId="6C8B8632" w14:textId="77777777" w:rsidR="00D75EE2" w:rsidRPr="00E15154" w:rsidRDefault="00D75EE2" w:rsidP="00D409A1">
            <w:pPr>
              <w:jc w:val="center"/>
              <w:rPr>
                <w:rFonts w:cstheme="minorHAnsi"/>
                <w:b/>
                <w:bCs/>
                <w:color w:val="000000"/>
                <w:u w:val="single"/>
                <w:lang w:eastAsia="en-CA"/>
              </w:rPr>
            </w:pPr>
            <w:r w:rsidRPr="00E15154">
              <w:rPr>
                <w:rFonts w:cstheme="minorHAnsi"/>
                <w:b/>
                <w:bCs/>
                <w:color w:val="000000"/>
                <w:u w:val="single"/>
                <w:lang w:eastAsia="en-CA"/>
              </w:rPr>
              <w:t>Website Link</w:t>
            </w:r>
          </w:p>
        </w:tc>
      </w:tr>
      <w:tr w:rsidR="003E1EE6" w:rsidRPr="00F06ED4" w14:paraId="7F4FFF72" w14:textId="77777777" w:rsidTr="00D75EE2">
        <w:trPr>
          <w:trHeight w:val="1107"/>
        </w:trPr>
        <w:tc>
          <w:tcPr>
            <w:tcW w:w="2084" w:type="dxa"/>
            <w:shd w:val="clear" w:color="auto" w:fill="D9D9D9" w:themeFill="background1" w:themeFillShade="D9"/>
            <w:vAlign w:val="center"/>
          </w:tcPr>
          <w:p w14:paraId="6CF7835B" w14:textId="1FD507BD" w:rsidR="003E1EE6" w:rsidRDefault="003E1EE6" w:rsidP="00D409A1">
            <w:pPr>
              <w:jc w:val="center"/>
              <w:rPr>
                <w:rFonts w:cstheme="minorHAnsi"/>
                <w:b/>
                <w:bCs/>
                <w:lang w:eastAsia="en-CA"/>
              </w:rPr>
            </w:pPr>
            <w:r>
              <w:rPr>
                <w:rFonts w:cstheme="minorHAnsi"/>
                <w:b/>
                <w:bCs/>
                <w:lang w:eastAsia="en-CA"/>
              </w:rPr>
              <w:t>OTIP Bursary Program</w:t>
            </w:r>
          </w:p>
        </w:tc>
        <w:tc>
          <w:tcPr>
            <w:tcW w:w="900" w:type="dxa"/>
            <w:shd w:val="clear" w:color="auto" w:fill="D9D9D9" w:themeFill="background1" w:themeFillShade="D9"/>
            <w:vAlign w:val="center"/>
          </w:tcPr>
          <w:p w14:paraId="6E772355" w14:textId="79FE3FB7" w:rsidR="003E1EE6" w:rsidRDefault="003E1EE6" w:rsidP="00D409A1">
            <w:pPr>
              <w:jc w:val="center"/>
              <w:rPr>
                <w:rFonts w:cstheme="minorHAnsi"/>
                <w:lang w:eastAsia="en-CA"/>
              </w:rPr>
            </w:pPr>
            <w:r>
              <w:rPr>
                <w:rFonts w:cstheme="minorHAnsi"/>
                <w:lang w:eastAsia="en-CA"/>
              </w:rPr>
              <w:t>June 1</w:t>
            </w:r>
            <w:r w:rsidRPr="003E1EE6">
              <w:rPr>
                <w:rFonts w:cstheme="minorHAnsi"/>
                <w:vertAlign w:val="superscript"/>
                <w:lang w:eastAsia="en-CA"/>
              </w:rPr>
              <w:t>st</w:t>
            </w:r>
            <w:r>
              <w:rPr>
                <w:rFonts w:cstheme="minorHAnsi"/>
                <w:lang w:eastAsia="en-CA"/>
              </w:rPr>
              <w:t>, 2024</w:t>
            </w:r>
          </w:p>
        </w:tc>
        <w:tc>
          <w:tcPr>
            <w:tcW w:w="1170" w:type="dxa"/>
            <w:shd w:val="clear" w:color="auto" w:fill="D9D9D9" w:themeFill="background1" w:themeFillShade="D9"/>
            <w:noWrap/>
            <w:vAlign w:val="center"/>
          </w:tcPr>
          <w:p w14:paraId="6B9355A8" w14:textId="44CA0CD9" w:rsidR="003E1EE6" w:rsidRDefault="003E1EE6" w:rsidP="00D409A1">
            <w:pPr>
              <w:jc w:val="center"/>
              <w:rPr>
                <w:rFonts w:cstheme="minorHAnsi"/>
                <w:color w:val="000000"/>
                <w:lang w:eastAsia="en-CA"/>
              </w:rPr>
            </w:pPr>
            <w:r>
              <w:rPr>
                <w:rFonts w:cstheme="minorHAnsi"/>
                <w:color w:val="000000"/>
                <w:lang w:eastAsia="en-CA"/>
              </w:rPr>
              <w:t>$1,500 x 20</w:t>
            </w:r>
          </w:p>
        </w:tc>
        <w:tc>
          <w:tcPr>
            <w:tcW w:w="7200" w:type="dxa"/>
            <w:shd w:val="clear" w:color="auto" w:fill="D9D9D9" w:themeFill="background1" w:themeFillShade="D9"/>
          </w:tcPr>
          <w:p w14:paraId="79CFD8AC" w14:textId="77777777" w:rsidR="003E1EE6" w:rsidRPr="003E1EE6" w:rsidRDefault="003E1EE6" w:rsidP="003E1EE6">
            <w:r w:rsidRPr="003E1EE6">
              <w:t>To be eligible for the OTIP Bursary Program, you must meet the following criteria at the time of selection: </w:t>
            </w:r>
          </w:p>
          <w:p w14:paraId="35B8444F" w14:textId="77777777" w:rsidR="003E1EE6" w:rsidRPr="003E1EE6" w:rsidRDefault="003E1EE6" w:rsidP="003E1EE6">
            <w:r w:rsidRPr="003E1EE6">
              <w:t>You or your relative must be insured through an individual or group policy of an insurance plan or program offered by OTIP. </w:t>
            </w:r>
          </w:p>
          <w:p w14:paraId="79214DE8" w14:textId="77777777" w:rsidR="003E1EE6" w:rsidRPr="003E1EE6" w:rsidRDefault="003E1EE6" w:rsidP="003E1EE6">
            <w:r w:rsidRPr="003E1EE6">
              <w:t>The student must be a full-time or part-time post-secondary student in a college, university, skilled trades, or technology program for the September 2024 to August 2025 academic year. </w:t>
            </w:r>
          </w:p>
          <w:p w14:paraId="0E4A0FE3" w14:textId="77777777" w:rsidR="003E1EE6" w:rsidRPr="003E1EE6" w:rsidRDefault="003E1EE6" w:rsidP="003E1EE6"/>
        </w:tc>
        <w:tc>
          <w:tcPr>
            <w:tcW w:w="3600" w:type="dxa"/>
            <w:shd w:val="clear" w:color="auto" w:fill="D9D9D9" w:themeFill="background1" w:themeFillShade="D9"/>
            <w:vAlign w:val="center"/>
          </w:tcPr>
          <w:p w14:paraId="74FAA949" w14:textId="7E0EA366" w:rsidR="003E1EE6" w:rsidRDefault="00000000" w:rsidP="00D409A1">
            <w:pPr>
              <w:jc w:val="center"/>
            </w:pPr>
            <w:hyperlink r:id="rId231" w:history="1">
              <w:r w:rsidR="003E1EE6" w:rsidRPr="00944CD2">
                <w:rPr>
                  <w:rStyle w:val="Hyperlink"/>
                </w:rPr>
                <w:t>https://www.otip.com/bursary</w:t>
              </w:r>
            </w:hyperlink>
          </w:p>
          <w:p w14:paraId="4A5022B3" w14:textId="536B6B6E" w:rsidR="003E1EE6" w:rsidRDefault="003E1EE6" w:rsidP="00D409A1">
            <w:pPr>
              <w:jc w:val="center"/>
            </w:pPr>
          </w:p>
        </w:tc>
      </w:tr>
      <w:tr w:rsidR="00D75EE2" w:rsidRPr="00F06ED4" w14:paraId="5E4C56A2" w14:textId="77777777" w:rsidTr="00D75EE2">
        <w:trPr>
          <w:trHeight w:val="1007"/>
        </w:trPr>
        <w:tc>
          <w:tcPr>
            <w:tcW w:w="2084" w:type="dxa"/>
            <w:shd w:val="clear" w:color="auto" w:fill="D9D9D9" w:themeFill="background1" w:themeFillShade="D9"/>
            <w:vAlign w:val="center"/>
          </w:tcPr>
          <w:p w14:paraId="0483B7EE" w14:textId="77777777" w:rsidR="00D75EE2" w:rsidRPr="0089566B" w:rsidRDefault="00D75EE2" w:rsidP="00D409A1">
            <w:pPr>
              <w:jc w:val="center"/>
              <w:rPr>
                <w:rFonts w:cstheme="minorHAnsi"/>
                <w:b/>
                <w:bCs/>
              </w:rPr>
            </w:pPr>
          </w:p>
          <w:p w14:paraId="4C33CE85" w14:textId="77777777" w:rsidR="00D75EE2" w:rsidRPr="0089566B" w:rsidRDefault="00D75EE2" w:rsidP="00D409A1">
            <w:pPr>
              <w:jc w:val="center"/>
              <w:rPr>
                <w:rFonts w:cstheme="minorHAnsi"/>
                <w:b/>
                <w:bCs/>
                <w:lang w:eastAsia="en-CA"/>
              </w:rPr>
            </w:pPr>
            <w:r w:rsidRPr="0089566B">
              <w:rPr>
                <w:rFonts w:cstheme="minorHAnsi"/>
                <w:b/>
                <w:bCs/>
                <w:lang w:val="fr-CA"/>
              </w:rPr>
              <w:t xml:space="preserve">Fraser Institute </w:t>
            </w:r>
            <w:proofErr w:type="spellStart"/>
            <w:r w:rsidRPr="0089566B">
              <w:rPr>
                <w:rFonts w:cstheme="minorHAnsi"/>
                <w:b/>
                <w:bCs/>
                <w:lang w:val="fr-CA"/>
              </w:rPr>
              <w:t>Student</w:t>
            </w:r>
            <w:proofErr w:type="spellEnd"/>
            <w:r w:rsidRPr="0089566B">
              <w:rPr>
                <w:rFonts w:cstheme="minorHAnsi"/>
                <w:b/>
                <w:bCs/>
                <w:lang w:val="fr-CA"/>
              </w:rPr>
              <w:t xml:space="preserve"> Essay Contest</w:t>
            </w:r>
          </w:p>
        </w:tc>
        <w:tc>
          <w:tcPr>
            <w:tcW w:w="900" w:type="dxa"/>
            <w:shd w:val="clear" w:color="auto" w:fill="D9D9D9" w:themeFill="background1" w:themeFillShade="D9"/>
            <w:vAlign w:val="center"/>
          </w:tcPr>
          <w:p w14:paraId="7A86B2D5" w14:textId="250AD9E6" w:rsidR="00D75EE2" w:rsidRPr="0089566B" w:rsidRDefault="00D75EE2" w:rsidP="00D409A1">
            <w:pPr>
              <w:jc w:val="center"/>
              <w:rPr>
                <w:rFonts w:cstheme="minorHAnsi"/>
                <w:lang w:eastAsia="en-CA"/>
              </w:rPr>
            </w:pPr>
            <w:r w:rsidRPr="0089566B">
              <w:rPr>
                <w:rFonts w:cstheme="minorHAnsi"/>
                <w:lang w:val="en-US"/>
              </w:rPr>
              <w:t>Jun</w:t>
            </w:r>
            <w:r w:rsidR="00F30B6E">
              <w:rPr>
                <w:rFonts w:cstheme="minorHAnsi"/>
                <w:lang w:val="en-US"/>
              </w:rPr>
              <w:t>e 5</w:t>
            </w:r>
            <w:r w:rsidR="00F30B6E" w:rsidRPr="00F30B6E">
              <w:rPr>
                <w:rFonts w:cstheme="minorHAnsi"/>
                <w:vertAlign w:val="superscript"/>
                <w:lang w:val="en-US"/>
              </w:rPr>
              <w:t>th</w:t>
            </w:r>
            <w:r w:rsidR="00F30B6E">
              <w:rPr>
                <w:rFonts w:cstheme="minorHAnsi"/>
                <w:lang w:val="en-US"/>
              </w:rPr>
              <w:t xml:space="preserve"> 2024</w:t>
            </w:r>
          </w:p>
        </w:tc>
        <w:tc>
          <w:tcPr>
            <w:tcW w:w="1170" w:type="dxa"/>
            <w:shd w:val="clear" w:color="auto" w:fill="D9D9D9" w:themeFill="background1" w:themeFillShade="D9"/>
            <w:noWrap/>
            <w:vAlign w:val="center"/>
          </w:tcPr>
          <w:p w14:paraId="1C879283" w14:textId="77777777" w:rsidR="00D75EE2" w:rsidRPr="0089566B" w:rsidRDefault="00D75EE2" w:rsidP="00D409A1">
            <w:pPr>
              <w:jc w:val="center"/>
              <w:rPr>
                <w:rFonts w:cstheme="minorHAnsi"/>
                <w:lang w:val="en-US"/>
              </w:rPr>
            </w:pPr>
          </w:p>
          <w:p w14:paraId="180C6C41" w14:textId="77777777" w:rsidR="00D75EE2" w:rsidRPr="0089566B" w:rsidRDefault="00D75EE2" w:rsidP="00D409A1">
            <w:pPr>
              <w:jc w:val="center"/>
              <w:rPr>
                <w:rFonts w:cstheme="minorHAnsi"/>
                <w:color w:val="000000"/>
                <w:lang w:eastAsia="en-CA"/>
              </w:rPr>
            </w:pPr>
            <w:r w:rsidRPr="0089566B">
              <w:rPr>
                <w:rFonts w:cstheme="minorHAnsi"/>
                <w:lang w:val="en-US"/>
              </w:rPr>
              <w:t>$</w:t>
            </w:r>
            <w:r>
              <w:rPr>
                <w:rFonts w:cstheme="minorHAnsi"/>
                <w:lang w:val="en-US"/>
              </w:rPr>
              <w:t>1,500 - $250</w:t>
            </w:r>
          </w:p>
        </w:tc>
        <w:tc>
          <w:tcPr>
            <w:tcW w:w="7200" w:type="dxa"/>
            <w:shd w:val="clear" w:color="auto" w:fill="D9D9D9" w:themeFill="background1" w:themeFillShade="D9"/>
            <w:vAlign w:val="center"/>
          </w:tcPr>
          <w:p w14:paraId="2FA1CA16" w14:textId="77777777" w:rsidR="00D75EE2" w:rsidRPr="002C15CF" w:rsidRDefault="00D75EE2" w:rsidP="00D409A1">
            <w:pPr>
              <w:rPr>
                <w:shd w:val="pct15" w:color="auto" w:fill="FFFFFF"/>
                <w:lang w:eastAsia="en-CA"/>
              </w:rPr>
            </w:pPr>
            <w:r w:rsidRPr="002C15CF">
              <w:rPr>
                <w:shd w:val="pct15" w:color="auto" w:fill="FFFFFF"/>
                <w:lang w:eastAsia="en-CA"/>
              </w:rPr>
              <w:t>Join the conversation, showcase your ideas on public policy, and enter our essay contest for the chance to win the grand cash prize! Winning essays may be published in Fraser Institute journals and authors will have the opportunity to experience the peer review process.</w:t>
            </w:r>
          </w:p>
          <w:p w14:paraId="6CD28AFA" w14:textId="77777777" w:rsidR="00D75EE2" w:rsidRPr="002C15CF" w:rsidRDefault="00D75EE2" w:rsidP="00D409A1">
            <w:pPr>
              <w:rPr>
                <w:shd w:val="pct15" w:color="auto" w:fill="FFFFFF"/>
                <w:lang w:eastAsia="en-CA"/>
              </w:rPr>
            </w:pPr>
          </w:p>
          <w:p w14:paraId="642A829E" w14:textId="00256435" w:rsidR="00D75EE2" w:rsidRPr="002C15CF" w:rsidRDefault="00D75EE2" w:rsidP="00D409A1">
            <w:pPr>
              <w:rPr>
                <w:b/>
                <w:bCs/>
                <w:shd w:val="pct15" w:color="auto" w:fill="FFFFFF"/>
                <w:lang w:eastAsia="en-CA"/>
              </w:rPr>
            </w:pPr>
            <w:r w:rsidRPr="002C15CF">
              <w:rPr>
                <w:b/>
                <w:bCs/>
                <w:shd w:val="pct15" w:color="auto" w:fill="FFFFFF"/>
                <w:lang w:eastAsia="en-CA"/>
              </w:rPr>
              <w:t>202</w:t>
            </w:r>
            <w:r w:rsidR="00F30B6E" w:rsidRPr="002C15CF">
              <w:rPr>
                <w:b/>
                <w:bCs/>
                <w:shd w:val="pct15" w:color="auto" w:fill="FFFFFF"/>
                <w:lang w:eastAsia="en-CA"/>
              </w:rPr>
              <w:t>4</w:t>
            </w:r>
            <w:r w:rsidRPr="002C15CF">
              <w:rPr>
                <w:b/>
                <w:bCs/>
                <w:shd w:val="pct15" w:color="auto" w:fill="FFFFFF"/>
                <w:lang w:eastAsia="en-CA"/>
              </w:rPr>
              <w:t xml:space="preserve"> Essay Contest - </w:t>
            </w:r>
            <w:r w:rsidR="00F30B6E" w:rsidRPr="002C15CF">
              <w:rPr>
                <w:rStyle w:val="Emphasis"/>
                <w:b/>
                <w:bCs/>
                <w:color w:val="333E43"/>
                <w:shd w:val="pct15" w:color="auto" w:fill="FFFFFF"/>
              </w:rPr>
              <w:t>What would the Fraser Institute's Essential Scholars say about the world today?</w:t>
            </w:r>
          </w:p>
          <w:p w14:paraId="4DE1D385" w14:textId="77777777" w:rsidR="00D75EE2" w:rsidRPr="002C15CF" w:rsidRDefault="00D75EE2" w:rsidP="00D409A1">
            <w:pPr>
              <w:rPr>
                <w:shd w:val="pct15" w:color="auto" w:fill="FFFFFF"/>
                <w:lang w:eastAsia="en-CA"/>
              </w:rPr>
            </w:pPr>
          </w:p>
          <w:p w14:paraId="6B7C7346" w14:textId="77777777" w:rsidR="00D75EE2" w:rsidRPr="002C15CF" w:rsidRDefault="00D75EE2" w:rsidP="00D409A1">
            <w:pPr>
              <w:rPr>
                <w:shd w:val="pct15" w:color="auto" w:fill="FFFFFF"/>
                <w:lang w:eastAsia="en-CA"/>
              </w:rPr>
            </w:pPr>
            <w:r w:rsidRPr="002C15CF">
              <w:rPr>
                <w:shd w:val="pct15" w:color="auto" w:fill="FFFFFF"/>
                <w:lang w:eastAsia="en-CA"/>
              </w:rPr>
              <w:t>Unprecedented is a word that has been used repeatedly to describe all aspects of the last two years: global pandemic, centralized lockdowns, overwhelmed health care facilities, high inflation, revolutionized AI, war in Ukraine, etc. Governments often respond to remarkable moments in history by creating policies they feel would help address the situation.</w:t>
            </w:r>
          </w:p>
          <w:p w14:paraId="205F3C18" w14:textId="77777777" w:rsidR="00D75EE2" w:rsidRPr="002C15CF" w:rsidRDefault="00D75EE2" w:rsidP="00D409A1">
            <w:pPr>
              <w:rPr>
                <w:shd w:val="pct15" w:color="auto" w:fill="FFFFFF"/>
                <w:lang w:eastAsia="en-CA"/>
              </w:rPr>
            </w:pPr>
          </w:p>
          <w:p w14:paraId="00911B58" w14:textId="77777777" w:rsidR="00D75EE2" w:rsidRPr="002C15CF" w:rsidRDefault="00D75EE2" w:rsidP="00D409A1">
            <w:pPr>
              <w:rPr>
                <w:shd w:val="pct15" w:color="auto" w:fill="FFFFFF"/>
                <w:lang w:eastAsia="en-CA"/>
              </w:rPr>
            </w:pPr>
          </w:p>
          <w:p w14:paraId="59D2C267" w14:textId="77777777" w:rsidR="00D75EE2" w:rsidRPr="002C15CF" w:rsidRDefault="00D75EE2" w:rsidP="00D409A1">
            <w:pPr>
              <w:rPr>
                <w:shd w:val="pct15" w:color="auto" w:fill="FFFFFF"/>
                <w:lang w:eastAsia="en-CA"/>
              </w:rPr>
            </w:pPr>
          </w:p>
        </w:tc>
        <w:tc>
          <w:tcPr>
            <w:tcW w:w="3600" w:type="dxa"/>
            <w:shd w:val="clear" w:color="auto" w:fill="D9D9D9" w:themeFill="background1" w:themeFillShade="D9"/>
            <w:vAlign w:val="center"/>
          </w:tcPr>
          <w:p w14:paraId="0578D58B" w14:textId="77777777" w:rsidR="00D75EE2" w:rsidRDefault="00000000" w:rsidP="00D409A1">
            <w:pPr>
              <w:jc w:val="center"/>
            </w:pPr>
            <w:hyperlink r:id="rId232" w:history="1">
              <w:r w:rsidR="00D75EE2" w:rsidRPr="00A631F2">
                <w:rPr>
                  <w:rStyle w:val="Hyperlink"/>
                </w:rPr>
                <w:t>https://www.fraserinstitute.org/education-programs/students/essay-contest</w:t>
              </w:r>
            </w:hyperlink>
          </w:p>
          <w:p w14:paraId="07A4F890" w14:textId="77777777" w:rsidR="00D75EE2" w:rsidRPr="0089566B" w:rsidRDefault="00D75EE2" w:rsidP="00D409A1">
            <w:pPr>
              <w:jc w:val="center"/>
            </w:pPr>
          </w:p>
          <w:p w14:paraId="5EE04F3A" w14:textId="77777777" w:rsidR="00D75EE2" w:rsidRPr="0089566B" w:rsidRDefault="00D75EE2" w:rsidP="00D409A1">
            <w:pPr>
              <w:jc w:val="center"/>
            </w:pPr>
          </w:p>
        </w:tc>
      </w:tr>
      <w:tr w:rsidR="00093612" w:rsidRPr="00F06ED4" w14:paraId="20392DB9" w14:textId="77777777" w:rsidTr="00AA3771">
        <w:trPr>
          <w:trHeight w:val="1007"/>
        </w:trPr>
        <w:tc>
          <w:tcPr>
            <w:tcW w:w="2084" w:type="dxa"/>
            <w:shd w:val="clear" w:color="auto" w:fill="D9D9D9" w:themeFill="background1" w:themeFillShade="D9"/>
          </w:tcPr>
          <w:p w14:paraId="1AB5421A" w14:textId="77777777" w:rsidR="00093612" w:rsidRDefault="00093612" w:rsidP="00093612">
            <w:pPr>
              <w:jc w:val="center"/>
              <w:rPr>
                <w:rFonts w:cstheme="minorHAnsi"/>
                <w:b/>
                <w:bCs/>
                <w:lang w:eastAsia="en-CA"/>
              </w:rPr>
            </w:pPr>
          </w:p>
          <w:p w14:paraId="36B5AFEB" w14:textId="77777777" w:rsidR="00093612" w:rsidRDefault="00093612" w:rsidP="00093612">
            <w:pPr>
              <w:jc w:val="center"/>
              <w:rPr>
                <w:rFonts w:cstheme="minorHAnsi"/>
                <w:b/>
                <w:bCs/>
                <w:lang w:eastAsia="en-CA"/>
              </w:rPr>
            </w:pPr>
          </w:p>
          <w:p w14:paraId="51C5ADCC" w14:textId="732AA75B" w:rsidR="00093612" w:rsidRPr="0089566B" w:rsidRDefault="00093612" w:rsidP="00093612">
            <w:pPr>
              <w:jc w:val="center"/>
              <w:rPr>
                <w:rFonts w:cstheme="minorHAnsi"/>
                <w:b/>
                <w:bCs/>
              </w:rPr>
            </w:pPr>
            <w:r>
              <w:rPr>
                <w:rFonts w:cstheme="minorHAnsi"/>
                <w:b/>
                <w:bCs/>
                <w:lang w:eastAsia="en-CA"/>
              </w:rPr>
              <w:t>BC/Yukon Firefighters Burn Fund</w:t>
            </w:r>
          </w:p>
        </w:tc>
        <w:tc>
          <w:tcPr>
            <w:tcW w:w="900" w:type="dxa"/>
            <w:shd w:val="clear" w:color="auto" w:fill="D9D9D9" w:themeFill="background1" w:themeFillShade="D9"/>
            <w:vAlign w:val="center"/>
          </w:tcPr>
          <w:p w14:paraId="27A94C98" w14:textId="466337DB" w:rsidR="00093612" w:rsidRPr="0089566B" w:rsidRDefault="00093612" w:rsidP="00093612">
            <w:pPr>
              <w:jc w:val="center"/>
              <w:rPr>
                <w:rFonts w:cstheme="minorHAnsi"/>
                <w:lang w:val="en-US"/>
              </w:rPr>
            </w:pPr>
            <w:r>
              <w:rPr>
                <w:rFonts w:cstheme="minorHAnsi"/>
                <w:lang w:eastAsia="en-CA"/>
              </w:rPr>
              <w:t>June 7</w:t>
            </w:r>
            <w:r w:rsidRPr="00093612">
              <w:rPr>
                <w:rFonts w:cstheme="minorHAnsi"/>
                <w:vertAlign w:val="superscript"/>
                <w:lang w:eastAsia="en-CA"/>
              </w:rPr>
              <w:t>th</w:t>
            </w:r>
            <w:r>
              <w:rPr>
                <w:rFonts w:cstheme="minorHAnsi"/>
                <w:lang w:eastAsia="en-CA"/>
              </w:rPr>
              <w:t>, 2024</w:t>
            </w:r>
          </w:p>
        </w:tc>
        <w:tc>
          <w:tcPr>
            <w:tcW w:w="1170" w:type="dxa"/>
            <w:shd w:val="clear" w:color="auto" w:fill="D9D9D9" w:themeFill="background1" w:themeFillShade="D9"/>
            <w:noWrap/>
            <w:vAlign w:val="center"/>
          </w:tcPr>
          <w:p w14:paraId="24EC22C3" w14:textId="6762B8AE" w:rsidR="00093612" w:rsidRPr="0089566B" w:rsidRDefault="00093612" w:rsidP="00093612">
            <w:pPr>
              <w:jc w:val="center"/>
              <w:rPr>
                <w:rFonts w:cstheme="minorHAnsi"/>
                <w:lang w:val="en-US"/>
              </w:rPr>
            </w:pPr>
            <w:r>
              <w:rPr>
                <w:rFonts w:cstheme="minorHAnsi"/>
                <w:color w:val="000000"/>
                <w:lang w:eastAsia="en-CA"/>
              </w:rPr>
              <w:t>Up to $1,000</w:t>
            </w:r>
          </w:p>
        </w:tc>
        <w:tc>
          <w:tcPr>
            <w:tcW w:w="7200" w:type="dxa"/>
            <w:shd w:val="clear" w:color="auto" w:fill="D9D9D9" w:themeFill="background1" w:themeFillShade="D9"/>
          </w:tcPr>
          <w:p w14:paraId="5153C92C" w14:textId="77777777" w:rsidR="00093612" w:rsidRPr="009C68BD" w:rsidRDefault="00093612" w:rsidP="00093612">
            <w:pPr>
              <w:jc w:val="center"/>
              <w:rPr>
                <w:lang w:eastAsia="en-CA"/>
              </w:rPr>
            </w:pPr>
          </w:p>
          <w:p w14:paraId="16596E49" w14:textId="77777777" w:rsidR="00093612" w:rsidRPr="009C68BD" w:rsidRDefault="00093612" w:rsidP="00093612">
            <w:pPr>
              <w:jc w:val="center"/>
              <w:rPr>
                <w:lang w:eastAsia="en-CA"/>
              </w:rPr>
            </w:pPr>
            <w:r w:rsidRPr="009C68BD">
              <w:rPr>
                <w:lang w:eastAsia="en-CA"/>
              </w:rPr>
              <w:t>Many awards!</w:t>
            </w:r>
          </w:p>
          <w:p w14:paraId="7FE89D10" w14:textId="77777777" w:rsidR="00093612" w:rsidRPr="009C68BD" w:rsidRDefault="00093612" w:rsidP="00093612">
            <w:pPr>
              <w:jc w:val="center"/>
              <w:rPr>
                <w:lang w:eastAsia="en-CA"/>
              </w:rPr>
            </w:pPr>
            <w:r w:rsidRPr="009C68BD">
              <w:rPr>
                <w:lang w:eastAsia="en-CA"/>
              </w:rPr>
              <w:t xml:space="preserve">We encourage adult burn survivors and Burn Camp junior counsellors from BC and Yukon who are pursuing or continuing their </w:t>
            </w:r>
            <w:proofErr w:type="spellStart"/>
            <w:r w:rsidRPr="009C68BD">
              <w:rPr>
                <w:lang w:eastAsia="en-CA"/>
              </w:rPr>
              <w:t>post secondary</w:t>
            </w:r>
            <w:proofErr w:type="spellEnd"/>
            <w:r w:rsidRPr="009C68BD">
              <w:rPr>
                <w:lang w:eastAsia="en-CA"/>
              </w:rPr>
              <w:t xml:space="preserve"> education to apply to this year’s bursary program.</w:t>
            </w:r>
          </w:p>
          <w:p w14:paraId="19DE7802" w14:textId="77777777" w:rsidR="00093612" w:rsidRPr="009C68BD" w:rsidRDefault="00093612" w:rsidP="00093612">
            <w:pPr>
              <w:jc w:val="center"/>
              <w:rPr>
                <w:lang w:eastAsia="en-CA"/>
              </w:rPr>
            </w:pPr>
          </w:p>
          <w:p w14:paraId="11FE4784" w14:textId="06AEAEAF" w:rsidR="00093612" w:rsidRPr="009C68BD" w:rsidRDefault="00093612" w:rsidP="00093612">
            <w:pPr>
              <w:rPr>
                <w:lang w:eastAsia="en-CA"/>
              </w:rPr>
            </w:pPr>
            <w:r w:rsidRPr="009C68BD">
              <w:rPr>
                <w:lang w:eastAsia="en-CA"/>
              </w:rPr>
              <w:t xml:space="preserve">Each year, bursaries are presented to burn survivors from British Columbia who are continuing their </w:t>
            </w:r>
            <w:proofErr w:type="spellStart"/>
            <w:r w:rsidRPr="009C68BD">
              <w:rPr>
                <w:lang w:eastAsia="en-CA"/>
              </w:rPr>
              <w:t>post secondary</w:t>
            </w:r>
            <w:proofErr w:type="spellEnd"/>
            <w:r w:rsidRPr="009C68BD">
              <w:rPr>
                <w:lang w:eastAsia="en-CA"/>
              </w:rPr>
              <w:t xml:space="preserve"> education.</w:t>
            </w:r>
          </w:p>
        </w:tc>
        <w:tc>
          <w:tcPr>
            <w:tcW w:w="3600" w:type="dxa"/>
            <w:shd w:val="clear" w:color="auto" w:fill="D9D9D9" w:themeFill="background1" w:themeFillShade="D9"/>
            <w:vAlign w:val="center"/>
          </w:tcPr>
          <w:p w14:paraId="5D8EBD4A" w14:textId="5048B20E" w:rsidR="00093612" w:rsidRDefault="00000000" w:rsidP="00093612">
            <w:pPr>
              <w:jc w:val="center"/>
            </w:pPr>
            <w:hyperlink r:id="rId233" w:history="1">
              <w:r w:rsidR="00093612" w:rsidRPr="00944CD2">
                <w:rPr>
                  <w:rStyle w:val="Hyperlink"/>
                </w:rPr>
                <w:t>https://burnfund.org/bursaries/</w:t>
              </w:r>
            </w:hyperlink>
          </w:p>
          <w:p w14:paraId="630A6107" w14:textId="5238868D" w:rsidR="00093612" w:rsidRDefault="00093612" w:rsidP="00093612">
            <w:pPr>
              <w:jc w:val="center"/>
            </w:pPr>
            <w:r>
              <w:t xml:space="preserve"> </w:t>
            </w:r>
            <w:r>
              <w:rPr>
                <w:color w:val="000000" w:themeColor="text1"/>
              </w:rPr>
              <w:t xml:space="preserve"> </w:t>
            </w:r>
          </w:p>
        </w:tc>
      </w:tr>
      <w:tr w:rsidR="002233AD" w:rsidRPr="00F06ED4" w14:paraId="36B9C273" w14:textId="77777777" w:rsidTr="004851F2">
        <w:trPr>
          <w:trHeight w:val="1007"/>
        </w:trPr>
        <w:tc>
          <w:tcPr>
            <w:tcW w:w="2084" w:type="dxa"/>
            <w:shd w:val="clear" w:color="auto" w:fill="D9D9D9" w:themeFill="background1" w:themeFillShade="D9"/>
            <w:vAlign w:val="center"/>
          </w:tcPr>
          <w:p w14:paraId="182B897E" w14:textId="0214D568" w:rsidR="002233AD" w:rsidRPr="0089566B" w:rsidRDefault="002233AD" w:rsidP="002233AD">
            <w:pPr>
              <w:jc w:val="center"/>
              <w:rPr>
                <w:rFonts w:cstheme="minorHAnsi"/>
                <w:b/>
                <w:bCs/>
              </w:rPr>
            </w:pPr>
            <w:r>
              <w:rPr>
                <w:rFonts w:cstheme="minorHAnsi"/>
                <w:b/>
                <w:bCs/>
                <w:lang w:eastAsia="en-CA"/>
              </w:rPr>
              <w:t>For the Love of Curling Scholarship</w:t>
            </w:r>
          </w:p>
        </w:tc>
        <w:tc>
          <w:tcPr>
            <w:tcW w:w="900" w:type="dxa"/>
            <w:shd w:val="clear" w:color="auto" w:fill="D9D9D9" w:themeFill="background1" w:themeFillShade="D9"/>
            <w:vAlign w:val="center"/>
          </w:tcPr>
          <w:p w14:paraId="59466E7B" w14:textId="744BB605" w:rsidR="002233AD" w:rsidRPr="0089566B" w:rsidRDefault="002233AD" w:rsidP="002233AD">
            <w:pPr>
              <w:jc w:val="center"/>
              <w:rPr>
                <w:rFonts w:cstheme="minorHAnsi"/>
                <w:lang w:val="en-US"/>
              </w:rPr>
            </w:pPr>
            <w:r>
              <w:rPr>
                <w:rFonts w:cstheme="minorHAnsi"/>
                <w:lang w:eastAsia="en-CA"/>
              </w:rPr>
              <w:t>June 9</w:t>
            </w:r>
            <w:r w:rsidRPr="00CF5404">
              <w:rPr>
                <w:rFonts w:cstheme="minorHAnsi"/>
                <w:vertAlign w:val="superscript"/>
                <w:lang w:eastAsia="en-CA"/>
              </w:rPr>
              <w:t>th</w:t>
            </w:r>
            <w:r>
              <w:rPr>
                <w:rFonts w:cstheme="minorHAnsi"/>
                <w:lang w:eastAsia="en-CA"/>
              </w:rPr>
              <w:t xml:space="preserve"> 2024</w:t>
            </w:r>
          </w:p>
        </w:tc>
        <w:tc>
          <w:tcPr>
            <w:tcW w:w="1170" w:type="dxa"/>
            <w:shd w:val="clear" w:color="auto" w:fill="D9D9D9" w:themeFill="background1" w:themeFillShade="D9"/>
            <w:noWrap/>
            <w:vAlign w:val="center"/>
          </w:tcPr>
          <w:p w14:paraId="1792C359" w14:textId="77777777" w:rsidR="002233AD" w:rsidRDefault="002233AD" w:rsidP="002233AD">
            <w:pPr>
              <w:jc w:val="center"/>
              <w:rPr>
                <w:rFonts w:cstheme="minorHAnsi"/>
                <w:lang w:eastAsia="en-CA"/>
              </w:rPr>
            </w:pPr>
          </w:p>
          <w:p w14:paraId="7E093800" w14:textId="745CFC87" w:rsidR="002233AD" w:rsidRPr="0089566B" w:rsidRDefault="002233AD" w:rsidP="002233AD">
            <w:pPr>
              <w:jc w:val="center"/>
              <w:rPr>
                <w:rFonts w:cstheme="minorHAnsi"/>
                <w:lang w:val="en-US"/>
              </w:rPr>
            </w:pPr>
            <w:r>
              <w:rPr>
                <w:rFonts w:cstheme="minorHAnsi"/>
                <w:lang w:eastAsia="en-CA"/>
              </w:rPr>
              <w:t>$2500 x 10</w:t>
            </w:r>
          </w:p>
        </w:tc>
        <w:tc>
          <w:tcPr>
            <w:tcW w:w="7200" w:type="dxa"/>
            <w:shd w:val="clear" w:color="auto" w:fill="D9D9D9" w:themeFill="background1" w:themeFillShade="D9"/>
          </w:tcPr>
          <w:p w14:paraId="2E50C706" w14:textId="77777777" w:rsidR="002233AD" w:rsidRPr="009C68BD" w:rsidRDefault="002233AD" w:rsidP="002233AD">
            <w:pPr>
              <w:rPr>
                <w:lang w:eastAsia="en-CA"/>
              </w:rPr>
            </w:pPr>
          </w:p>
          <w:p w14:paraId="6BEFEDF2" w14:textId="77777777" w:rsidR="002233AD" w:rsidRPr="009C68BD" w:rsidRDefault="002233AD" w:rsidP="002233AD">
            <w:pPr>
              <w:rPr>
                <w:lang w:eastAsia="en-CA"/>
              </w:rPr>
            </w:pPr>
            <w:r w:rsidRPr="009C68BD">
              <w:rPr>
                <w:lang w:eastAsia="en-CA"/>
              </w:rPr>
              <w:t>The For the Love of Curling Scholarship Program is intended for young Canadian athletes who excel in curling, maintain a good level of academic standing, and demonstrate a strong commitment to their community through leadership volunteer activities. The purpose is to give talented junior curling student athletes the support to pursue their curling and academic dreams.</w:t>
            </w:r>
          </w:p>
          <w:p w14:paraId="6E8842AA" w14:textId="77777777" w:rsidR="002233AD" w:rsidRPr="009C68BD" w:rsidRDefault="002233AD" w:rsidP="002233AD">
            <w:pPr>
              <w:rPr>
                <w:lang w:eastAsia="en-CA"/>
              </w:rPr>
            </w:pPr>
          </w:p>
          <w:p w14:paraId="7C726738" w14:textId="77777777" w:rsidR="002233AD" w:rsidRPr="009C68BD" w:rsidRDefault="002233AD" w:rsidP="002233AD">
            <w:pPr>
              <w:rPr>
                <w:lang w:eastAsia="en-CA"/>
              </w:rPr>
            </w:pPr>
            <w:r w:rsidRPr="009C68BD">
              <w:rPr>
                <w:lang w:eastAsia="en-CA"/>
              </w:rPr>
              <w:t xml:space="preserve"> </w:t>
            </w:r>
            <w:r w:rsidRPr="009C68BD">
              <w:rPr>
                <w:color w:val="000000" w:themeColor="text1"/>
                <w:shd w:val="pct15" w:color="auto" w:fill="FFFFFF"/>
              </w:rPr>
              <w:t>This year, ten scholarships, each valued at $2,500, two of which are presented by the Governor General’s Curling Club, will be awarded to talented curling student-athletes to support the pursuit of their curling and academic dreams.</w:t>
            </w:r>
          </w:p>
          <w:p w14:paraId="42B6579A" w14:textId="77777777" w:rsidR="002233AD" w:rsidRPr="009C68BD" w:rsidRDefault="002233AD" w:rsidP="002233AD">
            <w:pPr>
              <w:rPr>
                <w:lang w:eastAsia="en-CA"/>
              </w:rPr>
            </w:pPr>
          </w:p>
        </w:tc>
        <w:tc>
          <w:tcPr>
            <w:tcW w:w="3600" w:type="dxa"/>
            <w:shd w:val="clear" w:color="auto" w:fill="D9D9D9" w:themeFill="background1" w:themeFillShade="D9"/>
            <w:vAlign w:val="center"/>
          </w:tcPr>
          <w:p w14:paraId="684B95AB" w14:textId="4BEECC19" w:rsidR="002233AD" w:rsidRDefault="00000000" w:rsidP="002233AD">
            <w:pPr>
              <w:jc w:val="center"/>
            </w:pPr>
            <w:hyperlink r:id="rId234" w:history="1">
              <w:r w:rsidR="002233AD" w:rsidRPr="00B5442D">
                <w:rPr>
                  <w:rStyle w:val="Hyperlink"/>
                  <w:rFonts w:cstheme="minorHAnsi"/>
                  <w:lang w:eastAsia="en-CA"/>
                </w:rPr>
                <w:t>https://www.curling.ca/foundation/youth-scholarships/</w:t>
              </w:r>
            </w:hyperlink>
          </w:p>
        </w:tc>
      </w:tr>
      <w:tr w:rsidR="002233AD" w:rsidRPr="00F06ED4" w14:paraId="78077FB6" w14:textId="77777777" w:rsidTr="004851F2">
        <w:trPr>
          <w:trHeight w:val="1007"/>
        </w:trPr>
        <w:tc>
          <w:tcPr>
            <w:tcW w:w="2084" w:type="dxa"/>
            <w:shd w:val="clear" w:color="auto" w:fill="D9D9D9" w:themeFill="background1" w:themeFillShade="D9"/>
            <w:vAlign w:val="center"/>
          </w:tcPr>
          <w:p w14:paraId="655B5F4D" w14:textId="77777777" w:rsidR="002233AD" w:rsidRPr="002C15CF" w:rsidRDefault="002233AD" w:rsidP="002233AD">
            <w:pPr>
              <w:pStyle w:val="Heading3"/>
              <w:shd w:val="clear" w:color="auto" w:fill="FBFBFB"/>
              <w:spacing w:before="0" w:after="150" w:line="276" w:lineRule="auto"/>
              <w:ind w:left="360"/>
              <w:rPr>
                <w:rFonts w:asciiTheme="minorHAnsi" w:hAnsiTheme="minorHAnsi" w:cstheme="minorHAnsi"/>
                <w:caps/>
                <w:color w:val="404040"/>
                <w:spacing w:val="15"/>
                <w:sz w:val="22"/>
                <w:szCs w:val="22"/>
                <w:shd w:val="pct15" w:color="auto" w:fill="FFFFFF"/>
              </w:rPr>
            </w:pPr>
            <w:r w:rsidRPr="002C15CF">
              <w:rPr>
                <w:rFonts w:asciiTheme="minorHAnsi" w:hAnsiTheme="minorHAnsi" w:cstheme="minorHAnsi"/>
                <w:b/>
                <w:bCs/>
                <w:caps/>
                <w:color w:val="404040"/>
                <w:spacing w:val="15"/>
                <w:sz w:val="22"/>
                <w:szCs w:val="22"/>
                <w:shd w:val="pct15" w:color="auto" w:fill="FFFFFF"/>
              </w:rPr>
              <w:t>FRAN TODD ALL HEART</w:t>
            </w:r>
            <w:r w:rsidRPr="002C15CF">
              <w:rPr>
                <w:rFonts w:asciiTheme="minorHAnsi" w:hAnsiTheme="minorHAnsi" w:cstheme="minorHAnsi"/>
                <w:b/>
                <w:bCs/>
                <w:caps/>
                <w:color w:val="404040"/>
                <w:spacing w:val="15"/>
                <w:sz w:val="22"/>
                <w:szCs w:val="22"/>
                <w:shd w:val="pct15" w:color="auto" w:fill="FFFFFF"/>
              </w:rPr>
              <w:br/>
            </w:r>
            <w:r w:rsidRPr="002C15CF">
              <w:rPr>
                <w:rFonts w:asciiTheme="minorHAnsi" w:hAnsiTheme="minorHAnsi" w:cstheme="minorHAnsi"/>
                <w:b/>
                <w:bCs/>
                <w:caps/>
                <w:color w:val="ED173F"/>
                <w:spacing w:val="15"/>
                <w:sz w:val="22"/>
                <w:szCs w:val="22"/>
                <w:shd w:val="pct15" w:color="auto" w:fill="FFFFFF"/>
              </w:rPr>
              <w:t>SCHOLARSHIP</w:t>
            </w:r>
          </w:p>
          <w:p w14:paraId="25D072B7" w14:textId="77777777" w:rsidR="002233AD" w:rsidRDefault="002233AD" w:rsidP="002233AD">
            <w:pPr>
              <w:jc w:val="center"/>
              <w:rPr>
                <w:rFonts w:cstheme="minorHAnsi"/>
                <w:b/>
                <w:bCs/>
                <w:lang w:eastAsia="en-CA"/>
              </w:rPr>
            </w:pPr>
          </w:p>
        </w:tc>
        <w:tc>
          <w:tcPr>
            <w:tcW w:w="900" w:type="dxa"/>
            <w:shd w:val="clear" w:color="auto" w:fill="D9D9D9" w:themeFill="background1" w:themeFillShade="D9"/>
            <w:vAlign w:val="center"/>
          </w:tcPr>
          <w:p w14:paraId="48CD9E43" w14:textId="7D640468" w:rsidR="002233AD" w:rsidRDefault="002233AD" w:rsidP="002233AD">
            <w:pPr>
              <w:jc w:val="center"/>
              <w:rPr>
                <w:rFonts w:cstheme="minorHAnsi"/>
                <w:lang w:eastAsia="en-CA"/>
              </w:rPr>
            </w:pPr>
            <w:r>
              <w:rPr>
                <w:rFonts w:cstheme="minorHAnsi"/>
                <w:lang w:eastAsia="en-CA"/>
              </w:rPr>
              <w:t>June 9</w:t>
            </w:r>
            <w:r w:rsidRPr="00CF5404">
              <w:rPr>
                <w:rFonts w:cstheme="minorHAnsi"/>
                <w:vertAlign w:val="superscript"/>
                <w:lang w:eastAsia="en-CA"/>
              </w:rPr>
              <w:t>th</w:t>
            </w:r>
            <w:r>
              <w:rPr>
                <w:rFonts w:cstheme="minorHAnsi"/>
                <w:lang w:eastAsia="en-CA"/>
              </w:rPr>
              <w:t xml:space="preserve"> 2024</w:t>
            </w:r>
          </w:p>
        </w:tc>
        <w:tc>
          <w:tcPr>
            <w:tcW w:w="1170" w:type="dxa"/>
            <w:shd w:val="clear" w:color="auto" w:fill="D9D9D9" w:themeFill="background1" w:themeFillShade="D9"/>
            <w:noWrap/>
            <w:vAlign w:val="center"/>
          </w:tcPr>
          <w:p w14:paraId="133D4AA2" w14:textId="0109F828" w:rsidR="002233AD" w:rsidRDefault="002233AD" w:rsidP="002233AD">
            <w:pPr>
              <w:jc w:val="center"/>
              <w:rPr>
                <w:rFonts w:cstheme="minorHAnsi"/>
                <w:lang w:eastAsia="en-CA"/>
              </w:rPr>
            </w:pPr>
            <w:r w:rsidRPr="00CF5404">
              <w:rPr>
                <w:rFonts w:asciiTheme="minorHAnsi" w:hAnsiTheme="minorHAnsi" w:cstheme="minorHAnsi"/>
                <w:sz w:val="22"/>
                <w:szCs w:val="22"/>
                <w:lang w:eastAsia="en-CA"/>
              </w:rPr>
              <w:t>$2500 x 10</w:t>
            </w:r>
          </w:p>
        </w:tc>
        <w:tc>
          <w:tcPr>
            <w:tcW w:w="7200" w:type="dxa"/>
            <w:shd w:val="clear" w:color="auto" w:fill="D9D9D9" w:themeFill="background1" w:themeFillShade="D9"/>
          </w:tcPr>
          <w:p w14:paraId="7681B912" w14:textId="77777777" w:rsidR="002233AD" w:rsidRPr="002C15CF" w:rsidRDefault="002233AD" w:rsidP="002C15CF">
            <w:r w:rsidRPr="002C15CF">
              <w:t>The Fran Todd All Heart Scholarship is intended for young Canadian curling student-athletes who embody the values of curling, place the highest priorities on giving back to the sport, are passionate about sharing curling with their community, and maintain a good level of academic standing. </w:t>
            </w:r>
          </w:p>
          <w:p w14:paraId="69A5DDA0" w14:textId="77777777" w:rsidR="002233AD" w:rsidRPr="009C68BD" w:rsidRDefault="002233AD" w:rsidP="002C15CF">
            <w:pPr>
              <w:rPr>
                <w:color w:val="000000" w:themeColor="text1"/>
                <w:shd w:val="pct15" w:color="auto" w:fill="FFFFFF"/>
              </w:rPr>
            </w:pPr>
            <w:r w:rsidRPr="002C15CF">
              <w:t xml:space="preserve">This year, ten scholarships, valued at $2,500 each, will be awarded to compassionate </w:t>
            </w:r>
            <w:proofErr w:type="spellStart"/>
            <w:r w:rsidRPr="002C15CF">
              <w:t>compassionate</w:t>
            </w:r>
            <w:proofErr w:type="spellEnd"/>
            <w:r w:rsidRPr="002C15CF">
              <w:t xml:space="preserve"> junior curling student-athletes to support the pursuit</w:t>
            </w:r>
            <w:r w:rsidRPr="009C68BD">
              <w:rPr>
                <w:color w:val="000000" w:themeColor="text1"/>
                <w:shd w:val="pct15" w:color="auto" w:fill="FFFFFF"/>
              </w:rPr>
              <w:t xml:space="preserve"> of their academic and community volunteer impact dreams.</w:t>
            </w:r>
          </w:p>
          <w:p w14:paraId="3164D79C" w14:textId="77777777" w:rsidR="002233AD" w:rsidRPr="009C68BD" w:rsidRDefault="002233AD" w:rsidP="002233AD">
            <w:pPr>
              <w:rPr>
                <w:lang w:eastAsia="en-CA"/>
              </w:rPr>
            </w:pPr>
          </w:p>
        </w:tc>
        <w:tc>
          <w:tcPr>
            <w:tcW w:w="3600" w:type="dxa"/>
            <w:shd w:val="clear" w:color="auto" w:fill="D9D9D9" w:themeFill="background1" w:themeFillShade="D9"/>
            <w:vAlign w:val="center"/>
          </w:tcPr>
          <w:p w14:paraId="1B3432B2" w14:textId="77777777" w:rsidR="002233AD" w:rsidRDefault="00000000" w:rsidP="002233AD">
            <w:pPr>
              <w:jc w:val="center"/>
              <w:rPr>
                <w:rStyle w:val="Hyperlink"/>
                <w:rFonts w:cstheme="minorHAnsi"/>
                <w:lang w:eastAsia="en-CA"/>
              </w:rPr>
            </w:pPr>
            <w:hyperlink r:id="rId235" w:history="1">
              <w:r w:rsidR="002233AD" w:rsidRPr="00B5442D">
                <w:rPr>
                  <w:rStyle w:val="Hyperlink"/>
                  <w:rFonts w:cstheme="minorHAnsi"/>
                  <w:lang w:eastAsia="en-CA"/>
                </w:rPr>
                <w:t>https://www.curling.ca/foundation/youth-scholarships/</w:t>
              </w:r>
            </w:hyperlink>
          </w:p>
          <w:p w14:paraId="04B03C57" w14:textId="77777777" w:rsidR="002233AD" w:rsidRDefault="002233AD" w:rsidP="002233AD">
            <w:pPr>
              <w:jc w:val="center"/>
            </w:pPr>
          </w:p>
        </w:tc>
      </w:tr>
      <w:tr w:rsidR="00D75EE2" w:rsidRPr="00F06ED4" w14:paraId="5261F6D7" w14:textId="77777777" w:rsidTr="00D75EE2">
        <w:trPr>
          <w:trHeight w:val="1007"/>
        </w:trPr>
        <w:tc>
          <w:tcPr>
            <w:tcW w:w="2084" w:type="dxa"/>
            <w:shd w:val="clear" w:color="auto" w:fill="A8D08D" w:themeFill="accent6" w:themeFillTint="99"/>
            <w:vAlign w:val="center"/>
          </w:tcPr>
          <w:p w14:paraId="31A47AA4" w14:textId="77777777" w:rsidR="00D75EE2" w:rsidRPr="0089566B" w:rsidRDefault="00D75EE2" w:rsidP="00D409A1">
            <w:pPr>
              <w:jc w:val="center"/>
              <w:rPr>
                <w:rFonts w:cstheme="minorHAnsi"/>
                <w:b/>
                <w:bCs/>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0E01ADBD" w14:textId="77777777" w:rsidR="00D75EE2" w:rsidRPr="0089566B" w:rsidRDefault="00D75EE2" w:rsidP="00D409A1">
            <w:pPr>
              <w:jc w:val="center"/>
              <w:rPr>
                <w:rFonts w:cstheme="minorHAnsi"/>
                <w:lang w:val="en-US"/>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7172DC10" w14:textId="77777777" w:rsidR="00D75EE2" w:rsidRPr="0089566B" w:rsidRDefault="00D75EE2" w:rsidP="00D409A1">
            <w:pPr>
              <w:jc w:val="center"/>
              <w:rPr>
                <w:rFonts w:cstheme="minorHAnsi"/>
                <w:lang w:val="en-US"/>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5E7138B0" w14:textId="77777777" w:rsidR="00D75EE2" w:rsidRPr="009C68BD" w:rsidRDefault="00D75EE2" w:rsidP="00D409A1">
            <w:pPr>
              <w:jc w:val="center"/>
              <w:rPr>
                <w:lang w:eastAsia="en-CA"/>
              </w:rPr>
            </w:pPr>
            <w:r w:rsidRPr="009C68BD">
              <w:rPr>
                <w:b/>
                <w:bCs/>
                <w:color w:val="000000"/>
                <w:u w:val="single"/>
                <w:lang w:eastAsia="en-CA"/>
              </w:rPr>
              <w:t>Application Requirements</w:t>
            </w:r>
          </w:p>
        </w:tc>
        <w:tc>
          <w:tcPr>
            <w:tcW w:w="3600" w:type="dxa"/>
            <w:shd w:val="clear" w:color="auto" w:fill="A8D08D" w:themeFill="accent6" w:themeFillTint="99"/>
            <w:vAlign w:val="center"/>
          </w:tcPr>
          <w:p w14:paraId="3898A0EA" w14:textId="77777777" w:rsidR="00D75EE2" w:rsidRDefault="00D75EE2" w:rsidP="00D409A1">
            <w:pPr>
              <w:jc w:val="center"/>
            </w:pPr>
            <w:r w:rsidRPr="00E15154">
              <w:rPr>
                <w:rFonts w:cstheme="minorHAnsi"/>
                <w:b/>
                <w:bCs/>
                <w:color w:val="000000"/>
                <w:u w:val="single"/>
                <w:lang w:eastAsia="en-CA"/>
              </w:rPr>
              <w:t>Website Link</w:t>
            </w:r>
          </w:p>
        </w:tc>
      </w:tr>
      <w:tr w:rsidR="00D75EE2" w:rsidRPr="00F06ED4" w14:paraId="1179DA49" w14:textId="77777777" w:rsidTr="00D75EE2">
        <w:trPr>
          <w:trHeight w:val="675"/>
        </w:trPr>
        <w:tc>
          <w:tcPr>
            <w:tcW w:w="2084" w:type="dxa"/>
            <w:shd w:val="clear" w:color="auto" w:fill="auto"/>
            <w:vAlign w:val="center"/>
          </w:tcPr>
          <w:p w14:paraId="13477B09" w14:textId="77777777" w:rsidR="00D75EE2" w:rsidRDefault="00D75EE2" w:rsidP="00D409A1">
            <w:pPr>
              <w:jc w:val="center"/>
              <w:rPr>
                <w:rFonts w:cstheme="minorHAnsi"/>
                <w:b/>
                <w:bCs/>
                <w:lang w:eastAsia="en-CA"/>
              </w:rPr>
            </w:pPr>
            <w:r>
              <w:rPr>
                <w:rFonts w:cstheme="minorHAnsi"/>
                <w:b/>
                <w:bCs/>
                <w:lang w:eastAsia="en-CA"/>
              </w:rPr>
              <w:lastRenderedPageBreak/>
              <w:t>UC Beyond Scholarship Program</w:t>
            </w:r>
          </w:p>
        </w:tc>
        <w:tc>
          <w:tcPr>
            <w:tcW w:w="900" w:type="dxa"/>
            <w:shd w:val="clear" w:color="auto" w:fill="auto"/>
            <w:vAlign w:val="center"/>
          </w:tcPr>
          <w:p w14:paraId="3847D572" w14:textId="561A94B9" w:rsidR="00D75EE2" w:rsidRDefault="00D75EE2" w:rsidP="00D409A1">
            <w:pPr>
              <w:jc w:val="center"/>
              <w:rPr>
                <w:rFonts w:cstheme="minorHAnsi"/>
                <w:lang w:eastAsia="en-CA"/>
              </w:rPr>
            </w:pPr>
            <w:r>
              <w:rPr>
                <w:rFonts w:cstheme="minorHAnsi"/>
                <w:lang w:eastAsia="en-CA"/>
              </w:rPr>
              <w:t>Jun</w:t>
            </w:r>
            <w:r w:rsidR="004C40C4">
              <w:rPr>
                <w:rFonts w:cstheme="minorHAnsi"/>
                <w:lang w:eastAsia="en-CA"/>
              </w:rPr>
              <w:t>e, 2024</w:t>
            </w:r>
          </w:p>
        </w:tc>
        <w:tc>
          <w:tcPr>
            <w:tcW w:w="1170" w:type="dxa"/>
            <w:shd w:val="clear" w:color="auto" w:fill="auto"/>
            <w:vAlign w:val="center"/>
          </w:tcPr>
          <w:p w14:paraId="36D453B3" w14:textId="77777777" w:rsidR="00D75EE2" w:rsidRDefault="00D75EE2" w:rsidP="00D409A1">
            <w:pPr>
              <w:jc w:val="center"/>
              <w:rPr>
                <w:rFonts w:cstheme="minorHAnsi"/>
                <w:color w:val="000000"/>
                <w:lang w:eastAsia="en-CA"/>
              </w:rPr>
            </w:pPr>
          </w:p>
          <w:p w14:paraId="0A9BD957" w14:textId="77777777" w:rsidR="00D75EE2" w:rsidRDefault="00D75EE2" w:rsidP="00D409A1">
            <w:pPr>
              <w:jc w:val="center"/>
              <w:rPr>
                <w:rFonts w:cstheme="minorHAnsi"/>
                <w:color w:val="000000"/>
                <w:lang w:eastAsia="en-CA"/>
              </w:rPr>
            </w:pPr>
            <w:r>
              <w:rPr>
                <w:rFonts w:cstheme="minorHAnsi"/>
                <w:color w:val="000000"/>
                <w:lang w:eastAsia="en-CA"/>
              </w:rPr>
              <w:t>$5,000 x 8</w:t>
            </w:r>
          </w:p>
        </w:tc>
        <w:tc>
          <w:tcPr>
            <w:tcW w:w="7200" w:type="dxa"/>
            <w:shd w:val="clear" w:color="auto" w:fill="auto"/>
          </w:tcPr>
          <w:p w14:paraId="0E71DD70" w14:textId="6E472EAA" w:rsidR="00D87161" w:rsidRPr="009C68BD" w:rsidRDefault="00D87161" w:rsidP="00D87161">
            <w:pPr>
              <w:pStyle w:val="NormalWeb"/>
              <w:shd w:val="clear" w:color="auto" w:fill="FEFEFE"/>
              <w:spacing w:line="276" w:lineRule="auto"/>
              <w:rPr>
                <w:color w:val="000000" w:themeColor="text1"/>
              </w:rPr>
            </w:pPr>
            <w:r w:rsidRPr="009C68BD">
              <w:t xml:space="preserve"> </w:t>
            </w:r>
            <w:r w:rsidRPr="009C68BD">
              <w:rPr>
                <w:color w:val="000000" w:themeColor="text1"/>
              </w:rPr>
              <w:t>Criteria:</w:t>
            </w:r>
          </w:p>
          <w:p w14:paraId="4148D187" w14:textId="77777777" w:rsidR="00D87161" w:rsidRPr="009C68BD" w:rsidRDefault="00D87161" w:rsidP="00D87161">
            <w:pPr>
              <w:pStyle w:val="NormalWeb"/>
              <w:numPr>
                <w:ilvl w:val="0"/>
                <w:numId w:val="51"/>
              </w:numPr>
              <w:shd w:val="clear" w:color="auto" w:fill="FEFEFE"/>
              <w:spacing w:before="0" w:beforeAutospacing="0" w:after="0" w:afterAutospacing="0" w:line="276" w:lineRule="auto"/>
              <w:rPr>
                <w:color w:val="000000" w:themeColor="text1"/>
              </w:rPr>
            </w:pPr>
            <w:r w:rsidRPr="009C68BD">
              <w:rPr>
                <w:color w:val="000000" w:themeColor="text1"/>
              </w:rPr>
              <w:t>A legal and permanent resident of Canada</w:t>
            </w:r>
          </w:p>
          <w:p w14:paraId="219AF898" w14:textId="77777777" w:rsidR="00D87161" w:rsidRPr="009C68BD" w:rsidRDefault="00D87161" w:rsidP="00D87161">
            <w:pPr>
              <w:pStyle w:val="NormalWeb"/>
              <w:numPr>
                <w:ilvl w:val="0"/>
                <w:numId w:val="51"/>
              </w:numPr>
              <w:shd w:val="clear" w:color="auto" w:fill="FEFEFE"/>
              <w:spacing w:before="0" w:beforeAutospacing="0" w:after="120" w:afterAutospacing="0" w:line="276" w:lineRule="auto"/>
              <w:rPr>
                <w:color w:val="000000" w:themeColor="text1"/>
              </w:rPr>
            </w:pPr>
            <w:r w:rsidRPr="009C68BD">
              <w:rPr>
                <w:color w:val="000000" w:themeColor="text1"/>
              </w:rPr>
              <w:t>Diagnosed with a chronic inflammatory disease by a physician</w:t>
            </w:r>
          </w:p>
          <w:p w14:paraId="513F9CCF" w14:textId="77777777" w:rsidR="00D87161" w:rsidRPr="009C68BD" w:rsidRDefault="00D87161" w:rsidP="00D87161">
            <w:pPr>
              <w:pStyle w:val="NormalWeb"/>
              <w:numPr>
                <w:ilvl w:val="0"/>
                <w:numId w:val="51"/>
              </w:numPr>
              <w:shd w:val="clear" w:color="auto" w:fill="FEFEFE"/>
              <w:spacing w:before="0" w:beforeAutospacing="0" w:after="0" w:afterAutospacing="0" w:line="276" w:lineRule="auto"/>
              <w:rPr>
                <w:color w:val="000000" w:themeColor="text1"/>
              </w:rPr>
            </w:pPr>
            <w:r w:rsidRPr="009C68BD">
              <w:rPr>
                <w:color w:val="000000" w:themeColor="text1"/>
              </w:rPr>
              <w:t>Seeking an associate’s, undergraduate, or graduate degree from a Canadian university; seeking a diploma or certificate from a Canadian college; or enrolled in a trade school educational program</w:t>
            </w:r>
          </w:p>
          <w:p w14:paraId="106F96E1" w14:textId="77777777" w:rsidR="00D87161" w:rsidRPr="009C68BD" w:rsidRDefault="00D87161" w:rsidP="00D87161">
            <w:pPr>
              <w:pStyle w:val="NormalWeb"/>
              <w:numPr>
                <w:ilvl w:val="0"/>
                <w:numId w:val="51"/>
              </w:numPr>
              <w:shd w:val="clear" w:color="auto" w:fill="FEFEFE"/>
              <w:spacing w:before="0" w:beforeAutospacing="0" w:after="0" w:afterAutospacing="0" w:line="276" w:lineRule="auto"/>
              <w:rPr>
                <w:color w:val="000000" w:themeColor="text1"/>
              </w:rPr>
            </w:pPr>
            <w:r w:rsidRPr="009C68BD">
              <w:rPr>
                <w:color w:val="000000" w:themeColor="text1"/>
              </w:rPr>
              <w:t>Enrolled in or awaiting acceptance from a Canadian-based institution of higher education for the fall/winter semester of 2024/2025</w:t>
            </w:r>
          </w:p>
          <w:p w14:paraId="23FBFBE0" w14:textId="77777777" w:rsidR="00D87161" w:rsidRPr="009C68BD" w:rsidRDefault="00D87161" w:rsidP="00D87161">
            <w:pPr>
              <w:pStyle w:val="NormalWeb"/>
              <w:numPr>
                <w:ilvl w:val="0"/>
                <w:numId w:val="51"/>
              </w:numPr>
              <w:shd w:val="clear" w:color="auto" w:fill="FEFEFE"/>
              <w:spacing w:before="0" w:beforeAutospacing="0" w:after="0" w:afterAutospacing="0" w:line="276" w:lineRule="auto"/>
              <w:rPr>
                <w:color w:val="000000" w:themeColor="text1"/>
              </w:rPr>
            </w:pPr>
            <w:r w:rsidRPr="009C68BD">
              <w:rPr>
                <w:color w:val="000000" w:themeColor="text1"/>
              </w:rPr>
              <w:t>Demonstrating academic ambition and embracing a way of life that goes above and beyond the boundaries of living with inflammatory arthritis!</w:t>
            </w:r>
          </w:p>
          <w:p w14:paraId="417AADBD" w14:textId="14FA7474" w:rsidR="00D75EE2" w:rsidRPr="009C68BD" w:rsidRDefault="00D75EE2" w:rsidP="00D87161">
            <w:pPr>
              <w:spacing w:line="276" w:lineRule="auto"/>
              <w:rPr>
                <w:lang w:eastAsia="en-CA"/>
              </w:rPr>
            </w:pPr>
          </w:p>
          <w:p w14:paraId="1A6802E1" w14:textId="77777777" w:rsidR="00D75EE2" w:rsidRPr="009C68BD" w:rsidRDefault="00D75EE2" w:rsidP="00D409A1">
            <w:pPr>
              <w:rPr>
                <w:lang w:eastAsia="en-CA"/>
              </w:rPr>
            </w:pPr>
          </w:p>
        </w:tc>
        <w:tc>
          <w:tcPr>
            <w:tcW w:w="3600" w:type="dxa"/>
            <w:shd w:val="clear" w:color="auto" w:fill="auto"/>
            <w:vAlign w:val="center"/>
          </w:tcPr>
          <w:p w14:paraId="234335B3" w14:textId="77777777" w:rsidR="00D75EE2" w:rsidRDefault="00D75EE2" w:rsidP="00D409A1">
            <w:pPr>
              <w:jc w:val="center"/>
              <w:rPr>
                <w:rFonts w:cstheme="minorHAnsi"/>
                <w:lang w:eastAsia="en-CA"/>
              </w:rPr>
            </w:pPr>
          </w:p>
          <w:p w14:paraId="646FE433" w14:textId="581AEBB8" w:rsidR="00D75EE2" w:rsidRDefault="00000000" w:rsidP="00D409A1">
            <w:pPr>
              <w:jc w:val="center"/>
              <w:rPr>
                <w:rStyle w:val="Hyperlink"/>
                <w:rFonts w:cstheme="minorHAnsi"/>
                <w:lang w:eastAsia="en-CA"/>
              </w:rPr>
            </w:pPr>
            <w:hyperlink r:id="rId236" w:history="1"/>
            <w:r w:rsidR="00D87161">
              <w:rPr>
                <w:rStyle w:val="Hyperlink"/>
                <w:rFonts w:cstheme="minorHAnsi"/>
                <w:lang w:eastAsia="en-CA"/>
              </w:rPr>
              <w:t xml:space="preserve"> </w:t>
            </w:r>
            <w:hyperlink r:id="rId237" w:history="1">
              <w:r w:rsidR="00D87161" w:rsidRPr="00944CD2">
                <w:rPr>
                  <w:rStyle w:val="Hyperlink"/>
                  <w:rFonts w:cstheme="minorHAnsi"/>
                  <w:lang w:eastAsia="en-CA"/>
                </w:rPr>
                <w:t>https://www.ucbeyond.ca/en/apply-now</w:t>
              </w:r>
            </w:hyperlink>
          </w:p>
          <w:p w14:paraId="7D09744C" w14:textId="77777777" w:rsidR="00D87161" w:rsidRDefault="00D87161" w:rsidP="00D409A1">
            <w:pPr>
              <w:jc w:val="center"/>
              <w:rPr>
                <w:rFonts w:cstheme="minorHAnsi"/>
                <w:lang w:eastAsia="en-CA"/>
              </w:rPr>
            </w:pPr>
          </w:p>
          <w:p w14:paraId="33926001" w14:textId="77777777" w:rsidR="00D75EE2" w:rsidRDefault="00D75EE2" w:rsidP="00D409A1">
            <w:pPr>
              <w:jc w:val="center"/>
              <w:rPr>
                <w:rFonts w:cstheme="minorHAnsi"/>
                <w:lang w:eastAsia="en-CA"/>
              </w:rPr>
            </w:pPr>
          </w:p>
        </w:tc>
      </w:tr>
      <w:tr w:rsidR="006A79D8" w:rsidRPr="00F06ED4" w14:paraId="7A1D084E" w14:textId="77777777" w:rsidTr="00D75EE2">
        <w:trPr>
          <w:trHeight w:val="675"/>
        </w:trPr>
        <w:tc>
          <w:tcPr>
            <w:tcW w:w="2084" w:type="dxa"/>
            <w:shd w:val="clear" w:color="auto" w:fill="auto"/>
            <w:vAlign w:val="center"/>
          </w:tcPr>
          <w:p w14:paraId="063C2B25" w14:textId="721E4F0F" w:rsidR="006A79D8" w:rsidRDefault="006A79D8" w:rsidP="00D409A1">
            <w:pPr>
              <w:jc w:val="center"/>
              <w:rPr>
                <w:rFonts w:cstheme="minorHAnsi"/>
                <w:b/>
                <w:bCs/>
                <w:lang w:eastAsia="en-CA"/>
              </w:rPr>
            </w:pPr>
            <w:r>
              <w:rPr>
                <w:rFonts w:cstheme="minorHAnsi"/>
                <w:b/>
                <w:bCs/>
                <w:lang w:eastAsia="en-CA"/>
              </w:rPr>
              <w:t>Atlas Shrugged Essay Contest</w:t>
            </w:r>
          </w:p>
        </w:tc>
        <w:tc>
          <w:tcPr>
            <w:tcW w:w="900" w:type="dxa"/>
            <w:shd w:val="clear" w:color="auto" w:fill="auto"/>
            <w:vAlign w:val="center"/>
          </w:tcPr>
          <w:p w14:paraId="4D4FD932" w14:textId="707C5C51" w:rsidR="006A79D8" w:rsidRDefault="006A79D8" w:rsidP="00D409A1">
            <w:pPr>
              <w:jc w:val="center"/>
              <w:rPr>
                <w:rFonts w:cstheme="minorHAnsi"/>
                <w:lang w:eastAsia="en-CA"/>
              </w:rPr>
            </w:pPr>
            <w:r>
              <w:rPr>
                <w:rFonts w:cstheme="minorHAnsi"/>
                <w:lang w:eastAsia="en-CA"/>
              </w:rPr>
              <w:t>June 14</w:t>
            </w:r>
            <w:r w:rsidRPr="006A79D8">
              <w:rPr>
                <w:rFonts w:cstheme="minorHAnsi"/>
                <w:vertAlign w:val="superscript"/>
                <w:lang w:eastAsia="en-CA"/>
              </w:rPr>
              <w:t>th</w:t>
            </w:r>
            <w:r>
              <w:rPr>
                <w:rFonts w:cstheme="minorHAnsi"/>
                <w:lang w:eastAsia="en-CA"/>
              </w:rPr>
              <w:t>, 2024</w:t>
            </w:r>
          </w:p>
        </w:tc>
        <w:tc>
          <w:tcPr>
            <w:tcW w:w="1170" w:type="dxa"/>
            <w:shd w:val="clear" w:color="auto" w:fill="auto"/>
            <w:vAlign w:val="center"/>
          </w:tcPr>
          <w:p w14:paraId="0B4C3A32" w14:textId="36A92CDA" w:rsidR="006A79D8" w:rsidRDefault="006A79D8" w:rsidP="00D409A1">
            <w:pPr>
              <w:jc w:val="center"/>
              <w:rPr>
                <w:rFonts w:cstheme="minorHAnsi"/>
                <w:color w:val="000000"/>
                <w:lang w:eastAsia="en-CA"/>
              </w:rPr>
            </w:pPr>
            <w:r>
              <w:rPr>
                <w:rFonts w:cstheme="minorHAnsi"/>
                <w:color w:val="000000"/>
                <w:lang w:eastAsia="en-CA"/>
              </w:rPr>
              <w:t>$20,000</w:t>
            </w:r>
          </w:p>
        </w:tc>
        <w:tc>
          <w:tcPr>
            <w:tcW w:w="7200" w:type="dxa"/>
            <w:shd w:val="clear" w:color="auto" w:fill="auto"/>
          </w:tcPr>
          <w:p w14:paraId="5092209A" w14:textId="77777777" w:rsidR="006A79D8" w:rsidRPr="006A79D8" w:rsidRDefault="006A79D8" w:rsidP="00D87161">
            <w:pPr>
              <w:pStyle w:val="NormalWeb"/>
              <w:shd w:val="clear" w:color="auto" w:fill="FEFEFE"/>
              <w:spacing w:line="276" w:lineRule="auto"/>
              <w:rPr>
                <w:color w:val="000000" w:themeColor="text1"/>
                <w:shd w:val="clear" w:color="auto" w:fill="FFFFFF"/>
              </w:rPr>
            </w:pPr>
            <w:r w:rsidRPr="006A79D8">
              <w:rPr>
                <w:color w:val="000000" w:themeColor="text1"/>
                <w:shd w:val="clear" w:color="auto" w:fill="FFFFFF"/>
              </w:rPr>
              <w:t>The Ayn Rand Institute Canada is a not-for-profit organization dedicated to providing information about and resources on books by novelist-philosopher Ayn Rand, author of the famous novels The Fountainhead and Atlas Shrugged and originator of the philosophy which she named Objectivism.</w:t>
            </w:r>
          </w:p>
          <w:p w14:paraId="5181CFAD" w14:textId="77777777" w:rsidR="006A79D8" w:rsidRPr="006A79D8" w:rsidRDefault="006A79D8" w:rsidP="006A79D8">
            <w:pPr>
              <w:pStyle w:val="NormalWeb"/>
              <w:shd w:val="clear" w:color="auto" w:fill="FFFFFF"/>
              <w:spacing w:before="0" w:beforeAutospacing="0" w:after="225" w:afterAutospacing="0"/>
              <w:rPr>
                <w:color w:val="000000" w:themeColor="text1"/>
              </w:rPr>
            </w:pPr>
            <w:r w:rsidRPr="006A79D8">
              <w:rPr>
                <w:color w:val="000000" w:themeColor="text1"/>
              </w:rPr>
              <w:t xml:space="preserve">Essays are judged on whether the student </w:t>
            </w:r>
            <w:proofErr w:type="gramStart"/>
            <w:r w:rsidRPr="006A79D8">
              <w:rPr>
                <w:color w:val="000000" w:themeColor="text1"/>
              </w:rPr>
              <w:t>is able to</w:t>
            </w:r>
            <w:proofErr w:type="gramEnd"/>
            <w:r w:rsidRPr="006A79D8">
              <w:rPr>
                <w:color w:val="000000" w:themeColor="text1"/>
              </w:rPr>
              <w:t xml:space="preserve"> justify and argue for his or her view, not on whether the Institute agrees with the view the student expresses. </w:t>
            </w:r>
          </w:p>
          <w:p w14:paraId="7C08FBC8" w14:textId="77777777" w:rsidR="006A79D8" w:rsidRPr="006A79D8" w:rsidRDefault="006A79D8" w:rsidP="006A79D8">
            <w:pPr>
              <w:pStyle w:val="NormalWeb"/>
              <w:shd w:val="clear" w:color="auto" w:fill="FFFFFF"/>
              <w:spacing w:before="0" w:beforeAutospacing="0" w:after="225" w:afterAutospacing="0"/>
              <w:rPr>
                <w:color w:val="000000" w:themeColor="text1"/>
              </w:rPr>
            </w:pPr>
            <w:r w:rsidRPr="006A79D8">
              <w:rPr>
                <w:color w:val="000000" w:themeColor="text1"/>
              </w:rPr>
              <w:t>Our graders look for writing that is clear, articulate, and logically organized. Essays should stay on topic, address all parts of the selected prompt, and interrelate the ideas and events in the novel. </w:t>
            </w:r>
          </w:p>
          <w:p w14:paraId="7FB022FC" w14:textId="77777777" w:rsidR="006A79D8" w:rsidRPr="006A79D8" w:rsidRDefault="006A79D8" w:rsidP="006A79D8">
            <w:pPr>
              <w:pStyle w:val="NormalWeb"/>
              <w:shd w:val="clear" w:color="auto" w:fill="FFFFFF"/>
              <w:spacing w:before="0" w:beforeAutospacing="0" w:after="225" w:afterAutospacing="0"/>
              <w:rPr>
                <w:color w:val="000000" w:themeColor="text1"/>
              </w:rPr>
            </w:pPr>
            <w:r w:rsidRPr="006A79D8">
              <w:rPr>
                <w:color w:val="000000" w:themeColor="text1"/>
              </w:rPr>
              <w:lastRenderedPageBreak/>
              <w:t>Winning essays must demonstrate an outstanding grasp of the philosophic meaning of the novel.</w:t>
            </w:r>
          </w:p>
          <w:p w14:paraId="06613A47" w14:textId="17B486EC" w:rsidR="006A79D8" w:rsidRPr="009C68BD" w:rsidRDefault="006A79D8" w:rsidP="00D87161">
            <w:pPr>
              <w:pStyle w:val="NormalWeb"/>
              <w:shd w:val="clear" w:color="auto" w:fill="FEFEFE"/>
              <w:spacing w:line="276" w:lineRule="auto"/>
            </w:pPr>
          </w:p>
        </w:tc>
        <w:tc>
          <w:tcPr>
            <w:tcW w:w="3600" w:type="dxa"/>
            <w:shd w:val="clear" w:color="auto" w:fill="auto"/>
            <w:vAlign w:val="center"/>
          </w:tcPr>
          <w:p w14:paraId="12B02BB4" w14:textId="63B39979" w:rsidR="006A79D8" w:rsidRDefault="00000000" w:rsidP="00D409A1">
            <w:pPr>
              <w:jc w:val="center"/>
              <w:rPr>
                <w:rFonts w:cstheme="minorHAnsi"/>
                <w:lang w:eastAsia="en-CA"/>
              </w:rPr>
            </w:pPr>
            <w:hyperlink r:id="rId238" w:anchor="atlasshrugged-1" w:history="1">
              <w:r w:rsidR="006A79D8" w:rsidRPr="00944CD2">
                <w:rPr>
                  <w:rStyle w:val="Hyperlink"/>
                  <w:rFonts w:cstheme="minorHAnsi"/>
                  <w:lang w:eastAsia="en-CA"/>
                </w:rPr>
                <w:t>https://aynrand.org/students/essay-contests/#atlasshrugged-1</w:t>
              </w:r>
            </w:hyperlink>
          </w:p>
          <w:p w14:paraId="5B056C6A" w14:textId="69B3B300" w:rsidR="006A79D8" w:rsidRDefault="006A79D8" w:rsidP="00D409A1">
            <w:pPr>
              <w:jc w:val="center"/>
              <w:rPr>
                <w:rFonts w:cstheme="minorHAnsi"/>
                <w:lang w:eastAsia="en-CA"/>
              </w:rPr>
            </w:pPr>
          </w:p>
        </w:tc>
      </w:tr>
      <w:tr w:rsidR="001E5BBA" w:rsidRPr="00F06ED4" w14:paraId="3191EB50" w14:textId="77777777" w:rsidTr="00D75EE2">
        <w:trPr>
          <w:trHeight w:val="675"/>
        </w:trPr>
        <w:tc>
          <w:tcPr>
            <w:tcW w:w="2084" w:type="dxa"/>
            <w:shd w:val="clear" w:color="auto" w:fill="auto"/>
            <w:vAlign w:val="center"/>
          </w:tcPr>
          <w:p w14:paraId="7DF3DE1D" w14:textId="3CBA08B2" w:rsidR="001E5BBA" w:rsidRDefault="001E5BBA" w:rsidP="00D409A1">
            <w:pPr>
              <w:jc w:val="center"/>
              <w:rPr>
                <w:rFonts w:cstheme="minorHAnsi"/>
                <w:b/>
                <w:bCs/>
                <w:lang w:eastAsia="en-CA"/>
              </w:rPr>
            </w:pPr>
            <w:r>
              <w:rPr>
                <w:rFonts w:cstheme="minorHAnsi"/>
                <w:b/>
                <w:bCs/>
                <w:lang w:eastAsia="en-CA"/>
              </w:rPr>
              <w:t xml:space="preserve">Horatio Alger Canadian Vocational &amp; Technical </w:t>
            </w:r>
          </w:p>
        </w:tc>
        <w:tc>
          <w:tcPr>
            <w:tcW w:w="900" w:type="dxa"/>
            <w:shd w:val="clear" w:color="auto" w:fill="auto"/>
            <w:vAlign w:val="center"/>
          </w:tcPr>
          <w:p w14:paraId="0F9CE9B0" w14:textId="67699C63" w:rsidR="001E5BBA" w:rsidRDefault="001E5BBA" w:rsidP="00D409A1">
            <w:pPr>
              <w:jc w:val="center"/>
              <w:rPr>
                <w:rFonts w:cstheme="minorHAnsi"/>
                <w:lang w:eastAsia="en-CA"/>
              </w:rPr>
            </w:pPr>
            <w:r>
              <w:rPr>
                <w:rFonts w:cstheme="minorHAnsi"/>
                <w:lang w:eastAsia="en-CA"/>
              </w:rPr>
              <w:t>June 15</w:t>
            </w:r>
            <w:r w:rsidRPr="001E5BBA">
              <w:rPr>
                <w:rFonts w:cstheme="minorHAnsi"/>
                <w:vertAlign w:val="superscript"/>
                <w:lang w:eastAsia="en-CA"/>
              </w:rPr>
              <w:t>th</w:t>
            </w:r>
            <w:r>
              <w:rPr>
                <w:rFonts w:cstheme="minorHAnsi"/>
                <w:lang w:eastAsia="en-CA"/>
              </w:rPr>
              <w:t xml:space="preserve"> 2024</w:t>
            </w:r>
          </w:p>
        </w:tc>
        <w:tc>
          <w:tcPr>
            <w:tcW w:w="1170" w:type="dxa"/>
            <w:shd w:val="clear" w:color="auto" w:fill="auto"/>
            <w:vAlign w:val="center"/>
          </w:tcPr>
          <w:p w14:paraId="11BDAEAD" w14:textId="7CBD598B" w:rsidR="001E5BBA" w:rsidRDefault="001E5BBA" w:rsidP="00D409A1">
            <w:pPr>
              <w:jc w:val="center"/>
              <w:rPr>
                <w:rFonts w:cstheme="minorHAnsi"/>
                <w:color w:val="000000"/>
                <w:lang w:eastAsia="en-CA"/>
              </w:rPr>
            </w:pPr>
            <w:r>
              <w:rPr>
                <w:rFonts w:cstheme="minorHAnsi"/>
                <w:color w:val="000000"/>
                <w:lang w:eastAsia="en-CA"/>
              </w:rPr>
              <w:t>$3,000 x 25</w:t>
            </w:r>
          </w:p>
        </w:tc>
        <w:tc>
          <w:tcPr>
            <w:tcW w:w="7200" w:type="dxa"/>
            <w:shd w:val="clear" w:color="auto" w:fill="auto"/>
          </w:tcPr>
          <w:p w14:paraId="2177A806" w14:textId="77777777" w:rsidR="001E5BBA" w:rsidRPr="001E5BBA" w:rsidRDefault="001E5BBA" w:rsidP="001E5BBA">
            <w:r w:rsidRPr="001E5BBA">
              <w:t>To be eligible for the Horatio Alger Vocational and Technical Education Scholarship Program, an applicant must:</w:t>
            </w:r>
          </w:p>
          <w:p w14:paraId="0675A33C" w14:textId="77777777" w:rsidR="001E5BBA" w:rsidRPr="001E5BBA" w:rsidRDefault="001E5BBA" w:rsidP="001E5BBA">
            <w:pPr>
              <w:pStyle w:val="ListParagraph"/>
              <w:numPr>
                <w:ilvl w:val="0"/>
                <w:numId w:val="72"/>
              </w:numPr>
            </w:pPr>
            <w:r w:rsidRPr="001E5BBA">
              <w:t>Have completed high school (or earned high school equivalency credential) by July 1</w:t>
            </w:r>
          </w:p>
          <w:p w14:paraId="6A03D8FC" w14:textId="61210642" w:rsidR="001E5BBA" w:rsidRPr="001E5BBA" w:rsidRDefault="001E5BBA" w:rsidP="001E5BBA">
            <w:pPr>
              <w:pStyle w:val="ListParagraph"/>
              <w:numPr>
                <w:ilvl w:val="0"/>
                <w:numId w:val="72"/>
              </w:numPr>
            </w:pPr>
            <w:r w:rsidRPr="001E5BBA">
              <w:t>Applying or enrolled for Fall 2024 in a vocational or technical certificate program at a government or not-for-profit institution with direct pathways to employment</w:t>
            </w:r>
          </w:p>
          <w:p w14:paraId="30A8317C" w14:textId="77777777" w:rsidR="001E5BBA" w:rsidRPr="001E5BBA" w:rsidRDefault="001E5BBA" w:rsidP="001E5BBA">
            <w:pPr>
              <w:pStyle w:val="ListParagraph"/>
              <w:numPr>
                <w:ilvl w:val="0"/>
                <w:numId w:val="72"/>
              </w:numPr>
            </w:pPr>
            <w:r w:rsidRPr="001E5BBA">
              <w:t>Demonstrated critical financial need ($65,000 or less annual net income per family is required)</w:t>
            </w:r>
          </w:p>
          <w:p w14:paraId="3F7F3824" w14:textId="77777777" w:rsidR="001E5BBA" w:rsidRPr="001E5BBA" w:rsidRDefault="001E5BBA" w:rsidP="001E5BBA">
            <w:pPr>
              <w:pStyle w:val="ListParagraph"/>
              <w:numPr>
                <w:ilvl w:val="0"/>
                <w:numId w:val="72"/>
              </w:numPr>
            </w:pPr>
            <w:r w:rsidRPr="001E5BBA">
              <w:t>Demonstrated perseverance in overcoming adversity</w:t>
            </w:r>
          </w:p>
          <w:p w14:paraId="0E998B9B" w14:textId="77777777" w:rsidR="001E5BBA" w:rsidRPr="001E5BBA" w:rsidRDefault="001E5BBA" w:rsidP="001E5BBA">
            <w:pPr>
              <w:pStyle w:val="ListParagraph"/>
              <w:numPr>
                <w:ilvl w:val="0"/>
                <w:numId w:val="72"/>
              </w:numPr>
            </w:pPr>
            <w:r w:rsidRPr="001E5BBA">
              <w:t>Be under the age of 35</w:t>
            </w:r>
          </w:p>
          <w:p w14:paraId="530E7137" w14:textId="77777777" w:rsidR="001E5BBA" w:rsidRDefault="001E5BBA" w:rsidP="001E5BBA">
            <w:pPr>
              <w:pStyle w:val="ListParagraph"/>
              <w:numPr>
                <w:ilvl w:val="0"/>
                <w:numId w:val="72"/>
              </w:numPr>
            </w:pPr>
            <w:r w:rsidRPr="001E5BBA">
              <w:t>Be a Canadian citizen</w:t>
            </w:r>
          </w:p>
          <w:p w14:paraId="34E2DCFE" w14:textId="0C5AF2B7" w:rsidR="0010602E" w:rsidRPr="001E5BBA" w:rsidRDefault="0010602E" w:rsidP="0010602E">
            <w:pPr>
              <w:pStyle w:val="ListParagraph"/>
            </w:pPr>
          </w:p>
        </w:tc>
        <w:tc>
          <w:tcPr>
            <w:tcW w:w="3600" w:type="dxa"/>
            <w:shd w:val="clear" w:color="auto" w:fill="auto"/>
            <w:vAlign w:val="center"/>
          </w:tcPr>
          <w:p w14:paraId="52E6C420" w14:textId="318974D9" w:rsidR="001E5BBA" w:rsidRDefault="00000000" w:rsidP="00D409A1">
            <w:pPr>
              <w:jc w:val="center"/>
            </w:pPr>
            <w:hyperlink r:id="rId239" w:history="1">
              <w:r w:rsidR="001E5BBA" w:rsidRPr="00944CD2">
                <w:rPr>
                  <w:rStyle w:val="Hyperlink"/>
                </w:rPr>
                <w:t>https://horatioalger.ca/en/scholarships/about-our-scholarships-programs/vocational-technical-scholarships/</w:t>
              </w:r>
            </w:hyperlink>
          </w:p>
          <w:p w14:paraId="7E44D450" w14:textId="5D994569" w:rsidR="001E5BBA" w:rsidRDefault="001E5BBA" w:rsidP="00D409A1">
            <w:pPr>
              <w:jc w:val="center"/>
            </w:pPr>
          </w:p>
        </w:tc>
      </w:tr>
      <w:tr w:rsidR="0010602E" w:rsidRPr="00F06ED4" w14:paraId="3F0B8B76" w14:textId="77777777" w:rsidTr="00D75EE2">
        <w:trPr>
          <w:trHeight w:val="675"/>
        </w:trPr>
        <w:tc>
          <w:tcPr>
            <w:tcW w:w="2084" w:type="dxa"/>
            <w:shd w:val="clear" w:color="auto" w:fill="auto"/>
            <w:vAlign w:val="center"/>
          </w:tcPr>
          <w:p w14:paraId="1F23BDCB" w14:textId="77777777" w:rsidR="0010602E" w:rsidRDefault="0010602E" w:rsidP="0010602E">
            <w:pPr>
              <w:jc w:val="center"/>
              <w:rPr>
                <w:rFonts w:cstheme="minorHAnsi"/>
                <w:b/>
                <w:bCs/>
                <w:lang w:eastAsia="en-CA"/>
              </w:rPr>
            </w:pPr>
          </w:p>
          <w:p w14:paraId="1D4B2BF0" w14:textId="3934DD47" w:rsidR="0010602E" w:rsidRDefault="0010602E" w:rsidP="0010602E">
            <w:pPr>
              <w:jc w:val="center"/>
              <w:rPr>
                <w:rFonts w:cstheme="minorHAnsi"/>
                <w:b/>
                <w:bCs/>
                <w:lang w:eastAsia="en-CA"/>
              </w:rPr>
            </w:pPr>
            <w:r>
              <w:rPr>
                <w:rFonts w:cstheme="minorHAnsi"/>
                <w:b/>
                <w:bCs/>
                <w:lang w:eastAsia="en-CA"/>
              </w:rPr>
              <w:t>British Columbia Lacrosse Association</w:t>
            </w:r>
          </w:p>
        </w:tc>
        <w:tc>
          <w:tcPr>
            <w:tcW w:w="900" w:type="dxa"/>
            <w:shd w:val="clear" w:color="auto" w:fill="auto"/>
            <w:vAlign w:val="center"/>
          </w:tcPr>
          <w:p w14:paraId="67E14D1C" w14:textId="3C19C00A" w:rsidR="0010602E" w:rsidRDefault="0010602E" w:rsidP="0010602E">
            <w:pPr>
              <w:jc w:val="center"/>
              <w:rPr>
                <w:rFonts w:cstheme="minorHAnsi"/>
                <w:lang w:eastAsia="en-CA"/>
              </w:rPr>
            </w:pPr>
            <w:r>
              <w:rPr>
                <w:rFonts w:cstheme="minorHAnsi"/>
                <w:lang w:eastAsia="en-CA"/>
              </w:rPr>
              <w:t>June 17</w:t>
            </w:r>
            <w:r w:rsidRPr="0010602E">
              <w:rPr>
                <w:rFonts w:cstheme="minorHAnsi"/>
                <w:vertAlign w:val="superscript"/>
                <w:lang w:eastAsia="en-CA"/>
              </w:rPr>
              <w:t>th</w:t>
            </w:r>
            <w:r>
              <w:rPr>
                <w:rFonts w:cstheme="minorHAnsi"/>
                <w:lang w:eastAsia="en-CA"/>
              </w:rPr>
              <w:t xml:space="preserve"> 2024</w:t>
            </w:r>
          </w:p>
        </w:tc>
        <w:tc>
          <w:tcPr>
            <w:tcW w:w="1170" w:type="dxa"/>
            <w:shd w:val="clear" w:color="auto" w:fill="auto"/>
            <w:vAlign w:val="center"/>
          </w:tcPr>
          <w:p w14:paraId="42E911E7" w14:textId="77777777" w:rsidR="0010602E" w:rsidRDefault="0010602E" w:rsidP="0010602E">
            <w:pPr>
              <w:jc w:val="center"/>
              <w:rPr>
                <w:rFonts w:cstheme="minorHAnsi"/>
                <w:color w:val="000000"/>
                <w:lang w:eastAsia="en-CA"/>
              </w:rPr>
            </w:pPr>
            <w:r>
              <w:rPr>
                <w:rFonts w:cstheme="minorHAnsi"/>
                <w:color w:val="000000"/>
                <w:lang w:eastAsia="en-CA"/>
              </w:rPr>
              <w:t>$1,000 x 2</w:t>
            </w:r>
          </w:p>
          <w:p w14:paraId="49580A7B" w14:textId="0260B5B2" w:rsidR="0010602E" w:rsidRDefault="0010602E" w:rsidP="0010602E">
            <w:pPr>
              <w:jc w:val="center"/>
              <w:rPr>
                <w:rFonts w:cstheme="minorHAnsi"/>
                <w:color w:val="000000"/>
                <w:lang w:eastAsia="en-CA"/>
              </w:rPr>
            </w:pPr>
            <w:r>
              <w:rPr>
                <w:rFonts w:cstheme="minorHAnsi"/>
                <w:color w:val="000000"/>
                <w:lang w:eastAsia="en-CA"/>
              </w:rPr>
              <w:t>$500 x 3</w:t>
            </w:r>
          </w:p>
        </w:tc>
        <w:tc>
          <w:tcPr>
            <w:tcW w:w="7200" w:type="dxa"/>
            <w:shd w:val="clear" w:color="auto" w:fill="auto"/>
          </w:tcPr>
          <w:p w14:paraId="53271AEB" w14:textId="77777777" w:rsidR="0010602E" w:rsidRPr="009C68BD" w:rsidRDefault="0010602E" w:rsidP="0010602E">
            <w:pPr>
              <w:rPr>
                <w:lang w:eastAsia="en-CA"/>
              </w:rPr>
            </w:pPr>
          </w:p>
          <w:p w14:paraId="1E409E7D" w14:textId="77777777" w:rsidR="0010602E" w:rsidRPr="009C68BD" w:rsidRDefault="0010602E" w:rsidP="0010602E">
            <w:pPr>
              <w:rPr>
                <w:lang w:eastAsia="en-CA"/>
              </w:rPr>
            </w:pPr>
            <w:r w:rsidRPr="009C68BD">
              <w:rPr>
                <w:lang w:eastAsia="en-CA"/>
              </w:rPr>
              <w:t>Each year, the BCLA makes provision for scholarships to deserving lacrosse participants in the province of British Columbia. This program was developed to recognize outstanding contributions to lacrosse, and to encourage and assist in the pursuit and attainment of higher education while at the same time, furthering the BCLA’s objective in helping to provide.</w:t>
            </w:r>
          </w:p>
          <w:p w14:paraId="300CE838" w14:textId="77777777" w:rsidR="0010602E" w:rsidRPr="009C68BD" w:rsidRDefault="0010602E" w:rsidP="0010602E">
            <w:pPr>
              <w:rPr>
                <w:lang w:eastAsia="en-CA"/>
              </w:rPr>
            </w:pPr>
            <w:r w:rsidRPr="009C68BD">
              <w:rPr>
                <w:lang w:eastAsia="en-CA"/>
              </w:rPr>
              <w:t>suitably trained people to meet the needs of the community.</w:t>
            </w:r>
            <w:r w:rsidRPr="009C68BD">
              <w:rPr>
                <w:lang w:eastAsia="en-CA"/>
              </w:rPr>
              <w:cr/>
            </w:r>
          </w:p>
          <w:p w14:paraId="7A3578C4" w14:textId="77777777" w:rsidR="0010602E" w:rsidRPr="009C68BD" w:rsidRDefault="0010602E" w:rsidP="0010602E">
            <w:pPr>
              <w:rPr>
                <w:lang w:eastAsia="en-CA"/>
              </w:rPr>
            </w:pPr>
            <w:r w:rsidRPr="009C68BD">
              <w:rPr>
                <w:lang w:eastAsia="en-CA"/>
              </w:rPr>
              <w:t>BC Lacrosse Association has the following scholarships available:</w:t>
            </w:r>
          </w:p>
          <w:p w14:paraId="706701E5" w14:textId="77777777" w:rsidR="0010602E" w:rsidRPr="009C68BD" w:rsidRDefault="0010602E" w:rsidP="0010602E">
            <w:pPr>
              <w:rPr>
                <w:lang w:eastAsia="en-CA"/>
              </w:rPr>
            </w:pPr>
          </w:p>
          <w:p w14:paraId="3AC0906C" w14:textId="77777777" w:rsidR="0010602E" w:rsidRPr="009C68BD" w:rsidRDefault="0010602E" w:rsidP="0010602E">
            <w:pPr>
              <w:pStyle w:val="ListParagraph"/>
              <w:numPr>
                <w:ilvl w:val="0"/>
                <w:numId w:val="27"/>
              </w:numPr>
              <w:rPr>
                <w:lang w:eastAsia="en-CA"/>
              </w:rPr>
            </w:pPr>
            <w:r w:rsidRPr="009C68BD">
              <w:rPr>
                <w:lang w:eastAsia="en-CA"/>
              </w:rPr>
              <w:t>Wayne Goss Scholarship Application</w:t>
            </w:r>
          </w:p>
          <w:p w14:paraId="08715E2C" w14:textId="77777777" w:rsidR="0010602E" w:rsidRPr="009C68BD" w:rsidRDefault="0010602E" w:rsidP="0010602E">
            <w:pPr>
              <w:pStyle w:val="ListParagraph"/>
              <w:numPr>
                <w:ilvl w:val="0"/>
                <w:numId w:val="27"/>
              </w:numPr>
              <w:rPr>
                <w:lang w:eastAsia="en-CA"/>
              </w:rPr>
            </w:pPr>
            <w:r w:rsidRPr="009C68BD">
              <w:rPr>
                <w:lang w:eastAsia="en-CA"/>
              </w:rPr>
              <w:t>Dorothy Robertson Memorial Bursary</w:t>
            </w:r>
          </w:p>
          <w:p w14:paraId="003676C9" w14:textId="77777777" w:rsidR="0010602E" w:rsidRPr="009C68BD" w:rsidRDefault="0010602E" w:rsidP="0010602E">
            <w:pPr>
              <w:pStyle w:val="ListParagraph"/>
              <w:numPr>
                <w:ilvl w:val="0"/>
                <w:numId w:val="27"/>
              </w:numPr>
              <w:rPr>
                <w:lang w:eastAsia="en-CA"/>
              </w:rPr>
            </w:pPr>
            <w:r w:rsidRPr="009C68BD">
              <w:rPr>
                <w:lang w:eastAsia="en-CA"/>
              </w:rPr>
              <w:t>Ted Fridge Scholarship Fund</w:t>
            </w:r>
          </w:p>
          <w:p w14:paraId="4477A45B" w14:textId="77777777" w:rsidR="0010602E" w:rsidRPr="009C68BD" w:rsidRDefault="0010602E" w:rsidP="0010602E">
            <w:pPr>
              <w:pStyle w:val="ListParagraph"/>
              <w:numPr>
                <w:ilvl w:val="0"/>
                <w:numId w:val="27"/>
              </w:numPr>
              <w:rPr>
                <w:lang w:eastAsia="en-CA"/>
              </w:rPr>
            </w:pPr>
            <w:r w:rsidRPr="009C68BD">
              <w:rPr>
                <w:lang w:eastAsia="en-CA"/>
              </w:rPr>
              <w:t xml:space="preserve">Gene </w:t>
            </w:r>
            <w:proofErr w:type="spellStart"/>
            <w:r w:rsidRPr="009C68BD">
              <w:rPr>
                <w:lang w:eastAsia="en-CA"/>
              </w:rPr>
              <w:t>Regier</w:t>
            </w:r>
            <w:proofErr w:type="spellEnd"/>
            <w:r w:rsidRPr="009C68BD">
              <w:rPr>
                <w:lang w:eastAsia="en-CA"/>
              </w:rPr>
              <w:t xml:space="preserve"> Memorial Scholarship</w:t>
            </w:r>
          </w:p>
          <w:p w14:paraId="3CE91EC3" w14:textId="77777777" w:rsidR="0010602E" w:rsidRPr="009C68BD" w:rsidRDefault="0010602E" w:rsidP="0010602E">
            <w:pPr>
              <w:pStyle w:val="ListParagraph"/>
              <w:numPr>
                <w:ilvl w:val="0"/>
                <w:numId w:val="27"/>
              </w:numPr>
              <w:rPr>
                <w:lang w:eastAsia="en-CA"/>
              </w:rPr>
            </w:pPr>
            <w:r w:rsidRPr="009C68BD">
              <w:rPr>
                <w:lang w:eastAsia="en-CA"/>
              </w:rPr>
              <w:lastRenderedPageBreak/>
              <w:t>Joel McCready Family Scholarship</w:t>
            </w:r>
          </w:p>
          <w:p w14:paraId="5196EC52" w14:textId="77777777" w:rsidR="0010602E" w:rsidRPr="001E5BBA" w:rsidRDefault="0010602E" w:rsidP="0010602E"/>
        </w:tc>
        <w:tc>
          <w:tcPr>
            <w:tcW w:w="3600" w:type="dxa"/>
            <w:shd w:val="clear" w:color="auto" w:fill="auto"/>
            <w:vAlign w:val="center"/>
          </w:tcPr>
          <w:p w14:paraId="564DEFB0" w14:textId="77777777" w:rsidR="0010602E" w:rsidRDefault="0010602E" w:rsidP="0010602E">
            <w:pPr>
              <w:jc w:val="center"/>
            </w:pPr>
            <w:r>
              <w:lastRenderedPageBreak/>
              <w:t xml:space="preserve"> </w:t>
            </w:r>
            <w:hyperlink r:id="rId240" w:anchor="scholarships" w:history="1">
              <w:r w:rsidRPr="00DB668C">
                <w:rPr>
                  <w:rStyle w:val="Hyperlink"/>
                </w:rPr>
                <w:t>https://www.bclacrosse.com/forms.php#scholarships</w:t>
              </w:r>
            </w:hyperlink>
          </w:p>
          <w:p w14:paraId="06F10C68" w14:textId="77777777" w:rsidR="0010602E" w:rsidRDefault="0010602E" w:rsidP="0010602E">
            <w:pPr>
              <w:jc w:val="center"/>
            </w:pPr>
          </w:p>
          <w:p w14:paraId="25F4E540" w14:textId="77777777" w:rsidR="0010602E" w:rsidRDefault="0010602E" w:rsidP="0010602E">
            <w:pPr>
              <w:jc w:val="center"/>
            </w:pPr>
          </w:p>
        </w:tc>
      </w:tr>
      <w:tr w:rsidR="00D75EE2" w:rsidRPr="00F06ED4" w14:paraId="3D1C30E3" w14:textId="77777777" w:rsidTr="00D75EE2">
        <w:trPr>
          <w:trHeight w:val="450"/>
        </w:trPr>
        <w:tc>
          <w:tcPr>
            <w:tcW w:w="2084" w:type="dxa"/>
            <w:shd w:val="clear" w:color="auto" w:fill="auto"/>
            <w:vAlign w:val="center"/>
          </w:tcPr>
          <w:p w14:paraId="1F30FB62" w14:textId="77777777" w:rsidR="00D75EE2" w:rsidRPr="00CA47A3" w:rsidRDefault="00D75EE2" w:rsidP="00D409A1">
            <w:pPr>
              <w:jc w:val="center"/>
              <w:rPr>
                <w:rFonts w:cstheme="minorHAnsi"/>
                <w:b/>
                <w:bCs/>
                <w:lang w:eastAsia="en-CA"/>
              </w:rPr>
            </w:pPr>
            <w:r>
              <w:rPr>
                <w:rFonts w:cstheme="minorHAnsi"/>
                <w:b/>
                <w:bCs/>
                <w:lang w:eastAsia="en-CA"/>
              </w:rPr>
              <w:t>Big Sun Scholarship</w:t>
            </w:r>
          </w:p>
        </w:tc>
        <w:tc>
          <w:tcPr>
            <w:tcW w:w="900" w:type="dxa"/>
            <w:shd w:val="clear" w:color="auto" w:fill="auto"/>
            <w:vAlign w:val="center"/>
          </w:tcPr>
          <w:p w14:paraId="35289F91" w14:textId="6BD9DE22" w:rsidR="00D75EE2" w:rsidRPr="00F425DC" w:rsidRDefault="00D75EE2" w:rsidP="00D409A1">
            <w:pPr>
              <w:jc w:val="center"/>
              <w:rPr>
                <w:rFonts w:cstheme="minorHAnsi"/>
                <w:lang w:eastAsia="en-CA"/>
              </w:rPr>
            </w:pPr>
            <w:r>
              <w:rPr>
                <w:rFonts w:cstheme="minorHAnsi"/>
                <w:lang w:eastAsia="en-CA"/>
              </w:rPr>
              <w:t>Jun</w:t>
            </w:r>
            <w:r w:rsidR="00B74227">
              <w:rPr>
                <w:rFonts w:cstheme="minorHAnsi"/>
                <w:lang w:eastAsia="en-CA"/>
              </w:rPr>
              <w:t>e 19</w:t>
            </w:r>
            <w:r w:rsidR="00B74227" w:rsidRPr="00B74227">
              <w:rPr>
                <w:rFonts w:cstheme="minorHAnsi"/>
                <w:vertAlign w:val="superscript"/>
                <w:lang w:eastAsia="en-CA"/>
              </w:rPr>
              <w:t>th</w:t>
            </w:r>
            <w:r w:rsidR="00B74227">
              <w:rPr>
                <w:rFonts w:cstheme="minorHAnsi"/>
                <w:lang w:eastAsia="en-CA"/>
              </w:rPr>
              <w:t xml:space="preserve">, </w:t>
            </w:r>
            <w:proofErr w:type="gramStart"/>
            <w:r w:rsidR="00B74227">
              <w:rPr>
                <w:rFonts w:cstheme="minorHAnsi"/>
                <w:lang w:eastAsia="en-CA"/>
              </w:rPr>
              <w:t>2024</w:t>
            </w:r>
            <w:proofErr w:type="gramEnd"/>
            <w:r w:rsidR="00B74227">
              <w:rPr>
                <w:rFonts w:cstheme="minorHAnsi"/>
                <w:lang w:eastAsia="en-CA"/>
              </w:rPr>
              <w:t xml:space="preserve"> </w:t>
            </w:r>
          </w:p>
        </w:tc>
        <w:tc>
          <w:tcPr>
            <w:tcW w:w="1170" w:type="dxa"/>
            <w:shd w:val="clear" w:color="auto" w:fill="auto"/>
            <w:noWrap/>
            <w:vAlign w:val="center"/>
          </w:tcPr>
          <w:p w14:paraId="727E43A8" w14:textId="77777777" w:rsidR="00D75EE2" w:rsidRPr="00F425DC" w:rsidRDefault="00D75EE2" w:rsidP="00D409A1">
            <w:pPr>
              <w:jc w:val="center"/>
              <w:rPr>
                <w:rFonts w:cstheme="minorHAnsi"/>
                <w:color w:val="000000"/>
                <w:lang w:eastAsia="en-CA"/>
              </w:rPr>
            </w:pPr>
            <w:r>
              <w:rPr>
                <w:rFonts w:cstheme="minorHAnsi"/>
                <w:color w:val="000000"/>
                <w:lang w:eastAsia="en-CA"/>
              </w:rPr>
              <w:t>Varies</w:t>
            </w:r>
          </w:p>
        </w:tc>
        <w:tc>
          <w:tcPr>
            <w:tcW w:w="7200" w:type="dxa"/>
            <w:shd w:val="clear" w:color="auto" w:fill="auto"/>
          </w:tcPr>
          <w:p w14:paraId="70F676E5" w14:textId="77777777" w:rsidR="00D75EE2" w:rsidRPr="009C68BD" w:rsidRDefault="00D75EE2" w:rsidP="00D409A1">
            <w:pPr>
              <w:rPr>
                <w:lang w:eastAsia="en-CA"/>
              </w:rPr>
            </w:pPr>
            <w:r w:rsidRPr="009C68BD">
              <w:rPr>
                <w:lang w:eastAsia="en-CA"/>
              </w:rPr>
              <w:t xml:space="preserve">The Big Sun Organization is proud to be able to help young athletes succeed in their academic pursuits. </w:t>
            </w:r>
          </w:p>
          <w:p w14:paraId="3A3C1A90" w14:textId="77777777" w:rsidR="00D75EE2" w:rsidRPr="009C68BD" w:rsidRDefault="00D75EE2" w:rsidP="00D409A1">
            <w:pPr>
              <w:rPr>
                <w:lang w:eastAsia="en-CA"/>
              </w:rPr>
            </w:pPr>
          </w:p>
          <w:p w14:paraId="2D177999" w14:textId="77777777" w:rsidR="00B74227" w:rsidRPr="009C68BD" w:rsidRDefault="00D75EE2" w:rsidP="00B74227">
            <w:pPr>
              <w:rPr>
                <w:lang w:eastAsia="en-CA"/>
              </w:rPr>
            </w:pPr>
            <w:proofErr w:type="gramStart"/>
            <w:r w:rsidRPr="009C68BD">
              <w:rPr>
                <w:lang w:eastAsia="en-CA"/>
              </w:rPr>
              <w:t>In order to</w:t>
            </w:r>
            <w:proofErr w:type="gramEnd"/>
            <w:r w:rsidRPr="009C68BD">
              <w:rPr>
                <w:lang w:eastAsia="en-CA"/>
              </w:rPr>
              <w:t xml:space="preserve"> do our part, we are offering an annual scholarship to a deserving student. All student athletes are eligible regardless of the sport they are engaged in or the capacity in which they participate. The student must be a high school senior or be attending a </w:t>
            </w:r>
            <w:proofErr w:type="spellStart"/>
            <w:r w:rsidRPr="009C68BD">
              <w:rPr>
                <w:lang w:eastAsia="en-CA"/>
              </w:rPr>
              <w:t>post secondary</w:t>
            </w:r>
            <w:proofErr w:type="spellEnd"/>
            <w:r w:rsidRPr="009C68BD">
              <w:rPr>
                <w:lang w:eastAsia="en-CA"/>
              </w:rPr>
              <w:t xml:space="preserve"> institute.</w:t>
            </w:r>
          </w:p>
          <w:p w14:paraId="51798ACA" w14:textId="77777777" w:rsidR="00B74227" w:rsidRPr="009C68BD" w:rsidRDefault="00B74227" w:rsidP="00B74227">
            <w:pPr>
              <w:pStyle w:val="ListParagraph"/>
              <w:numPr>
                <w:ilvl w:val="0"/>
                <w:numId w:val="53"/>
              </w:numPr>
              <w:rPr>
                <w:lang w:eastAsia="en-CA"/>
              </w:rPr>
            </w:pPr>
            <w:r w:rsidRPr="009C68BD">
              <w:rPr>
                <w:color w:val="333333"/>
              </w:rPr>
              <w:t>How did your participation in sports during your high school years influence you?</w:t>
            </w:r>
          </w:p>
          <w:p w14:paraId="06EB764A" w14:textId="77777777" w:rsidR="00B74227" w:rsidRPr="009C68BD" w:rsidRDefault="00B74227" w:rsidP="00B74227">
            <w:pPr>
              <w:pStyle w:val="ListParagraph"/>
              <w:numPr>
                <w:ilvl w:val="0"/>
                <w:numId w:val="53"/>
              </w:numPr>
              <w:rPr>
                <w:lang w:eastAsia="en-CA"/>
              </w:rPr>
            </w:pPr>
            <w:r w:rsidRPr="009C68BD">
              <w:rPr>
                <w:color w:val="333333"/>
              </w:rPr>
              <w:t>Has your participation influenced your career goals?</w:t>
            </w:r>
          </w:p>
          <w:p w14:paraId="535C242F" w14:textId="1225ADAE" w:rsidR="00B74227" w:rsidRPr="009C68BD" w:rsidRDefault="00B74227" w:rsidP="00B74227">
            <w:pPr>
              <w:pStyle w:val="ListParagraph"/>
              <w:numPr>
                <w:ilvl w:val="0"/>
                <w:numId w:val="53"/>
              </w:numPr>
              <w:rPr>
                <w:lang w:eastAsia="en-CA"/>
              </w:rPr>
            </w:pPr>
            <w:r w:rsidRPr="009C68BD">
              <w:rPr>
                <w:color w:val="333333"/>
              </w:rPr>
              <w:t>Has your participation influenced how you relate to your family?</w:t>
            </w:r>
          </w:p>
          <w:p w14:paraId="35353A8F" w14:textId="10E50CB3" w:rsidR="00B74227" w:rsidRPr="009C68BD" w:rsidRDefault="00B74227" w:rsidP="00B74227">
            <w:pPr>
              <w:rPr>
                <w:lang w:eastAsia="en-CA"/>
              </w:rPr>
            </w:pPr>
          </w:p>
          <w:p w14:paraId="24076219" w14:textId="56145DD5" w:rsidR="00D75EE2" w:rsidRPr="009C68BD" w:rsidRDefault="00D75EE2" w:rsidP="00D409A1">
            <w:pPr>
              <w:rPr>
                <w:lang w:eastAsia="en-CA"/>
              </w:rPr>
            </w:pPr>
          </w:p>
        </w:tc>
        <w:tc>
          <w:tcPr>
            <w:tcW w:w="3600" w:type="dxa"/>
            <w:shd w:val="clear" w:color="auto" w:fill="auto"/>
            <w:vAlign w:val="center"/>
          </w:tcPr>
          <w:p w14:paraId="4A4B12C7" w14:textId="77777777" w:rsidR="00D75EE2" w:rsidRPr="00CA47A3" w:rsidRDefault="00000000" w:rsidP="00D409A1">
            <w:pPr>
              <w:jc w:val="center"/>
              <w:rPr>
                <w:rFonts w:cstheme="minorHAnsi"/>
                <w:color w:val="000000" w:themeColor="text1"/>
                <w:lang w:eastAsia="en-CA"/>
              </w:rPr>
            </w:pPr>
            <w:hyperlink r:id="rId241" w:history="1">
              <w:r w:rsidR="00D75EE2" w:rsidRPr="00B5442D">
                <w:rPr>
                  <w:rStyle w:val="Hyperlink"/>
                  <w:rFonts w:cstheme="minorHAnsi"/>
                  <w:lang w:eastAsia="en-CA"/>
                </w:rPr>
                <w:t>https://bigsunathletics.com/</w:t>
              </w:r>
            </w:hyperlink>
          </w:p>
        </w:tc>
      </w:tr>
      <w:tr w:rsidR="009C68BD" w:rsidRPr="00F06ED4" w14:paraId="2E2A4797" w14:textId="77777777" w:rsidTr="00D75EE2">
        <w:trPr>
          <w:trHeight w:val="450"/>
        </w:trPr>
        <w:tc>
          <w:tcPr>
            <w:tcW w:w="2084" w:type="dxa"/>
            <w:shd w:val="clear" w:color="auto" w:fill="auto"/>
            <w:vAlign w:val="center"/>
          </w:tcPr>
          <w:p w14:paraId="5C224807" w14:textId="7A38FF21" w:rsidR="009C68BD" w:rsidRDefault="009C68BD" w:rsidP="00D409A1">
            <w:pPr>
              <w:jc w:val="center"/>
              <w:rPr>
                <w:rFonts w:cstheme="minorHAnsi"/>
                <w:b/>
                <w:bCs/>
                <w:lang w:eastAsia="en-CA"/>
              </w:rPr>
            </w:pPr>
            <w:r>
              <w:rPr>
                <w:rFonts w:cstheme="minorHAnsi"/>
                <w:b/>
                <w:bCs/>
                <w:lang w:eastAsia="en-CA"/>
              </w:rPr>
              <w:t>PSAC Scholarship</w:t>
            </w:r>
          </w:p>
        </w:tc>
        <w:tc>
          <w:tcPr>
            <w:tcW w:w="900" w:type="dxa"/>
            <w:shd w:val="clear" w:color="auto" w:fill="auto"/>
            <w:vAlign w:val="center"/>
          </w:tcPr>
          <w:p w14:paraId="2A322F0D" w14:textId="1F418382" w:rsidR="009C68BD" w:rsidRDefault="009C68BD" w:rsidP="00D409A1">
            <w:pPr>
              <w:jc w:val="center"/>
              <w:rPr>
                <w:rFonts w:cstheme="minorHAnsi"/>
                <w:lang w:eastAsia="en-CA"/>
              </w:rPr>
            </w:pPr>
            <w:r>
              <w:rPr>
                <w:rFonts w:cstheme="minorHAnsi"/>
                <w:lang w:eastAsia="en-CA"/>
              </w:rPr>
              <w:t>June 23</w:t>
            </w:r>
            <w:r w:rsidRPr="009C68BD">
              <w:rPr>
                <w:rFonts w:cstheme="minorHAnsi"/>
                <w:vertAlign w:val="superscript"/>
                <w:lang w:eastAsia="en-CA"/>
              </w:rPr>
              <w:t>rd</w:t>
            </w:r>
            <w:r>
              <w:rPr>
                <w:rFonts w:cstheme="minorHAnsi"/>
                <w:lang w:eastAsia="en-CA"/>
              </w:rPr>
              <w:t xml:space="preserve"> 2024</w:t>
            </w:r>
          </w:p>
        </w:tc>
        <w:tc>
          <w:tcPr>
            <w:tcW w:w="1170" w:type="dxa"/>
            <w:shd w:val="clear" w:color="auto" w:fill="auto"/>
            <w:noWrap/>
            <w:vAlign w:val="center"/>
          </w:tcPr>
          <w:p w14:paraId="6243DEE3" w14:textId="610A808A" w:rsidR="009C68BD" w:rsidRDefault="009C68BD" w:rsidP="00D409A1">
            <w:pPr>
              <w:jc w:val="center"/>
              <w:rPr>
                <w:rFonts w:cstheme="minorHAnsi"/>
                <w:color w:val="000000"/>
                <w:lang w:eastAsia="en-CA"/>
              </w:rPr>
            </w:pPr>
            <w:r>
              <w:rPr>
                <w:rFonts w:cstheme="minorHAnsi"/>
                <w:color w:val="000000"/>
                <w:lang w:eastAsia="en-CA"/>
              </w:rPr>
              <w:t>$4000</w:t>
            </w:r>
          </w:p>
        </w:tc>
        <w:tc>
          <w:tcPr>
            <w:tcW w:w="7200" w:type="dxa"/>
            <w:shd w:val="clear" w:color="auto" w:fill="auto"/>
          </w:tcPr>
          <w:p w14:paraId="65754834" w14:textId="77777777" w:rsidR="009C68BD" w:rsidRPr="009C68BD" w:rsidRDefault="009C68BD" w:rsidP="009C68BD">
            <w:pPr>
              <w:pStyle w:val="NormalWeb"/>
              <w:shd w:val="clear" w:color="auto" w:fill="FFFFFF"/>
              <w:spacing w:before="0" w:beforeAutospacing="0" w:after="360" w:afterAutospacing="0"/>
              <w:rPr>
                <w:color w:val="333333"/>
              </w:rPr>
            </w:pPr>
            <w:r w:rsidRPr="009C68BD">
              <w:rPr>
                <w:rStyle w:val="Strong"/>
                <w:color w:val="333333"/>
              </w:rPr>
              <w:t>The program consists of 24 scholarships, including:</w:t>
            </w:r>
            <w:r w:rsidRPr="009C68BD">
              <w:rPr>
                <w:color w:val="333333"/>
              </w:rPr>
              <w:t> </w:t>
            </w:r>
          </w:p>
          <w:p w14:paraId="5F5FEE12" w14:textId="77777777" w:rsidR="009C68BD" w:rsidRPr="009C68BD" w:rsidRDefault="009C68BD" w:rsidP="009C68BD">
            <w:pPr>
              <w:numPr>
                <w:ilvl w:val="0"/>
                <w:numId w:val="61"/>
              </w:numPr>
              <w:shd w:val="clear" w:color="auto" w:fill="FFFFFF"/>
              <w:spacing w:before="100" w:beforeAutospacing="1" w:after="100" w:afterAutospacing="1"/>
              <w:rPr>
                <w:color w:val="333333"/>
              </w:rPr>
            </w:pPr>
            <w:r w:rsidRPr="009C68BD">
              <w:rPr>
                <w:color w:val="333333"/>
              </w:rPr>
              <w:t xml:space="preserve">14 scholarships for dependent children of current PSAC members, who will be attending full-time studies at a recognized post-secondary institution in the fall of </w:t>
            </w:r>
            <w:proofErr w:type="gramStart"/>
            <w:r w:rsidRPr="009C68BD">
              <w:rPr>
                <w:color w:val="333333"/>
              </w:rPr>
              <w:t>2024;</w:t>
            </w:r>
            <w:proofErr w:type="gramEnd"/>
          </w:p>
          <w:p w14:paraId="7E3D1A0D" w14:textId="77777777" w:rsidR="009C68BD" w:rsidRPr="009C68BD" w:rsidRDefault="009C68BD" w:rsidP="009C68BD">
            <w:pPr>
              <w:numPr>
                <w:ilvl w:val="0"/>
                <w:numId w:val="61"/>
              </w:numPr>
              <w:shd w:val="clear" w:color="auto" w:fill="FFFFFF"/>
              <w:spacing w:before="100" w:beforeAutospacing="1" w:after="100" w:afterAutospacing="1"/>
              <w:rPr>
                <w:color w:val="333333"/>
              </w:rPr>
            </w:pPr>
            <w:r w:rsidRPr="009C68BD">
              <w:rPr>
                <w:color w:val="333333"/>
              </w:rPr>
              <w:t xml:space="preserve">three scholarships for PSAC members who will be registered in full-time studies at a recognized post-secondary institution in the fall of </w:t>
            </w:r>
            <w:proofErr w:type="gramStart"/>
            <w:r w:rsidRPr="009C68BD">
              <w:rPr>
                <w:color w:val="333333"/>
              </w:rPr>
              <w:t>2024;</w:t>
            </w:r>
            <w:proofErr w:type="gramEnd"/>
          </w:p>
          <w:p w14:paraId="091D6C0C" w14:textId="77777777" w:rsidR="009C68BD" w:rsidRPr="009C68BD" w:rsidRDefault="009C68BD" w:rsidP="009C68BD">
            <w:pPr>
              <w:numPr>
                <w:ilvl w:val="0"/>
                <w:numId w:val="61"/>
              </w:numPr>
              <w:shd w:val="clear" w:color="auto" w:fill="FFFFFF"/>
              <w:spacing w:before="100" w:beforeAutospacing="1" w:after="100" w:afterAutospacing="1"/>
              <w:rPr>
                <w:color w:val="333333"/>
              </w:rPr>
            </w:pPr>
            <w:r w:rsidRPr="009C68BD">
              <w:rPr>
                <w:color w:val="333333"/>
              </w:rPr>
              <w:t xml:space="preserve">two scholarships for PSAC members who will be registered in part-time studies at a recognized post-secondary institution in the fall of </w:t>
            </w:r>
            <w:proofErr w:type="gramStart"/>
            <w:r w:rsidRPr="009C68BD">
              <w:rPr>
                <w:color w:val="333333"/>
              </w:rPr>
              <w:t>2024;</w:t>
            </w:r>
            <w:proofErr w:type="gramEnd"/>
          </w:p>
          <w:p w14:paraId="48C6BD7C" w14:textId="77777777" w:rsidR="009C68BD" w:rsidRPr="009C68BD" w:rsidRDefault="009C68BD" w:rsidP="009C68BD">
            <w:pPr>
              <w:numPr>
                <w:ilvl w:val="0"/>
                <w:numId w:val="61"/>
              </w:numPr>
              <w:shd w:val="clear" w:color="auto" w:fill="FFFFFF"/>
              <w:spacing w:before="100" w:beforeAutospacing="1" w:after="100" w:afterAutospacing="1"/>
              <w:rPr>
                <w:color w:val="333333"/>
              </w:rPr>
            </w:pPr>
            <w:r w:rsidRPr="009C68BD">
              <w:rPr>
                <w:color w:val="333333"/>
              </w:rPr>
              <w:t>five scholarships for members or dependents of members who self-ID as a woman, Indigenous, person with a disability, racially visible or 2SLGBTQIA+.</w:t>
            </w:r>
          </w:p>
          <w:p w14:paraId="0022D58D" w14:textId="77777777" w:rsidR="009C68BD" w:rsidRPr="009C68BD" w:rsidRDefault="009C68BD" w:rsidP="009C68BD">
            <w:pPr>
              <w:pStyle w:val="NormalWeb"/>
              <w:shd w:val="clear" w:color="auto" w:fill="FFFFFF"/>
              <w:spacing w:before="0" w:beforeAutospacing="0" w:after="360" w:afterAutospacing="0"/>
              <w:rPr>
                <w:color w:val="333333"/>
              </w:rPr>
            </w:pPr>
            <w:r w:rsidRPr="009C68BD">
              <w:rPr>
                <w:color w:val="333333"/>
              </w:rPr>
              <w:lastRenderedPageBreak/>
              <w:t>PSAC scholarships are awarded based on the merit of a 750 to 850-word essay, YouTube video, infographic, song, or other creative submission answering the current scholarship question about why members should be active participants in their union and what PSAC can do to strengthen engagement with the membership. </w:t>
            </w:r>
          </w:p>
          <w:p w14:paraId="54F03B4D" w14:textId="5DCA51FF" w:rsidR="009C68BD" w:rsidRPr="009C68BD" w:rsidRDefault="009C68BD" w:rsidP="009C68BD">
            <w:pPr>
              <w:pStyle w:val="NormalWeb"/>
              <w:shd w:val="clear" w:color="auto" w:fill="FFFFFF"/>
              <w:spacing w:before="0" w:beforeAutospacing="0" w:after="360" w:afterAutospacing="0"/>
              <w:rPr>
                <w:color w:val="333333"/>
              </w:rPr>
            </w:pPr>
            <w:r w:rsidRPr="009C68BD">
              <w:rPr>
                <w:color w:val="333333"/>
              </w:rPr>
              <w:t>Applicants must either be a PSAC member in good standing or the dependent child of a PSAC member in good standing as of March 31, 2024.</w:t>
            </w:r>
          </w:p>
          <w:p w14:paraId="60CA8A26" w14:textId="77777777" w:rsidR="009C68BD" w:rsidRPr="009C68BD" w:rsidRDefault="009C68BD" w:rsidP="00D409A1">
            <w:pPr>
              <w:rPr>
                <w:lang w:eastAsia="en-CA"/>
              </w:rPr>
            </w:pPr>
          </w:p>
        </w:tc>
        <w:tc>
          <w:tcPr>
            <w:tcW w:w="3600" w:type="dxa"/>
            <w:shd w:val="clear" w:color="auto" w:fill="auto"/>
            <w:vAlign w:val="center"/>
          </w:tcPr>
          <w:p w14:paraId="2706020E" w14:textId="2504A7E4" w:rsidR="009C68BD" w:rsidRDefault="00000000" w:rsidP="00D409A1">
            <w:pPr>
              <w:jc w:val="center"/>
            </w:pPr>
            <w:hyperlink r:id="rId242" w:history="1">
              <w:r w:rsidR="009C68BD" w:rsidRPr="00944CD2">
                <w:rPr>
                  <w:rStyle w:val="Hyperlink"/>
                </w:rPr>
                <w:t>https://psacunion.ca/psacs-2024-scholarship-program-now-open</w:t>
              </w:r>
            </w:hyperlink>
          </w:p>
          <w:p w14:paraId="5522ABEB" w14:textId="65043BEE" w:rsidR="009C68BD" w:rsidRDefault="009C68BD" w:rsidP="00D409A1">
            <w:pPr>
              <w:jc w:val="center"/>
            </w:pPr>
          </w:p>
        </w:tc>
      </w:tr>
      <w:tr w:rsidR="002451E0" w:rsidRPr="00F06ED4" w14:paraId="0D582693" w14:textId="77777777" w:rsidTr="00D75EE2">
        <w:trPr>
          <w:trHeight w:val="450"/>
        </w:trPr>
        <w:tc>
          <w:tcPr>
            <w:tcW w:w="2084" w:type="dxa"/>
            <w:shd w:val="clear" w:color="auto" w:fill="auto"/>
            <w:vAlign w:val="center"/>
          </w:tcPr>
          <w:p w14:paraId="24A2117D" w14:textId="389D7B22" w:rsidR="002451E0" w:rsidRDefault="002451E0" w:rsidP="00D409A1">
            <w:pPr>
              <w:jc w:val="center"/>
              <w:rPr>
                <w:rFonts w:cstheme="minorHAnsi"/>
                <w:b/>
                <w:bCs/>
                <w:lang w:eastAsia="en-CA"/>
              </w:rPr>
            </w:pPr>
            <w:r>
              <w:rPr>
                <w:rFonts w:cstheme="minorHAnsi"/>
                <w:b/>
                <w:bCs/>
                <w:lang w:eastAsia="en-CA"/>
              </w:rPr>
              <w:t>Breakthrough Junior Challenge</w:t>
            </w:r>
          </w:p>
        </w:tc>
        <w:tc>
          <w:tcPr>
            <w:tcW w:w="900" w:type="dxa"/>
            <w:shd w:val="clear" w:color="auto" w:fill="auto"/>
            <w:vAlign w:val="center"/>
          </w:tcPr>
          <w:p w14:paraId="7885BA74" w14:textId="6127BD7A" w:rsidR="002451E0" w:rsidRDefault="002451E0" w:rsidP="00D409A1">
            <w:pPr>
              <w:jc w:val="center"/>
              <w:rPr>
                <w:rFonts w:cstheme="minorHAnsi"/>
                <w:lang w:eastAsia="en-CA"/>
              </w:rPr>
            </w:pPr>
            <w:r>
              <w:rPr>
                <w:rFonts w:cstheme="minorHAnsi"/>
                <w:lang w:eastAsia="en-CA"/>
              </w:rPr>
              <w:t>June 25</w:t>
            </w:r>
            <w:r w:rsidRPr="002451E0">
              <w:rPr>
                <w:rFonts w:cstheme="minorHAnsi"/>
                <w:vertAlign w:val="superscript"/>
                <w:lang w:eastAsia="en-CA"/>
              </w:rPr>
              <w:t>th</w:t>
            </w:r>
            <w:r>
              <w:rPr>
                <w:rFonts w:cstheme="minorHAnsi"/>
                <w:lang w:eastAsia="en-CA"/>
              </w:rPr>
              <w:t xml:space="preserve"> 2024</w:t>
            </w:r>
          </w:p>
        </w:tc>
        <w:tc>
          <w:tcPr>
            <w:tcW w:w="1170" w:type="dxa"/>
            <w:shd w:val="clear" w:color="auto" w:fill="auto"/>
            <w:noWrap/>
            <w:vAlign w:val="center"/>
          </w:tcPr>
          <w:p w14:paraId="3D4EF05F" w14:textId="172136A6" w:rsidR="002451E0" w:rsidRDefault="002451E0" w:rsidP="00D409A1">
            <w:pPr>
              <w:jc w:val="center"/>
              <w:rPr>
                <w:rFonts w:cstheme="minorHAnsi"/>
                <w:color w:val="000000"/>
                <w:lang w:eastAsia="en-CA"/>
              </w:rPr>
            </w:pPr>
            <w:r>
              <w:rPr>
                <w:rFonts w:cstheme="minorHAnsi"/>
                <w:color w:val="000000"/>
                <w:lang w:eastAsia="en-CA"/>
              </w:rPr>
              <w:t>$250,000</w:t>
            </w:r>
          </w:p>
        </w:tc>
        <w:tc>
          <w:tcPr>
            <w:tcW w:w="7200" w:type="dxa"/>
            <w:shd w:val="clear" w:color="auto" w:fill="auto"/>
          </w:tcPr>
          <w:p w14:paraId="18684C7F" w14:textId="6B378087" w:rsidR="002451E0" w:rsidRPr="009C68BD" w:rsidRDefault="002451E0" w:rsidP="00D409A1">
            <w:pPr>
              <w:rPr>
                <w:lang w:eastAsia="en-CA"/>
              </w:rPr>
            </w:pPr>
            <w:r w:rsidRPr="009C68BD">
              <w:rPr>
                <w:color w:val="212529"/>
                <w:shd w:val="clear" w:color="auto" w:fill="FFFFFF"/>
              </w:rPr>
              <w:t xml:space="preserve">The Breakthrough Junior Challenge is an annual global competition for students to inspire creative thinking about science. Students ages 13 to 18 from countries across the globe are invited to create and submit original videos (2:00 minutes in length maximum) that bring to life a concept or theory in the life sciences, physics or mathematics. The submissions are judged on the student’s ability to communicate complex scientific ideas in engaging, illuminating, and imaginative ways. The Challenge is organized by the Breakthrough Prize </w:t>
            </w:r>
            <w:proofErr w:type="gramStart"/>
            <w:r w:rsidRPr="009C68BD">
              <w:rPr>
                <w:color w:val="212529"/>
                <w:shd w:val="clear" w:color="auto" w:fill="FFFFFF"/>
              </w:rPr>
              <w:t>Foundation, and</w:t>
            </w:r>
            <w:proofErr w:type="gramEnd"/>
            <w:r w:rsidRPr="009C68BD">
              <w:rPr>
                <w:color w:val="212529"/>
                <w:shd w:val="clear" w:color="auto" w:fill="FFFFFF"/>
              </w:rPr>
              <w:t xml:space="preserve"> was founded by Julia and Yuri Milner as part of their Giving Pledge to support science and the communication of scientific ideas.</w:t>
            </w:r>
          </w:p>
        </w:tc>
        <w:tc>
          <w:tcPr>
            <w:tcW w:w="3600" w:type="dxa"/>
            <w:shd w:val="clear" w:color="auto" w:fill="auto"/>
            <w:vAlign w:val="center"/>
          </w:tcPr>
          <w:p w14:paraId="3FE3C056" w14:textId="54DB02D1" w:rsidR="002451E0" w:rsidRDefault="00000000" w:rsidP="00D409A1">
            <w:pPr>
              <w:jc w:val="center"/>
            </w:pPr>
            <w:hyperlink r:id="rId243" w:history="1">
              <w:r w:rsidR="002451E0" w:rsidRPr="00944CD2">
                <w:rPr>
                  <w:rStyle w:val="Hyperlink"/>
                </w:rPr>
                <w:t>https://breakthroughjuniorchallenge.org/timeline</w:t>
              </w:r>
            </w:hyperlink>
          </w:p>
          <w:p w14:paraId="744B71C2" w14:textId="72383308" w:rsidR="002451E0" w:rsidRDefault="002451E0" w:rsidP="00D409A1">
            <w:pPr>
              <w:jc w:val="center"/>
            </w:pPr>
          </w:p>
        </w:tc>
      </w:tr>
      <w:tr w:rsidR="00D75EE2" w:rsidRPr="00F06ED4" w14:paraId="22D9B6F5" w14:textId="77777777" w:rsidTr="00D75EE2">
        <w:trPr>
          <w:trHeight w:val="450"/>
        </w:trPr>
        <w:tc>
          <w:tcPr>
            <w:tcW w:w="2084" w:type="dxa"/>
            <w:shd w:val="clear" w:color="auto" w:fill="A8D08D" w:themeFill="accent6" w:themeFillTint="99"/>
            <w:vAlign w:val="center"/>
          </w:tcPr>
          <w:p w14:paraId="7D8C5113" w14:textId="77777777" w:rsidR="00D75EE2" w:rsidRDefault="00D75EE2" w:rsidP="00D409A1">
            <w:pPr>
              <w:jc w:val="center"/>
              <w:rPr>
                <w:rFonts w:cstheme="minorHAnsi"/>
                <w:b/>
                <w:bCs/>
                <w:lang w:eastAsia="en-CA"/>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0B0F333A" w14:textId="77777777" w:rsidR="00D75EE2" w:rsidRDefault="00D75EE2" w:rsidP="00D409A1">
            <w:pPr>
              <w:jc w:val="center"/>
              <w:rPr>
                <w:rFonts w:cstheme="minorHAnsi"/>
                <w:lang w:eastAsia="en-CA"/>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612CEC25" w14:textId="77777777" w:rsidR="00D75EE2" w:rsidRDefault="00D75EE2" w:rsidP="00D409A1">
            <w:pPr>
              <w:jc w:val="center"/>
              <w:rPr>
                <w:rFonts w:cstheme="minorHAnsi"/>
                <w:color w:val="000000"/>
                <w:lang w:eastAsia="en-CA"/>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136C2A80" w14:textId="77777777" w:rsidR="00D75EE2" w:rsidRPr="009C68BD" w:rsidRDefault="00D75EE2" w:rsidP="00D409A1">
            <w:pPr>
              <w:jc w:val="center"/>
              <w:rPr>
                <w:lang w:eastAsia="en-CA"/>
              </w:rPr>
            </w:pPr>
            <w:r w:rsidRPr="009C68BD">
              <w:rPr>
                <w:b/>
                <w:bCs/>
                <w:color w:val="000000"/>
                <w:u w:val="single"/>
                <w:lang w:eastAsia="en-CA"/>
              </w:rPr>
              <w:t>Application Requirements</w:t>
            </w:r>
          </w:p>
        </w:tc>
        <w:tc>
          <w:tcPr>
            <w:tcW w:w="3600" w:type="dxa"/>
            <w:shd w:val="clear" w:color="auto" w:fill="A8D08D" w:themeFill="accent6" w:themeFillTint="99"/>
            <w:vAlign w:val="center"/>
          </w:tcPr>
          <w:p w14:paraId="37A728EC" w14:textId="77777777" w:rsidR="00D75EE2" w:rsidRDefault="00D75EE2" w:rsidP="00D409A1">
            <w:pPr>
              <w:jc w:val="center"/>
            </w:pPr>
            <w:r w:rsidRPr="00E15154">
              <w:rPr>
                <w:rFonts w:cstheme="minorHAnsi"/>
                <w:b/>
                <w:bCs/>
                <w:color w:val="000000"/>
                <w:u w:val="single"/>
                <w:lang w:eastAsia="en-CA"/>
              </w:rPr>
              <w:t>Website Link</w:t>
            </w:r>
          </w:p>
        </w:tc>
      </w:tr>
      <w:tr w:rsidR="00D75EE2" w:rsidRPr="00F06ED4" w14:paraId="7E5382B8" w14:textId="77777777" w:rsidTr="00D75EE2">
        <w:trPr>
          <w:trHeight w:val="450"/>
        </w:trPr>
        <w:tc>
          <w:tcPr>
            <w:tcW w:w="2084" w:type="dxa"/>
            <w:shd w:val="clear" w:color="auto" w:fill="auto"/>
            <w:vAlign w:val="center"/>
          </w:tcPr>
          <w:p w14:paraId="7D548CD8" w14:textId="77777777" w:rsidR="00D75EE2" w:rsidRDefault="00D75EE2" w:rsidP="00D409A1">
            <w:pPr>
              <w:jc w:val="center"/>
              <w:rPr>
                <w:rFonts w:cstheme="minorHAnsi"/>
                <w:b/>
                <w:bCs/>
                <w:lang w:val="en-US" w:eastAsia="en-CA"/>
              </w:rPr>
            </w:pPr>
          </w:p>
          <w:p w14:paraId="2FAC392C" w14:textId="77777777" w:rsidR="00D75EE2" w:rsidRPr="00CA47A3" w:rsidRDefault="00D75EE2" w:rsidP="00D409A1">
            <w:pPr>
              <w:jc w:val="center"/>
              <w:rPr>
                <w:rFonts w:cstheme="minorHAnsi"/>
                <w:b/>
                <w:bCs/>
                <w:lang w:val="en-US" w:eastAsia="en-CA"/>
              </w:rPr>
            </w:pPr>
            <w:r>
              <w:rPr>
                <w:rFonts w:cstheme="minorHAnsi"/>
                <w:b/>
                <w:bCs/>
                <w:lang w:val="en-US" w:eastAsia="en-CA"/>
              </w:rPr>
              <w:t>Engineers and Geoscientists of BC Entrance Scholarships</w:t>
            </w:r>
          </w:p>
        </w:tc>
        <w:tc>
          <w:tcPr>
            <w:tcW w:w="900" w:type="dxa"/>
            <w:shd w:val="clear" w:color="auto" w:fill="auto"/>
            <w:vAlign w:val="center"/>
          </w:tcPr>
          <w:p w14:paraId="7D1A2CD0" w14:textId="6AD0D754" w:rsidR="00D75EE2" w:rsidRPr="00FF6D12" w:rsidRDefault="00D75EE2" w:rsidP="00D409A1">
            <w:pPr>
              <w:jc w:val="center"/>
              <w:rPr>
                <w:rFonts w:cstheme="minorHAnsi"/>
                <w:lang w:eastAsia="en-CA"/>
              </w:rPr>
            </w:pPr>
            <w:r>
              <w:rPr>
                <w:rFonts w:cstheme="minorHAnsi"/>
                <w:lang w:eastAsia="en-CA"/>
              </w:rPr>
              <w:t>Jun</w:t>
            </w:r>
            <w:r w:rsidR="004C40C4">
              <w:rPr>
                <w:rFonts w:cstheme="minorHAnsi"/>
                <w:lang w:eastAsia="en-CA"/>
              </w:rPr>
              <w:t>e 28</w:t>
            </w:r>
            <w:r w:rsidR="004C40C4" w:rsidRPr="004C40C4">
              <w:rPr>
                <w:rFonts w:cstheme="minorHAnsi"/>
                <w:vertAlign w:val="superscript"/>
                <w:lang w:eastAsia="en-CA"/>
              </w:rPr>
              <w:t>th</w:t>
            </w:r>
            <w:r w:rsidR="004C40C4">
              <w:rPr>
                <w:rFonts w:cstheme="minorHAnsi"/>
                <w:lang w:eastAsia="en-CA"/>
              </w:rPr>
              <w:t>, 2024</w:t>
            </w:r>
          </w:p>
        </w:tc>
        <w:tc>
          <w:tcPr>
            <w:tcW w:w="1170" w:type="dxa"/>
            <w:shd w:val="clear" w:color="auto" w:fill="auto"/>
            <w:noWrap/>
            <w:vAlign w:val="center"/>
          </w:tcPr>
          <w:p w14:paraId="703633FA" w14:textId="77777777" w:rsidR="00D75EE2" w:rsidRPr="00FF6D12" w:rsidRDefault="00D75EE2" w:rsidP="00D409A1">
            <w:pPr>
              <w:jc w:val="center"/>
              <w:rPr>
                <w:rFonts w:cstheme="minorHAnsi"/>
                <w:color w:val="000000"/>
                <w:lang w:eastAsia="en-CA"/>
              </w:rPr>
            </w:pPr>
            <w:r>
              <w:rPr>
                <w:rFonts w:cstheme="minorHAnsi"/>
                <w:color w:val="000000"/>
                <w:lang w:eastAsia="en-CA"/>
              </w:rPr>
              <w:t>$2,500 X 7</w:t>
            </w:r>
          </w:p>
        </w:tc>
        <w:tc>
          <w:tcPr>
            <w:tcW w:w="7200" w:type="dxa"/>
            <w:shd w:val="clear" w:color="auto" w:fill="auto"/>
          </w:tcPr>
          <w:p w14:paraId="6A74E6F1" w14:textId="77777777" w:rsidR="00D75EE2" w:rsidRPr="009C68BD" w:rsidRDefault="00D75EE2" w:rsidP="00D409A1">
            <w:pPr>
              <w:rPr>
                <w:lang w:eastAsia="en-CA"/>
              </w:rPr>
            </w:pPr>
          </w:p>
          <w:p w14:paraId="21CCA5C3" w14:textId="77777777" w:rsidR="00D75EE2" w:rsidRPr="009C68BD" w:rsidRDefault="00D75EE2" w:rsidP="00D409A1">
            <w:pPr>
              <w:rPr>
                <w:lang w:eastAsia="en-CA"/>
              </w:rPr>
            </w:pPr>
            <w:r w:rsidRPr="009C68BD">
              <w:rPr>
                <w:lang w:eastAsia="en-CA"/>
              </w:rPr>
              <w:t>The Engineers and Geoscientists BC Foundation offers several entry scholarships to British Columbia high school graduates entering engineering or earth science programs at the University of British Columbia, University of Victoria, Simon Fraser University, British Columbia Institute of Technology, Vancouver Island University (earth science only), and the University of Northern British Columbia.</w:t>
            </w:r>
          </w:p>
          <w:p w14:paraId="42FFE722" w14:textId="77777777" w:rsidR="00D75EE2" w:rsidRPr="009C68BD" w:rsidRDefault="00D75EE2" w:rsidP="00D409A1">
            <w:pPr>
              <w:rPr>
                <w:lang w:eastAsia="en-CA"/>
              </w:rPr>
            </w:pPr>
          </w:p>
          <w:p w14:paraId="6E52CD27" w14:textId="77777777" w:rsidR="00D75EE2" w:rsidRPr="009C68BD" w:rsidRDefault="00D75EE2" w:rsidP="00D409A1">
            <w:pPr>
              <w:rPr>
                <w:lang w:eastAsia="en-CA"/>
              </w:rPr>
            </w:pPr>
            <w:r w:rsidRPr="009C68BD">
              <w:rPr>
                <w:lang w:eastAsia="en-CA"/>
              </w:rPr>
              <w:lastRenderedPageBreak/>
              <w:t xml:space="preserve">Six entrance scholarships, valued at $2,500 each, and one transfer scholarship, valued at $2,500, are awarded </w:t>
            </w:r>
            <w:proofErr w:type="gramStart"/>
            <w:r w:rsidRPr="009C68BD">
              <w:rPr>
                <w:lang w:eastAsia="en-CA"/>
              </w:rPr>
              <w:t>on the basis of</w:t>
            </w:r>
            <w:proofErr w:type="gramEnd"/>
            <w:r w:rsidRPr="009C68BD">
              <w:rPr>
                <w:lang w:eastAsia="en-CA"/>
              </w:rPr>
              <w:t xml:space="preserve"> a combination of factors including:</w:t>
            </w:r>
          </w:p>
          <w:p w14:paraId="79954E25" w14:textId="77777777" w:rsidR="00D75EE2" w:rsidRPr="009C68BD" w:rsidRDefault="00D75EE2" w:rsidP="00D409A1">
            <w:pPr>
              <w:rPr>
                <w:lang w:eastAsia="en-CA"/>
              </w:rPr>
            </w:pPr>
          </w:p>
          <w:p w14:paraId="6FE3E0BE" w14:textId="77777777" w:rsidR="00D75EE2" w:rsidRPr="009C68BD" w:rsidRDefault="00D75EE2" w:rsidP="00D75EE2">
            <w:pPr>
              <w:pStyle w:val="ListParagraph"/>
              <w:numPr>
                <w:ilvl w:val="0"/>
                <w:numId w:val="29"/>
              </w:numPr>
              <w:rPr>
                <w:lang w:eastAsia="en-CA"/>
              </w:rPr>
            </w:pPr>
            <w:r w:rsidRPr="009C68BD">
              <w:rPr>
                <w:lang w:eastAsia="en-CA"/>
              </w:rPr>
              <w:t>Academic standing.</w:t>
            </w:r>
          </w:p>
          <w:p w14:paraId="1431CA3E" w14:textId="77777777" w:rsidR="00D75EE2" w:rsidRPr="009C68BD" w:rsidRDefault="00D75EE2" w:rsidP="00D75EE2">
            <w:pPr>
              <w:pStyle w:val="ListParagraph"/>
              <w:numPr>
                <w:ilvl w:val="0"/>
                <w:numId w:val="29"/>
              </w:numPr>
              <w:rPr>
                <w:lang w:eastAsia="en-CA"/>
              </w:rPr>
            </w:pPr>
            <w:r w:rsidRPr="009C68BD">
              <w:rPr>
                <w:lang w:eastAsia="en-CA"/>
              </w:rPr>
              <w:t>Extracurricular activities.</w:t>
            </w:r>
          </w:p>
          <w:p w14:paraId="552871AE" w14:textId="77777777" w:rsidR="00D75EE2" w:rsidRPr="009C68BD" w:rsidRDefault="00D75EE2" w:rsidP="00D75EE2">
            <w:pPr>
              <w:pStyle w:val="ListParagraph"/>
              <w:numPr>
                <w:ilvl w:val="0"/>
                <w:numId w:val="29"/>
              </w:numPr>
              <w:rPr>
                <w:lang w:eastAsia="en-CA"/>
              </w:rPr>
            </w:pPr>
            <w:r w:rsidRPr="009C68BD">
              <w:rPr>
                <w:lang w:eastAsia="en-CA"/>
              </w:rPr>
              <w:t>Financial need; and</w:t>
            </w:r>
          </w:p>
          <w:p w14:paraId="0B9E1328" w14:textId="77777777" w:rsidR="00D75EE2" w:rsidRPr="009C68BD" w:rsidRDefault="00D75EE2" w:rsidP="00D75EE2">
            <w:pPr>
              <w:pStyle w:val="ListParagraph"/>
              <w:numPr>
                <w:ilvl w:val="0"/>
                <w:numId w:val="29"/>
              </w:numPr>
              <w:rPr>
                <w:lang w:eastAsia="en-CA"/>
              </w:rPr>
            </w:pPr>
            <w:r w:rsidRPr="009C68BD">
              <w:rPr>
                <w:lang w:eastAsia="en-CA"/>
              </w:rPr>
              <w:t>Responses to long-answer questions.</w:t>
            </w:r>
          </w:p>
          <w:p w14:paraId="4A518B12" w14:textId="77777777" w:rsidR="00D75EE2" w:rsidRPr="009C68BD" w:rsidRDefault="00D75EE2" w:rsidP="00D409A1">
            <w:pPr>
              <w:rPr>
                <w:lang w:eastAsia="en-CA"/>
              </w:rPr>
            </w:pPr>
          </w:p>
          <w:p w14:paraId="35510B74" w14:textId="77777777" w:rsidR="00D75EE2" w:rsidRPr="009C68BD" w:rsidRDefault="00D75EE2" w:rsidP="00D409A1">
            <w:pPr>
              <w:rPr>
                <w:lang w:eastAsia="en-CA"/>
              </w:rPr>
            </w:pPr>
          </w:p>
          <w:p w14:paraId="013139C9" w14:textId="77777777" w:rsidR="00D75EE2" w:rsidRPr="009C68BD" w:rsidRDefault="00D75EE2" w:rsidP="00D409A1">
            <w:pPr>
              <w:rPr>
                <w:lang w:eastAsia="en-CA"/>
              </w:rPr>
            </w:pPr>
          </w:p>
        </w:tc>
        <w:tc>
          <w:tcPr>
            <w:tcW w:w="3600" w:type="dxa"/>
            <w:shd w:val="clear" w:color="auto" w:fill="auto"/>
            <w:vAlign w:val="center"/>
          </w:tcPr>
          <w:p w14:paraId="588282EC" w14:textId="77777777" w:rsidR="00D75EE2" w:rsidRDefault="00000000" w:rsidP="00D409A1">
            <w:pPr>
              <w:jc w:val="center"/>
              <w:rPr>
                <w:rFonts w:cstheme="minorHAnsi"/>
                <w:color w:val="000000" w:themeColor="text1"/>
                <w:lang w:eastAsia="en-CA"/>
              </w:rPr>
            </w:pPr>
            <w:hyperlink r:id="rId244" w:history="1">
              <w:r w:rsidR="00D75EE2" w:rsidRPr="00A631F2">
                <w:rPr>
                  <w:rStyle w:val="Hyperlink"/>
                  <w:rFonts w:cstheme="minorHAnsi"/>
                  <w:lang w:eastAsia="en-CA"/>
                </w:rPr>
                <w:t>https://rb.gy/tlm2i</w:t>
              </w:r>
            </w:hyperlink>
          </w:p>
          <w:p w14:paraId="21E58CB3" w14:textId="77777777" w:rsidR="00D75EE2" w:rsidRPr="00CA47A3" w:rsidRDefault="00D75EE2" w:rsidP="00D409A1">
            <w:pPr>
              <w:jc w:val="center"/>
              <w:rPr>
                <w:rFonts w:cstheme="minorHAnsi"/>
                <w:color w:val="000000" w:themeColor="text1"/>
                <w:lang w:eastAsia="en-CA"/>
              </w:rPr>
            </w:pPr>
          </w:p>
        </w:tc>
      </w:tr>
      <w:tr w:rsidR="006A79D8" w:rsidRPr="00F06ED4" w14:paraId="31F2581E" w14:textId="77777777" w:rsidTr="00D75EE2">
        <w:trPr>
          <w:trHeight w:val="450"/>
        </w:trPr>
        <w:tc>
          <w:tcPr>
            <w:tcW w:w="2084" w:type="dxa"/>
            <w:shd w:val="clear" w:color="auto" w:fill="auto"/>
            <w:vAlign w:val="center"/>
          </w:tcPr>
          <w:p w14:paraId="46282495" w14:textId="73171D13" w:rsidR="006A79D8" w:rsidRDefault="006A79D8" w:rsidP="00D409A1">
            <w:pPr>
              <w:jc w:val="center"/>
              <w:rPr>
                <w:rFonts w:cstheme="minorHAnsi"/>
                <w:b/>
                <w:bCs/>
                <w:lang w:val="en-US" w:eastAsia="en-CA"/>
              </w:rPr>
            </w:pPr>
            <w:r>
              <w:rPr>
                <w:rFonts w:cstheme="minorHAnsi"/>
                <w:b/>
                <w:bCs/>
                <w:lang w:val="en-US" w:eastAsia="en-CA"/>
              </w:rPr>
              <w:t>National Union of Public and General Employees Scholarships</w:t>
            </w:r>
          </w:p>
        </w:tc>
        <w:tc>
          <w:tcPr>
            <w:tcW w:w="900" w:type="dxa"/>
            <w:shd w:val="clear" w:color="auto" w:fill="auto"/>
            <w:vAlign w:val="center"/>
          </w:tcPr>
          <w:p w14:paraId="0D1048DD" w14:textId="11C34F2A" w:rsidR="006A79D8" w:rsidRDefault="006A79D8" w:rsidP="00D409A1">
            <w:pPr>
              <w:jc w:val="center"/>
              <w:rPr>
                <w:rFonts w:cstheme="minorHAnsi"/>
                <w:lang w:eastAsia="en-CA"/>
              </w:rPr>
            </w:pPr>
            <w:r>
              <w:rPr>
                <w:rFonts w:cstheme="minorHAnsi"/>
                <w:lang w:eastAsia="en-CA"/>
              </w:rPr>
              <w:t>June 29</w:t>
            </w:r>
            <w:r w:rsidRPr="006A79D8">
              <w:rPr>
                <w:rFonts w:cstheme="minorHAnsi"/>
                <w:vertAlign w:val="superscript"/>
                <w:lang w:eastAsia="en-CA"/>
              </w:rPr>
              <w:t>th</w:t>
            </w:r>
            <w:r>
              <w:rPr>
                <w:rFonts w:cstheme="minorHAnsi"/>
                <w:lang w:eastAsia="en-CA"/>
              </w:rPr>
              <w:t>, 2024</w:t>
            </w:r>
          </w:p>
        </w:tc>
        <w:tc>
          <w:tcPr>
            <w:tcW w:w="1170" w:type="dxa"/>
            <w:shd w:val="clear" w:color="auto" w:fill="auto"/>
            <w:noWrap/>
            <w:vAlign w:val="center"/>
          </w:tcPr>
          <w:p w14:paraId="44C80CDE" w14:textId="79D1BFD9" w:rsidR="006A79D8" w:rsidRDefault="006A79D8" w:rsidP="00D409A1">
            <w:pPr>
              <w:jc w:val="center"/>
              <w:rPr>
                <w:rFonts w:cstheme="minorHAnsi"/>
                <w:color w:val="000000"/>
                <w:lang w:eastAsia="en-CA"/>
              </w:rPr>
            </w:pPr>
            <w:r>
              <w:rPr>
                <w:rFonts w:cstheme="minorHAnsi"/>
                <w:color w:val="000000"/>
                <w:lang w:eastAsia="en-CA"/>
              </w:rPr>
              <w:t>$2,500</w:t>
            </w:r>
          </w:p>
        </w:tc>
        <w:tc>
          <w:tcPr>
            <w:tcW w:w="7200" w:type="dxa"/>
            <w:shd w:val="clear" w:color="auto" w:fill="auto"/>
          </w:tcPr>
          <w:p w14:paraId="49A27E89" w14:textId="1FC80B57" w:rsidR="006A79D8" w:rsidRPr="006A79D8" w:rsidRDefault="006A79D8" w:rsidP="00D409A1">
            <w:pPr>
              <w:rPr>
                <w:lang w:eastAsia="en-CA"/>
              </w:rPr>
            </w:pPr>
            <w:r w:rsidRPr="006A79D8">
              <w:rPr>
                <w:color w:val="000000" w:themeColor="text1"/>
                <w:shd w:val="clear" w:color="auto" w:fill="FFFFFF"/>
              </w:rPr>
              <w:t xml:space="preserve">The National Union of Public and General Employees (NUPGE) offers </w:t>
            </w:r>
            <w:proofErr w:type="gramStart"/>
            <w:r w:rsidRPr="006A79D8">
              <w:rPr>
                <w:color w:val="000000" w:themeColor="text1"/>
                <w:shd w:val="clear" w:color="auto" w:fill="FFFFFF"/>
              </w:rPr>
              <w:t>a number of</w:t>
            </w:r>
            <w:proofErr w:type="gramEnd"/>
            <w:r w:rsidRPr="006A79D8">
              <w:rPr>
                <w:color w:val="000000" w:themeColor="text1"/>
                <w:shd w:val="clear" w:color="auto" w:fill="FFFFFF"/>
              </w:rPr>
              <w:t xml:space="preserve"> scholarships for children or grandchildren of a current or retired member who are entering the first year of their post-secondary education.</w:t>
            </w:r>
          </w:p>
        </w:tc>
        <w:tc>
          <w:tcPr>
            <w:tcW w:w="3600" w:type="dxa"/>
            <w:shd w:val="clear" w:color="auto" w:fill="auto"/>
            <w:vAlign w:val="center"/>
          </w:tcPr>
          <w:p w14:paraId="293CC3D0" w14:textId="3F65692F" w:rsidR="006A79D8" w:rsidRDefault="00000000" w:rsidP="00D409A1">
            <w:pPr>
              <w:jc w:val="center"/>
            </w:pPr>
            <w:hyperlink r:id="rId245" w:history="1">
              <w:r w:rsidR="006A79D8" w:rsidRPr="00944CD2">
                <w:rPr>
                  <w:rStyle w:val="Hyperlink"/>
                </w:rPr>
                <w:t>https://nupge.ca/scholarships/</w:t>
              </w:r>
            </w:hyperlink>
          </w:p>
          <w:p w14:paraId="79DD1818" w14:textId="491C13DF" w:rsidR="006A79D8" w:rsidRDefault="006A79D8" w:rsidP="00D409A1">
            <w:pPr>
              <w:jc w:val="center"/>
            </w:pPr>
          </w:p>
        </w:tc>
      </w:tr>
      <w:tr w:rsidR="00D75EE2" w:rsidRPr="00F06ED4" w14:paraId="77E03942" w14:textId="77777777" w:rsidTr="00D75EE2">
        <w:trPr>
          <w:trHeight w:val="450"/>
        </w:trPr>
        <w:tc>
          <w:tcPr>
            <w:tcW w:w="2084" w:type="dxa"/>
            <w:shd w:val="clear" w:color="auto" w:fill="A8D08D" w:themeFill="accent6" w:themeFillTint="99"/>
            <w:vAlign w:val="center"/>
          </w:tcPr>
          <w:p w14:paraId="64CAC8EC" w14:textId="77777777" w:rsidR="00D75EE2" w:rsidRDefault="00D75EE2" w:rsidP="00D409A1">
            <w:pPr>
              <w:jc w:val="center"/>
              <w:rPr>
                <w:rFonts w:cstheme="minorHAnsi"/>
                <w:b/>
                <w:bCs/>
                <w:lang w:val="en-US" w:eastAsia="en-CA"/>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528AFE25" w14:textId="77777777" w:rsidR="00D75EE2" w:rsidRDefault="00D75EE2" w:rsidP="00D409A1">
            <w:pPr>
              <w:jc w:val="center"/>
              <w:rPr>
                <w:rFonts w:cstheme="minorHAnsi"/>
                <w:lang w:eastAsia="en-CA"/>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3944A74F" w14:textId="77777777" w:rsidR="00D75EE2" w:rsidRDefault="00D75EE2" w:rsidP="00D409A1">
            <w:pPr>
              <w:jc w:val="center"/>
              <w:rPr>
                <w:rFonts w:cstheme="minorHAnsi"/>
                <w:color w:val="000000"/>
                <w:lang w:eastAsia="en-CA"/>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19D361AF" w14:textId="77777777" w:rsidR="00D75EE2" w:rsidRPr="009C68BD" w:rsidRDefault="00D75EE2" w:rsidP="00D409A1">
            <w:pPr>
              <w:jc w:val="center"/>
              <w:rPr>
                <w:lang w:eastAsia="en-CA"/>
              </w:rPr>
            </w:pPr>
            <w:r w:rsidRPr="009C68BD">
              <w:rPr>
                <w:b/>
                <w:bCs/>
                <w:color w:val="000000"/>
                <w:u w:val="single"/>
                <w:lang w:eastAsia="en-CA"/>
              </w:rPr>
              <w:t>Application Requirements</w:t>
            </w:r>
          </w:p>
        </w:tc>
        <w:tc>
          <w:tcPr>
            <w:tcW w:w="3600" w:type="dxa"/>
            <w:shd w:val="clear" w:color="auto" w:fill="A8D08D" w:themeFill="accent6" w:themeFillTint="99"/>
            <w:vAlign w:val="center"/>
          </w:tcPr>
          <w:p w14:paraId="5D574433" w14:textId="77777777" w:rsidR="00D75EE2" w:rsidRDefault="00D75EE2" w:rsidP="00D409A1">
            <w:pPr>
              <w:jc w:val="center"/>
              <w:rPr>
                <w:rFonts w:cstheme="minorHAnsi"/>
                <w:color w:val="000000" w:themeColor="text1"/>
                <w:lang w:eastAsia="en-CA"/>
              </w:rPr>
            </w:pPr>
            <w:r w:rsidRPr="00E15154">
              <w:rPr>
                <w:rFonts w:cstheme="minorHAnsi"/>
                <w:b/>
                <w:bCs/>
                <w:color w:val="000000"/>
                <w:u w:val="single"/>
                <w:lang w:eastAsia="en-CA"/>
              </w:rPr>
              <w:t>Website Link</w:t>
            </w:r>
          </w:p>
        </w:tc>
      </w:tr>
      <w:tr w:rsidR="00D75EE2" w:rsidRPr="00F06ED4" w14:paraId="24112130" w14:textId="77777777" w:rsidTr="00D75EE2">
        <w:trPr>
          <w:trHeight w:val="450"/>
        </w:trPr>
        <w:tc>
          <w:tcPr>
            <w:tcW w:w="2084" w:type="dxa"/>
            <w:shd w:val="clear" w:color="auto" w:fill="D9D9D9" w:themeFill="background1" w:themeFillShade="D9"/>
            <w:vAlign w:val="center"/>
          </w:tcPr>
          <w:p w14:paraId="700185EB" w14:textId="77777777" w:rsidR="00D75EE2" w:rsidRPr="00CA47A3" w:rsidRDefault="00D75EE2" w:rsidP="00D409A1">
            <w:pPr>
              <w:jc w:val="center"/>
              <w:rPr>
                <w:b/>
                <w:bCs/>
              </w:rPr>
            </w:pPr>
            <w:r>
              <w:rPr>
                <w:rFonts w:cstheme="minorHAnsi"/>
                <w:b/>
                <w:bCs/>
                <w:lang w:val="en-US" w:eastAsia="en-CA"/>
              </w:rPr>
              <w:t>Alexandra Foundation</w:t>
            </w:r>
          </w:p>
        </w:tc>
        <w:tc>
          <w:tcPr>
            <w:tcW w:w="900" w:type="dxa"/>
            <w:shd w:val="clear" w:color="auto" w:fill="D9D9D9" w:themeFill="background1" w:themeFillShade="D9"/>
            <w:vAlign w:val="center"/>
          </w:tcPr>
          <w:p w14:paraId="057B8CC6" w14:textId="704F9925" w:rsidR="00D75EE2" w:rsidRDefault="00D75EE2" w:rsidP="00D409A1">
            <w:pPr>
              <w:jc w:val="center"/>
            </w:pPr>
            <w:r>
              <w:rPr>
                <w:rFonts w:cstheme="minorHAnsi"/>
                <w:lang w:eastAsia="en-CA"/>
              </w:rPr>
              <w:t>Jun</w:t>
            </w:r>
            <w:r w:rsidR="004C40C4">
              <w:rPr>
                <w:rFonts w:cstheme="minorHAnsi"/>
                <w:lang w:eastAsia="en-CA"/>
              </w:rPr>
              <w:t>e 3</w:t>
            </w:r>
            <w:r>
              <w:rPr>
                <w:rFonts w:cstheme="minorHAnsi"/>
                <w:lang w:eastAsia="en-CA"/>
              </w:rPr>
              <w:t>0</w:t>
            </w:r>
            <w:r w:rsidR="004C40C4" w:rsidRPr="004C40C4">
              <w:rPr>
                <w:rFonts w:cstheme="minorHAnsi"/>
                <w:vertAlign w:val="superscript"/>
                <w:lang w:eastAsia="en-CA"/>
              </w:rPr>
              <w:t>th</w:t>
            </w:r>
            <w:r w:rsidR="004C40C4">
              <w:rPr>
                <w:rFonts w:cstheme="minorHAnsi"/>
                <w:lang w:eastAsia="en-CA"/>
              </w:rPr>
              <w:t>, 2024</w:t>
            </w:r>
          </w:p>
        </w:tc>
        <w:tc>
          <w:tcPr>
            <w:tcW w:w="1170" w:type="dxa"/>
            <w:shd w:val="clear" w:color="auto" w:fill="D9D9D9" w:themeFill="background1" w:themeFillShade="D9"/>
            <w:noWrap/>
            <w:vAlign w:val="center"/>
          </w:tcPr>
          <w:p w14:paraId="6FD439E7" w14:textId="77777777" w:rsidR="00D75EE2" w:rsidRDefault="00D75EE2" w:rsidP="00D409A1">
            <w:pPr>
              <w:jc w:val="center"/>
              <w:rPr>
                <w:rFonts w:cstheme="minorHAnsi"/>
                <w:color w:val="000000"/>
                <w:lang w:eastAsia="en-CA"/>
              </w:rPr>
            </w:pPr>
            <w:r>
              <w:rPr>
                <w:rFonts w:cstheme="minorHAnsi"/>
                <w:color w:val="000000"/>
                <w:lang w:eastAsia="en-CA"/>
              </w:rPr>
              <w:t>$1,500 x 8</w:t>
            </w:r>
          </w:p>
          <w:p w14:paraId="3BBE590A" w14:textId="77777777" w:rsidR="00D75EE2" w:rsidRDefault="00D75EE2" w:rsidP="00D409A1">
            <w:pPr>
              <w:jc w:val="center"/>
            </w:pPr>
            <w:r>
              <w:rPr>
                <w:rFonts w:cstheme="minorHAnsi"/>
                <w:color w:val="000000"/>
                <w:lang w:eastAsia="en-CA"/>
              </w:rPr>
              <w:t>$1,500 x 1</w:t>
            </w:r>
          </w:p>
        </w:tc>
        <w:tc>
          <w:tcPr>
            <w:tcW w:w="7200" w:type="dxa"/>
            <w:shd w:val="clear" w:color="auto" w:fill="D9D9D9" w:themeFill="background1" w:themeFillShade="D9"/>
          </w:tcPr>
          <w:p w14:paraId="106AB3DF" w14:textId="77777777" w:rsidR="00D75EE2" w:rsidRPr="009C68BD" w:rsidRDefault="00D75EE2" w:rsidP="00D409A1"/>
          <w:p w14:paraId="68832051" w14:textId="77777777" w:rsidR="00D75EE2" w:rsidRPr="009C68BD" w:rsidRDefault="00D75EE2" w:rsidP="00D409A1">
            <w:r w:rsidRPr="009C68BD">
              <w:t>The Alexandra Foundation supports the expansion of existing neighbourhood houses to meet the ever-changing needs of those who use them and helps get new neighbourhood house organizations off the ground in communities where a need is identified.</w:t>
            </w:r>
          </w:p>
          <w:p w14:paraId="097BA702" w14:textId="77777777" w:rsidR="00D75EE2" w:rsidRPr="009C68BD" w:rsidRDefault="00D75EE2" w:rsidP="00D409A1"/>
          <w:p w14:paraId="67C2BA8F" w14:textId="77777777" w:rsidR="00D75EE2" w:rsidRPr="009C68BD" w:rsidRDefault="00D75EE2" w:rsidP="00D409A1">
            <w:r w:rsidRPr="009C68BD">
              <w:rPr>
                <w:b/>
                <w:bCs/>
              </w:rPr>
              <w:t>Elmer Helm Youth Fund:</w:t>
            </w:r>
            <w:r w:rsidRPr="009C68BD">
              <w:t xml:space="preserve"> Each year, the fund provides financial assistance to deserving students who wish to pursue or continue post-secondary training in the artistic, academic, or technical fields. Up to eight Elmer Helm Youth Scholarships will be presented to participants, volunteers, or staff of a BC neighbourhood house.</w:t>
            </w:r>
          </w:p>
          <w:p w14:paraId="347C010D" w14:textId="77777777" w:rsidR="00D75EE2" w:rsidRPr="009C68BD" w:rsidRDefault="00D75EE2" w:rsidP="00D409A1"/>
          <w:p w14:paraId="1441284A" w14:textId="77777777" w:rsidR="00D75EE2" w:rsidRPr="009C68BD" w:rsidRDefault="00D75EE2" w:rsidP="00D409A1">
            <w:pPr>
              <w:rPr>
                <w:b/>
                <w:bCs/>
              </w:rPr>
            </w:pPr>
            <w:r w:rsidRPr="009C68BD">
              <w:rPr>
                <w:b/>
                <w:bCs/>
              </w:rPr>
              <w:t>Who is eligible:</w:t>
            </w:r>
          </w:p>
          <w:p w14:paraId="22B36D2F" w14:textId="77777777" w:rsidR="00D75EE2" w:rsidRPr="009C68BD" w:rsidRDefault="00D75EE2" w:rsidP="00D75EE2">
            <w:pPr>
              <w:pStyle w:val="ListParagraph"/>
              <w:numPr>
                <w:ilvl w:val="0"/>
                <w:numId w:val="30"/>
              </w:numPr>
            </w:pPr>
            <w:r w:rsidRPr="009C68BD">
              <w:t>Residents of BC,</w:t>
            </w:r>
          </w:p>
          <w:p w14:paraId="587076CB" w14:textId="77777777" w:rsidR="00D75EE2" w:rsidRPr="009C68BD" w:rsidRDefault="00D75EE2" w:rsidP="00D75EE2">
            <w:pPr>
              <w:pStyle w:val="ListParagraph"/>
              <w:numPr>
                <w:ilvl w:val="0"/>
                <w:numId w:val="30"/>
              </w:numPr>
            </w:pPr>
            <w:r w:rsidRPr="009C68BD">
              <w:lastRenderedPageBreak/>
              <w:t>Have been accepted into or continuing post-secondary training in an artistic, academic, or technical field,</w:t>
            </w:r>
          </w:p>
          <w:p w14:paraId="6D8A37F7" w14:textId="77777777" w:rsidR="00D75EE2" w:rsidRPr="009C68BD" w:rsidRDefault="00D75EE2" w:rsidP="00D75EE2">
            <w:pPr>
              <w:pStyle w:val="ListParagraph"/>
              <w:numPr>
                <w:ilvl w:val="0"/>
                <w:numId w:val="30"/>
              </w:numPr>
            </w:pPr>
            <w:r w:rsidRPr="009C68BD">
              <w:t>Have been significantly involved in a neighbourhood house, through program participation, volunteering or as an employee.</w:t>
            </w:r>
          </w:p>
          <w:p w14:paraId="6A91DFFC" w14:textId="77777777" w:rsidR="00D75EE2" w:rsidRPr="009C68BD" w:rsidRDefault="00D75EE2" w:rsidP="00D409A1"/>
          <w:p w14:paraId="794ABE0E" w14:textId="77777777" w:rsidR="00D75EE2" w:rsidRPr="009C68BD" w:rsidRDefault="00D75EE2" w:rsidP="00D409A1">
            <w:r w:rsidRPr="009C68BD">
              <w:t>Lucy L. Woodsworth Fund for Children: The Lucy L. Woodsworth Fund was originally established in 1977 by Grace McInnis in memory of her mother, Lucy Woodsworth, who was known for her compassion and commitment towards children.</w:t>
            </w:r>
          </w:p>
          <w:p w14:paraId="436A146C" w14:textId="77777777" w:rsidR="00D75EE2" w:rsidRPr="009C68BD" w:rsidRDefault="00D75EE2" w:rsidP="00D409A1"/>
          <w:p w14:paraId="579E5E75" w14:textId="77777777" w:rsidR="00D75EE2" w:rsidRPr="009C68BD" w:rsidRDefault="00D75EE2" w:rsidP="00D409A1">
            <w:pPr>
              <w:rPr>
                <w:b/>
                <w:bCs/>
              </w:rPr>
            </w:pPr>
            <w:r w:rsidRPr="009C68BD">
              <w:rPr>
                <w:b/>
                <w:bCs/>
              </w:rPr>
              <w:t>Who is eligible:</w:t>
            </w:r>
          </w:p>
          <w:p w14:paraId="719A8591" w14:textId="77777777" w:rsidR="00D75EE2" w:rsidRPr="009C68BD" w:rsidRDefault="00D75EE2" w:rsidP="00D75EE2">
            <w:pPr>
              <w:pStyle w:val="ListParagraph"/>
              <w:numPr>
                <w:ilvl w:val="0"/>
                <w:numId w:val="31"/>
              </w:numPr>
            </w:pPr>
            <w:r w:rsidRPr="009C68BD">
              <w:t>They currently attend a Vancouver public elementary or secondary school.</w:t>
            </w:r>
          </w:p>
          <w:p w14:paraId="50030E6D" w14:textId="77777777" w:rsidR="00D75EE2" w:rsidRPr="009C68BD" w:rsidRDefault="00D75EE2" w:rsidP="00D75EE2">
            <w:pPr>
              <w:pStyle w:val="ListParagraph"/>
              <w:numPr>
                <w:ilvl w:val="0"/>
                <w:numId w:val="31"/>
              </w:numPr>
            </w:pPr>
            <w:r w:rsidRPr="009C68BD">
              <w:t>Financial constraints at home prohibit their participation in activities outside of school.</w:t>
            </w:r>
          </w:p>
          <w:p w14:paraId="204D4417" w14:textId="77777777" w:rsidR="00D75EE2" w:rsidRPr="009C68BD" w:rsidRDefault="00D75EE2" w:rsidP="00D75EE2">
            <w:pPr>
              <w:pStyle w:val="ListParagraph"/>
              <w:numPr>
                <w:ilvl w:val="0"/>
                <w:numId w:val="31"/>
              </w:numPr>
            </w:pPr>
            <w:r w:rsidRPr="009C68BD">
              <w:t>Application is supported/endorsed by school staff, i.e., a teacher, counselor, administrator or by a staff at a neighbourhood house or community organization.</w:t>
            </w:r>
          </w:p>
          <w:p w14:paraId="4F39EDB0" w14:textId="77777777" w:rsidR="00D75EE2" w:rsidRPr="009C68BD" w:rsidRDefault="00D75EE2" w:rsidP="00D409A1"/>
          <w:p w14:paraId="7C604FC7" w14:textId="77777777" w:rsidR="00D75EE2" w:rsidRPr="009C68BD" w:rsidRDefault="00D75EE2" w:rsidP="00D409A1"/>
          <w:p w14:paraId="15E17324" w14:textId="77777777" w:rsidR="00D75EE2" w:rsidRPr="009C68BD" w:rsidRDefault="00D75EE2" w:rsidP="00D409A1"/>
          <w:p w14:paraId="050AEAA6" w14:textId="77777777" w:rsidR="00D75EE2" w:rsidRPr="009C68BD" w:rsidRDefault="00D75EE2" w:rsidP="00D409A1"/>
        </w:tc>
        <w:tc>
          <w:tcPr>
            <w:tcW w:w="3600" w:type="dxa"/>
            <w:shd w:val="clear" w:color="auto" w:fill="D9D9D9" w:themeFill="background1" w:themeFillShade="D9"/>
            <w:vAlign w:val="center"/>
          </w:tcPr>
          <w:p w14:paraId="0ED8891F" w14:textId="77777777" w:rsidR="00D75EE2" w:rsidRPr="00CA47A3" w:rsidRDefault="00000000" w:rsidP="00D409A1">
            <w:pPr>
              <w:jc w:val="center"/>
              <w:rPr>
                <w:color w:val="000000" w:themeColor="text1"/>
              </w:rPr>
            </w:pPr>
            <w:hyperlink r:id="rId246" w:history="1">
              <w:r w:rsidR="00D75EE2" w:rsidRPr="00B5442D">
                <w:rPr>
                  <w:rStyle w:val="Hyperlink"/>
                  <w:rFonts w:cstheme="minorHAnsi"/>
                  <w:lang w:eastAsia="en-CA"/>
                </w:rPr>
                <w:t>https://alexandrafoundation.org/youth-grants/elmer-helm-youth-fund-children/</w:t>
              </w:r>
            </w:hyperlink>
          </w:p>
        </w:tc>
      </w:tr>
      <w:tr w:rsidR="00D75EE2" w:rsidRPr="00F06ED4" w14:paraId="2320DABE" w14:textId="77777777" w:rsidTr="00D75EE2">
        <w:trPr>
          <w:trHeight w:val="450"/>
        </w:trPr>
        <w:tc>
          <w:tcPr>
            <w:tcW w:w="2084" w:type="dxa"/>
            <w:shd w:val="clear" w:color="auto" w:fill="A8D08D" w:themeFill="accent6" w:themeFillTint="99"/>
            <w:vAlign w:val="center"/>
          </w:tcPr>
          <w:p w14:paraId="4032E762" w14:textId="77777777" w:rsidR="00D75EE2" w:rsidRDefault="00D75EE2" w:rsidP="00D409A1">
            <w:pPr>
              <w:jc w:val="center"/>
              <w:rPr>
                <w:rFonts w:cstheme="minorHAnsi"/>
                <w:b/>
                <w:bCs/>
                <w:lang w:val="en-US" w:eastAsia="en-CA"/>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7BE3763C" w14:textId="77777777" w:rsidR="00D75EE2" w:rsidRDefault="00D75EE2" w:rsidP="00D409A1">
            <w:pPr>
              <w:jc w:val="center"/>
              <w:rPr>
                <w:rFonts w:cstheme="minorHAnsi"/>
                <w:lang w:eastAsia="en-CA"/>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603BE19E" w14:textId="77777777" w:rsidR="00D75EE2" w:rsidRDefault="00D75EE2" w:rsidP="00D409A1">
            <w:pPr>
              <w:jc w:val="center"/>
              <w:rPr>
                <w:rFonts w:cstheme="minorHAnsi"/>
                <w:color w:val="000000"/>
                <w:lang w:eastAsia="en-CA"/>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744B541F" w14:textId="77777777" w:rsidR="00D75EE2" w:rsidRPr="009C68BD" w:rsidRDefault="00D75EE2" w:rsidP="00D409A1">
            <w:pPr>
              <w:jc w:val="center"/>
            </w:pPr>
            <w:r w:rsidRPr="009C68BD">
              <w:rPr>
                <w:b/>
                <w:bCs/>
                <w:color w:val="000000"/>
                <w:u w:val="single"/>
                <w:lang w:eastAsia="en-CA"/>
              </w:rPr>
              <w:t>Application Requirements</w:t>
            </w:r>
          </w:p>
        </w:tc>
        <w:tc>
          <w:tcPr>
            <w:tcW w:w="3600" w:type="dxa"/>
            <w:shd w:val="clear" w:color="auto" w:fill="A8D08D" w:themeFill="accent6" w:themeFillTint="99"/>
            <w:vAlign w:val="center"/>
          </w:tcPr>
          <w:p w14:paraId="08E70E6B" w14:textId="77777777" w:rsidR="00D75EE2" w:rsidRDefault="00D75EE2" w:rsidP="00D409A1">
            <w:pPr>
              <w:jc w:val="center"/>
            </w:pPr>
            <w:r w:rsidRPr="00E15154">
              <w:rPr>
                <w:rFonts w:cstheme="minorHAnsi"/>
                <w:b/>
                <w:bCs/>
                <w:color w:val="000000"/>
                <w:u w:val="single"/>
                <w:lang w:eastAsia="en-CA"/>
              </w:rPr>
              <w:t>Website Link</w:t>
            </w:r>
          </w:p>
        </w:tc>
      </w:tr>
      <w:tr w:rsidR="00DE0DEF" w:rsidRPr="00F06ED4" w14:paraId="1BFC4AB3" w14:textId="77777777" w:rsidTr="00D75EE2">
        <w:trPr>
          <w:trHeight w:val="450"/>
        </w:trPr>
        <w:tc>
          <w:tcPr>
            <w:tcW w:w="2084" w:type="dxa"/>
            <w:shd w:val="clear" w:color="auto" w:fill="D9D9D9" w:themeFill="background1" w:themeFillShade="D9"/>
            <w:vAlign w:val="center"/>
          </w:tcPr>
          <w:p w14:paraId="0E23739C" w14:textId="7FA67BDD" w:rsidR="00DE0DEF" w:rsidRDefault="00DE0DEF" w:rsidP="00D409A1">
            <w:pPr>
              <w:jc w:val="center"/>
              <w:rPr>
                <w:rFonts w:cstheme="minorHAnsi"/>
                <w:b/>
                <w:bCs/>
                <w:lang w:eastAsia="en-CA"/>
              </w:rPr>
            </w:pPr>
            <w:r>
              <w:rPr>
                <w:rFonts w:cstheme="minorHAnsi"/>
                <w:b/>
                <w:bCs/>
                <w:lang w:eastAsia="en-CA"/>
              </w:rPr>
              <w:t>Eaton – Indigenous Clean Energy Scholarship 2024</w:t>
            </w:r>
          </w:p>
        </w:tc>
        <w:tc>
          <w:tcPr>
            <w:tcW w:w="900" w:type="dxa"/>
            <w:shd w:val="clear" w:color="auto" w:fill="D9D9D9" w:themeFill="background1" w:themeFillShade="D9"/>
            <w:vAlign w:val="center"/>
          </w:tcPr>
          <w:p w14:paraId="0116D7DB" w14:textId="2382480E" w:rsidR="00DE0DEF" w:rsidRDefault="00904F0F" w:rsidP="00D409A1">
            <w:pPr>
              <w:jc w:val="center"/>
              <w:rPr>
                <w:rFonts w:cstheme="minorHAnsi"/>
                <w:lang w:eastAsia="en-CA"/>
              </w:rPr>
            </w:pPr>
            <w:r>
              <w:rPr>
                <w:rFonts w:cstheme="minorHAnsi"/>
                <w:lang w:eastAsia="en-CA"/>
              </w:rPr>
              <w:t xml:space="preserve">June 30, </w:t>
            </w:r>
            <w:proofErr w:type="gramStart"/>
            <w:r>
              <w:rPr>
                <w:rFonts w:cstheme="minorHAnsi"/>
                <w:lang w:eastAsia="en-CA"/>
              </w:rPr>
              <w:t>2024</w:t>
            </w:r>
            <w:proofErr w:type="gramEnd"/>
            <w:r>
              <w:rPr>
                <w:rFonts w:cstheme="minorHAnsi"/>
                <w:lang w:eastAsia="en-CA"/>
              </w:rPr>
              <w:t xml:space="preserve"> </w:t>
            </w:r>
          </w:p>
        </w:tc>
        <w:tc>
          <w:tcPr>
            <w:tcW w:w="1170" w:type="dxa"/>
            <w:shd w:val="clear" w:color="auto" w:fill="D9D9D9" w:themeFill="background1" w:themeFillShade="D9"/>
            <w:noWrap/>
            <w:vAlign w:val="center"/>
          </w:tcPr>
          <w:p w14:paraId="6463982A" w14:textId="7E6B97EC" w:rsidR="00DE0DEF" w:rsidRDefault="00904F0F" w:rsidP="00D409A1">
            <w:pPr>
              <w:jc w:val="center"/>
              <w:rPr>
                <w:rFonts w:cstheme="minorHAnsi"/>
                <w:color w:val="000000"/>
                <w:lang w:eastAsia="en-CA"/>
              </w:rPr>
            </w:pPr>
            <w:r>
              <w:rPr>
                <w:rFonts w:cstheme="minorHAnsi"/>
                <w:lang w:eastAsia="en-CA"/>
              </w:rPr>
              <w:t>$5,000 and a paid 4-month internship</w:t>
            </w:r>
          </w:p>
        </w:tc>
        <w:tc>
          <w:tcPr>
            <w:tcW w:w="7200" w:type="dxa"/>
            <w:shd w:val="clear" w:color="auto" w:fill="D9D9D9" w:themeFill="background1" w:themeFillShade="D9"/>
          </w:tcPr>
          <w:p w14:paraId="5BD17885" w14:textId="5B3BF57B" w:rsidR="00DE0DEF" w:rsidRPr="009C68BD" w:rsidRDefault="00E2242B" w:rsidP="00D409A1">
            <w:pPr>
              <w:rPr>
                <w:lang w:eastAsia="en-CA"/>
              </w:rPr>
            </w:pPr>
            <w:r w:rsidRPr="009C68BD">
              <w:rPr>
                <w:color w:val="2D2D2D"/>
                <w:shd w:val="pct15" w:color="auto" w:fill="FFFFFF"/>
              </w:rPr>
              <w:t>Indigenous students striving for a career doing electrical work, who enjoy travelling, are encouraged to apply. Students who are interested in the electrical industry, and who need an internship as part of program requirements at college or university, are ideal applicants.</w:t>
            </w:r>
          </w:p>
        </w:tc>
        <w:tc>
          <w:tcPr>
            <w:tcW w:w="3600" w:type="dxa"/>
            <w:shd w:val="clear" w:color="auto" w:fill="D9D9D9" w:themeFill="background1" w:themeFillShade="D9"/>
            <w:vAlign w:val="center"/>
          </w:tcPr>
          <w:p w14:paraId="14DF5853" w14:textId="41BF51F2" w:rsidR="00DE0DEF" w:rsidRDefault="00000000" w:rsidP="00D409A1">
            <w:pPr>
              <w:jc w:val="center"/>
            </w:pPr>
            <w:hyperlink r:id="rId247" w:history="1">
              <w:r w:rsidR="00E2242B" w:rsidRPr="00F90D43">
                <w:rPr>
                  <w:rStyle w:val="Hyperlink"/>
                </w:rPr>
                <w:t>https://apply.scholarshipscanada.com/scholarship/eaton-scholarship-2023-01.ezc?utm_source=featuredScholarship&amp;utm_medium=CTA&amp;utm_campaign=eatonSummer2024</w:t>
              </w:r>
            </w:hyperlink>
          </w:p>
          <w:p w14:paraId="0E0975E3" w14:textId="70AC591B" w:rsidR="00E2242B" w:rsidRDefault="00E2242B" w:rsidP="00D409A1">
            <w:pPr>
              <w:jc w:val="center"/>
            </w:pPr>
          </w:p>
        </w:tc>
      </w:tr>
      <w:tr w:rsidR="00D75EE2" w:rsidRPr="00F06ED4" w14:paraId="2819D299" w14:textId="77777777" w:rsidTr="00D75EE2">
        <w:trPr>
          <w:trHeight w:val="450"/>
        </w:trPr>
        <w:tc>
          <w:tcPr>
            <w:tcW w:w="2084" w:type="dxa"/>
            <w:shd w:val="clear" w:color="auto" w:fill="A8D08D" w:themeFill="accent6" w:themeFillTint="99"/>
            <w:vAlign w:val="center"/>
          </w:tcPr>
          <w:p w14:paraId="4436C179" w14:textId="77777777" w:rsidR="00D75EE2" w:rsidRDefault="00D75EE2" w:rsidP="00D409A1">
            <w:pPr>
              <w:jc w:val="center"/>
              <w:rPr>
                <w:rFonts w:cstheme="minorHAnsi"/>
                <w:b/>
                <w:bCs/>
                <w:lang w:eastAsia="en-CA"/>
              </w:rPr>
            </w:pPr>
            <w:r w:rsidRPr="00E15154">
              <w:rPr>
                <w:rFonts w:cstheme="minorHAnsi"/>
                <w:b/>
                <w:bCs/>
                <w:color w:val="000000"/>
                <w:u w:val="single"/>
                <w:lang w:eastAsia="en-CA"/>
              </w:rPr>
              <w:lastRenderedPageBreak/>
              <w:t>Name of Scholarship/ Organization</w:t>
            </w:r>
          </w:p>
        </w:tc>
        <w:tc>
          <w:tcPr>
            <w:tcW w:w="900" w:type="dxa"/>
            <w:shd w:val="clear" w:color="auto" w:fill="A8D08D" w:themeFill="accent6" w:themeFillTint="99"/>
            <w:vAlign w:val="center"/>
          </w:tcPr>
          <w:p w14:paraId="03A9240A" w14:textId="77777777" w:rsidR="00D75EE2" w:rsidRDefault="00D75EE2" w:rsidP="00D409A1">
            <w:pPr>
              <w:jc w:val="center"/>
              <w:rPr>
                <w:rFonts w:cstheme="minorHAnsi"/>
                <w:lang w:eastAsia="en-CA"/>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0AD84863" w14:textId="77777777" w:rsidR="00D75EE2" w:rsidRDefault="00D75EE2" w:rsidP="00D409A1">
            <w:pPr>
              <w:jc w:val="center"/>
              <w:rPr>
                <w:rFonts w:cstheme="minorHAnsi"/>
                <w:color w:val="000000"/>
                <w:lang w:eastAsia="en-CA"/>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265DACA6" w14:textId="77777777" w:rsidR="00D75EE2" w:rsidRPr="009C68BD" w:rsidRDefault="00D75EE2" w:rsidP="00D409A1">
            <w:pPr>
              <w:jc w:val="center"/>
            </w:pPr>
            <w:r w:rsidRPr="009C68BD">
              <w:rPr>
                <w:b/>
                <w:bCs/>
                <w:color w:val="000000"/>
                <w:u w:val="single"/>
                <w:lang w:eastAsia="en-CA"/>
              </w:rPr>
              <w:t>Application Requirements</w:t>
            </w:r>
          </w:p>
        </w:tc>
        <w:tc>
          <w:tcPr>
            <w:tcW w:w="3600" w:type="dxa"/>
            <w:shd w:val="clear" w:color="auto" w:fill="A8D08D" w:themeFill="accent6" w:themeFillTint="99"/>
            <w:vAlign w:val="center"/>
          </w:tcPr>
          <w:p w14:paraId="72B515FF" w14:textId="77777777" w:rsidR="00D75EE2" w:rsidRDefault="00D75EE2" w:rsidP="00D409A1">
            <w:pPr>
              <w:jc w:val="center"/>
            </w:pPr>
            <w:r w:rsidRPr="00E15154">
              <w:rPr>
                <w:rFonts w:cstheme="minorHAnsi"/>
                <w:b/>
                <w:bCs/>
                <w:color w:val="000000"/>
                <w:u w:val="single"/>
                <w:lang w:eastAsia="en-CA"/>
              </w:rPr>
              <w:t>Website Link</w:t>
            </w:r>
          </w:p>
        </w:tc>
      </w:tr>
      <w:tr w:rsidR="00D75EE2" w:rsidRPr="00F06ED4" w14:paraId="0426410E" w14:textId="77777777" w:rsidTr="00D75EE2">
        <w:trPr>
          <w:trHeight w:val="675"/>
        </w:trPr>
        <w:tc>
          <w:tcPr>
            <w:tcW w:w="2084" w:type="dxa"/>
            <w:shd w:val="clear" w:color="auto" w:fill="D9D9D9" w:themeFill="background1" w:themeFillShade="D9"/>
            <w:vAlign w:val="center"/>
          </w:tcPr>
          <w:p w14:paraId="3848AE56" w14:textId="77777777" w:rsidR="00D75EE2" w:rsidRPr="005E6F05" w:rsidRDefault="00D75EE2" w:rsidP="00D409A1">
            <w:pPr>
              <w:jc w:val="center"/>
              <w:rPr>
                <w:rFonts w:cstheme="minorHAnsi"/>
                <w:b/>
                <w:bCs/>
                <w:lang w:val="en-US"/>
              </w:rPr>
            </w:pPr>
            <w:r w:rsidRPr="007D1804">
              <w:rPr>
                <w:rFonts w:cstheme="minorHAnsi"/>
                <w:b/>
                <w:bCs/>
                <w:lang w:val="en-US"/>
              </w:rPr>
              <w:t>USW Post Secondary Scholarship</w:t>
            </w:r>
          </w:p>
        </w:tc>
        <w:tc>
          <w:tcPr>
            <w:tcW w:w="900" w:type="dxa"/>
            <w:shd w:val="clear" w:color="auto" w:fill="D9D9D9" w:themeFill="background1" w:themeFillShade="D9"/>
            <w:vAlign w:val="center"/>
          </w:tcPr>
          <w:p w14:paraId="5754DBED" w14:textId="0CCDA04B" w:rsidR="00D75EE2" w:rsidRPr="005E6F05" w:rsidRDefault="00D75EE2" w:rsidP="00D409A1">
            <w:pPr>
              <w:jc w:val="center"/>
              <w:rPr>
                <w:rFonts w:cstheme="minorHAnsi"/>
                <w:lang w:val="en-US"/>
              </w:rPr>
            </w:pPr>
            <w:r>
              <w:rPr>
                <w:rFonts w:cstheme="minorHAnsi"/>
                <w:lang w:val="en-US"/>
              </w:rPr>
              <w:t>Jun</w:t>
            </w:r>
            <w:r w:rsidR="00F71A2A">
              <w:rPr>
                <w:rFonts w:cstheme="minorHAnsi"/>
                <w:lang w:val="en-US"/>
              </w:rPr>
              <w:t>e 30</w:t>
            </w:r>
            <w:r w:rsidR="00F71A2A" w:rsidRPr="00F71A2A">
              <w:rPr>
                <w:rFonts w:cstheme="minorHAnsi"/>
                <w:vertAlign w:val="superscript"/>
                <w:lang w:val="en-US"/>
              </w:rPr>
              <w:t>th</w:t>
            </w:r>
            <w:r w:rsidR="00F71A2A">
              <w:rPr>
                <w:rFonts w:cstheme="minorHAnsi"/>
                <w:lang w:val="en-US"/>
              </w:rPr>
              <w:t>, 2024</w:t>
            </w:r>
          </w:p>
        </w:tc>
        <w:tc>
          <w:tcPr>
            <w:tcW w:w="1170" w:type="dxa"/>
            <w:shd w:val="clear" w:color="auto" w:fill="D9D9D9" w:themeFill="background1" w:themeFillShade="D9"/>
            <w:noWrap/>
            <w:vAlign w:val="center"/>
          </w:tcPr>
          <w:p w14:paraId="6D860643" w14:textId="77777777" w:rsidR="00D75EE2" w:rsidRDefault="00D75EE2" w:rsidP="00D409A1">
            <w:pPr>
              <w:jc w:val="center"/>
              <w:rPr>
                <w:rFonts w:cstheme="minorHAnsi"/>
                <w:lang w:val="en-US"/>
              </w:rPr>
            </w:pPr>
          </w:p>
          <w:p w14:paraId="49AB1926" w14:textId="5C2FDCBF" w:rsidR="00D75EE2" w:rsidRDefault="00F71A2A" w:rsidP="00D409A1">
            <w:pPr>
              <w:jc w:val="center"/>
              <w:rPr>
                <w:rFonts w:cstheme="minorHAnsi"/>
                <w:lang w:val="en-US"/>
              </w:rPr>
            </w:pPr>
            <w:r>
              <w:rPr>
                <w:rFonts w:cstheme="minorHAnsi"/>
                <w:lang w:val="en-US"/>
              </w:rPr>
              <w:t>$</w:t>
            </w:r>
            <w:r w:rsidR="00D75EE2">
              <w:rPr>
                <w:rFonts w:cstheme="minorHAnsi"/>
                <w:lang w:val="en-US"/>
              </w:rPr>
              <w:t>1500 x 22</w:t>
            </w:r>
          </w:p>
          <w:p w14:paraId="7F7840D2" w14:textId="3C106643" w:rsidR="00D75EE2" w:rsidRPr="005E6F05" w:rsidRDefault="00F71A2A" w:rsidP="00D409A1">
            <w:pPr>
              <w:jc w:val="center"/>
              <w:rPr>
                <w:rFonts w:cstheme="minorHAnsi"/>
                <w:lang w:val="en-US"/>
              </w:rPr>
            </w:pPr>
            <w:r>
              <w:rPr>
                <w:rFonts w:cstheme="minorHAnsi"/>
                <w:lang w:val="en-US"/>
              </w:rPr>
              <w:t xml:space="preserve"> </w:t>
            </w:r>
          </w:p>
        </w:tc>
        <w:tc>
          <w:tcPr>
            <w:tcW w:w="7200" w:type="dxa"/>
            <w:shd w:val="clear" w:color="auto" w:fill="D9D9D9" w:themeFill="background1" w:themeFillShade="D9"/>
          </w:tcPr>
          <w:p w14:paraId="435BA95B" w14:textId="77777777" w:rsidR="00D75EE2" w:rsidRPr="009C68BD" w:rsidRDefault="00D75EE2" w:rsidP="00D409A1">
            <w:pPr>
              <w:rPr>
                <w:lang w:val="en-US"/>
              </w:rPr>
            </w:pPr>
          </w:p>
          <w:p w14:paraId="2E7CE5A5" w14:textId="77777777" w:rsidR="00D75EE2" w:rsidRPr="009C68BD" w:rsidRDefault="00D75EE2" w:rsidP="00D409A1">
            <w:pPr>
              <w:rPr>
                <w:lang w:val="en-US"/>
              </w:rPr>
            </w:pPr>
            <w:r w:rsidRPr="009C68BD">
              <w:rPr>
                <w:lang w:val="en-US"/>
              </w:rPr>
              <w:t>Members and their families are eligible for scholarships and paid internships. You can apply for both Canada-wide opportunities and the district awards. Don’t miss your opportunity to apply for Steelworker Scholarships.</w:t>
            </w:r>
          </w:p>
          <w:p w14:paraId="0882BFC4" w14:textId="77777777" w:rsidR="00D75EE2" w:rsidRPr="009C68BD" w:rsidRDefault="00D75EE2" w:rsidP="00D409A1">
            <w:pPr>
              <w:rPr>
                <w:lang w:val="en-US"/>
              </w:rPr>
            </w:pPr>
          </w:p>
          <w:p w14:paraId="0B4FC190" w14:textId="77777777" w:rsidR="00F71A2A" w:rsidRPr="009C68BD" w:rsidRDefault="00F71A2A" w:rsidP="00F71A2A">
            <w:pPr>
              <w:pStyle w:val="NormalWeb"/>
              <w:spacing w:before="0" w:beforeAutospacing="0" w:line="276" w:lineRule="auto"/>
              <w:rPr>
                <w:color w:val="000000" w:themeColor="text1"/>
              </w:rPr>
            </w:pPr>
            <w:r w:rsidRPr="009C68BD">
              <w:rPr>
                <w:color w:val="000000" w:themeColor="text1"/>
              </w:rPr>
              <w:t>Eligible applicants must:</w:t>
            </w:r>
          </w:p>
          <w:p w14:paraId="02E95A8D" w14:textId="77777777" w:rsidR="00F71A2A" w:rsidRPr="009C68BD" w:rsidRDefault="00F71A2A" w:rsidP="00F71A2A">
            <w:pPr>
              <w:numPr>
                <w:ilvl w:val="0"/>
                <w:numId w:val="57"/>
              </w:numPr>
              <w:spacing w:before="100" w:beforeAutospacing="1" w:after="180" w:line="276" w:lineRule="auto"/>
              <w:ind w:hanging="120"/>
              <w:rPr>
                <w:color w:val="000000" w:themeColor="text1"/>
              </w:rPr>
            </w:pPr>
            <w:r w:rsidRPr="009C68BD">
              <w:rPr>
                <w:color w:val="000000" w:themeColor="text1"/>
              </w:rPr>
              <w:t>be a member of the United Steelworkers, or the child* of a member in good standing *(children include biological or birth children, children by adoption and children by other, equivalent relationship),</w:t>
            </w:r>
          </w:p>
          <w:p w14:paraId="50443F8B" w14:textId="00EF99BB" w:rsidR="00F71A2A" w:rsidRPr="009C68BD" w:rsidRDefault="00F71A2A" w:rsidP="00F71A2A">
            <w:pPr>
              <w:numPr>
                <w:ilvl w:val="0"/>
                <w:numId w:val="57"/>
              </w:numPr>
              <w:spacing w:before="100" w:beforeAutospacing="1" w:after="180" w:line="276" w:lineRule="auto"/>
              <w:ind w:hanging="120"/>
              <w:rPr>
                <w:color w:val="000000" w:themeColor="text1"/>
              </w:rPr>
            </w:pPr>
            <w:r w:rsidRPr="009C68BD">
              <w:rPr>
                <w:color w:val="000000" w:themeColor="text1"/>
              </w:rPr>
              <w:t>be 25 years of age or younger, and</w:t>
            </w:r>
          </w:p>
          <w:p w14:paraId="3196182B" w14:textId="3492C5DC" w:rsidR="00D75EE2" w:rsidRPr="009C68BD" w:rsidRDefault="00F71A2A" w:rsidP="00D409A1">
            <w:pPr>
              <w:numPr>
                <w:ilvl w:val="0"/>
                <w:numId w:val="57"/>
              </w:numPr>
              <w:spacing w:before="100" w:beforeAutospacing="1" w:after="180" w:line="276" w:lineRule="auto"/>
              <w:ind w:hanging="120"/>
              <w:rPr>
                <w:color w:val="000000" w:themeColor="text1"/>
              </w:rPr>
            </w:pPr>
            <w:r w:rsidRPr="009C68BD">
              <w:rPr>
                <w:color w:val="000000" w:themeColor="text1"/>
              </w:rPr>
              <w:t>be enrolled in post-secondary education in 2024.</w:t>
            </w:r>
          </w:p>
          <w:p w14:paraId="6629F91E" w14:textId="77777777" w:rsidR="00D75EE2" w:rsidRPr="009C68BD" w:rsidRDefault="00D75EE2" w:rsidP="00D409A1">
            <w:pPr>
              <w:rPr>
                <w:lang w:val="en-US"/>
              </w:rPr>
            </w:pPr>
          </w:p>
        </w:tc>
        <w:tc>
          <w:tcPr>
            <w:tcW w:w="3600" w:type="dxa"/>
            <w:shd w:val="clear" w:color="auto" w:fill="D9D9D9" w:themeFill="background1" w:themeFillShade="D9"/>
            <w:vAlign w:val="center"/>
          </w:tcPr>
          <w:p w14:paraId="7346E962" w14:textId="4EF49413" w:rsidR="00D75EE2" w:rsidRDefault="00F71A2A" w:rsidP="00D409A1">
            <w:pPr>
              <w:jc w:val="center"/>
            </w:pPr>
            <w:r>
              <w:t xml:space="preserve"> </w:t>
            </w:r>
            <w:r w:rsidR="00D75EE2">
              <w:t xml:space="preserve"> </w:t>
            </w:r>
            <w:hyperlink r:id="rId248" w:history="1">
              <w:r w:rsidR="00D75EE2" w:rsidRPr="00F92BB6">
                <w:rPr>
                  <w:rStyle w:val="Hyperlink"/>
                </w:rPr>
                <w:t>https://rb.gy/uedby</w:t>
              </w:r>
            </w:hyperlink>
          </w:p>
          <w:p w14:paraId="02744D9D" w14:textId="02E48BEE" w:rsidR="00D75EE2" w:rsidRDefault="00F71A2A" w:rsidP="00D409A1">
            <w:pPr>
              <w:jc w:val="center"/>
            </w:pPr>
            <w:r>
              <w:t xml:space="preserve"> </w:t>
            </w:r>
          </w:p>
          <w:p w14:paraId="42D24100" w14:textId="3B1E6191" w:rsidR="00D75EE2" w:rsidRDefault="00F71A2A" w:rsidP="00D409A1">
            <w:pPr>
              <w:jc w:val="center"/>
            </w:pPr>
            <w:r>
              <w:t xml:space="preserve"> </w:t>
            </w:r>
          </w:p>
          <w:p w14:paraId="171462FD" w14:textId="77777777" w:rsidR="00D75EE2" w:rsidRDefault="00D75EE2" w:rsidP="00D409A1">
            <w:pPr>
              <w:jc w:val="center"/>
            </w:pPr>
          </w:p>
        </w:tc>
      </w:tr>
      <w:tr w:rsidR="00F71A2A" w:rsidRPr="00F06ED4" w14:paraId="05A3730B" w14:textId="77777777" w:rsidTr="00D75EE2">
        <w:trPr>
          <w:trHeight w:val="675"/>
        </w:trPr>
        <w:tc>
          <w:tcPr>
            <w:tcW w:w="2084" w:type="dxa"/>
            <w:shd w:val="clear" w:color="auto" w:fill="D9D9D9" w:themeFill="background1" w:themeFillShade="D9"/>
            <w:vAlign w:val="center"/>
          </w:tcPr>
          <w:p w14:paraId="28C79E6F" w14:textId="3F511873" w:rsidR="00F71A2A" w:rsidRPr="007D1804" w:rsidRDefault="00F71A2A" w:rsidP="00D409A1">
            <w:pPr>
              <w:jc w:val="center"/>
              <w:rPr>
                <w:rFonts w:cstheme="minorHAnsi"/>
                <w:b/>
                <w:bCs/>
                <w:lang w:val="en-US"/>
              </w:rPr>
            </w:pPr>
            <w:r>
              <w:rPr>
                <w:rFonts w:cstheme="minorHAnsi"/>
                <w:b/>
                <w:bCs/>
                <w:lang w:val="en-US"/>
              </w:rPr>
              <w:t>USW Indigenous Scholarships</w:t>
            </w:r>
          </w:p>
        </w:tc>
        <w:tc>
          <w:tcPr>
            <w:tcW w:w="900" w:type="dxa"/>
            <w:shd w:val="clear" w:color="auto" w:fill="D9D9D9" w:themeFill="background1" w:themeFillShade="D9"/>
            <w:vAlign w:val="center"/>
          </w:tcPr>
          <w:p w14:paraId="0D15DB46" w14:textId="51F3AD80" w:rsidR="00F71A2A" w:rsidRDefault="00F71A2A" w:rsidP="00D409A1">
            <w:pPr>
              <w:jc w:val="center"/>
              <w:rPr>
                <w:rFonts w:cstheme="minorHAnsi"/>
                <w:lang w:val="en-US"/>
              </w:rPr>
            </w:pPr>
            <w:r>
              <w:rPr>
                <w:rFonts w:cstheme="minorHAnsi"/>
                <w:lang w:val="en-US"/>
              </w:rPr>
              <w:t>June 30</w:t>
            </w:r>
            <w:r w:rsidRPr="00F71A2A">
              <w:rPr>
                <w:rFonts w:cstheme="minorHAnsi"/>
                <w:vertAlign w:val="superscript"/>
                <w:lang w:val="en-US"/>
              </w:rPr>
              <w:t>th</w:t>
            </w:r>
            <w:r>
              <w:rPr>
                <w:rFonts w:cstheme="minorHAnsi"/>
                <w:lang w:val="en-US"/>
              </w:rPr>
              <w:t xml:space="preserve"> 2024</w:t>
            </w:r>
          </w:p>
        </w:tc>
        <w:tc>
          <w:tcPr>
            <w:tcW w:w="1170" w:type="dxa"/>
            <w:shd w:val="clear" w:color="auto" w:fill="D9D9D9" w:themeFill="background1" w:themeFillShade="D9"/>
            <w:noWrap/>
            <w:vAlign w:val="center"/>
          </w:tcPr>
          <w:p w14:paraId="1A89C2D5" w14:textId="67BA6D2B" w:rsidR="00F71A2A" w:rsidRDefault="00F71A2A" w:rsidP="00D409A1">
            <w:pPr>
              <w:jc w:val="center"/>
              <w:rPr>
                <w:rFonts w:cstheme="minorHAnsi"/>
                <w:lang w:val="en-US"/>
              </w:rPr>
            </w:pPr>
            <w:r>
              <w:rPr>
                <w:rFonts w:cstheme="minorHAnsi"/>
                <w:lang w:val="en-US"/>
              </w:rPr>
              <w:t>6 x $1500</w:t>
            </w:r>
          </w:p>
        </w:tc>
        <w:tc>
          <w:tcPr>
            <w:tcW w:w="7200" w:type="dxa"/>
            <w:shd w:val="clear" w:color="auto" w:fill="D9D9D9" w:themeFill="background1" w:themeFillShade="D9"/>
          </w:tcPr>
          <w:p w14:paraId="00F4FA53" w14:textId="77777777" w:rsidR="00F71A2A" w:rsidRPr="009C68BD" w:rsidRDefault="00F71A2A" w:rsidP="00F71A2A">
            <w:pPr>
              <w:pStyle w:val="NormalWeb"/>
              <w:spacing w:before="0" w:beforeAutospacing="0"/>
              <w:rPr>
                <w:color w:val="000000" w:themeColor="text1"/>
              </w:rPr>
            </w:pPr>
            <w:r w:rsidRPr="009C68BD">
              <w:rPr>
                <w:color w:val="000000" w:themeColor="text1"/>
              </w:rPr>
              <w:t>USW Indigenous Post-Secondary Scholarships are open to active or retired members of the United Steelworkers, or their children, grandchildren, or immediate family members (including by birth, adoption or by other, equivalent relationship), who:</w:t>
            </w:r>
          </w:p>
          <w:p w14:paraId="513402AA" w14:textId="77777777" w:rsidR="00F71A2A" w:rsidRPr="009C68BD" w:rsidRDefault="00F71A2A" w:rsidP="00F71A2A">
            <w:pPr>
              <w:numPr>
                <w:ilvl w:val="0"/>
                <w:numId w:val="58"/>
              </w:numPr>
              <w:spacing w:before="100" w:beforeAutospacing="1" w:after="180"/>
              <w:ind w:hanging="120"/>
              <w:rPr>
                <w:color w:val="000000" w:themeColor="text1"/>
              </w:rPr>
            </w:pPr>
            <w:r w:rsidRPr="009C68BD">
              <w:rPr>
                <w:color w:val="000000" w:themeColor="text1"/>
              </w:rPr>
              <w:t>Self-identify as First Nations, Inuit or Métis, AND</w:t>
            </w:r>
          </w:p>
          <w:p w14:paraId="53571CA8" w14:textId="77777777" w:rsidR="00F71A2A" w:rsidRPr="009C68BD" w:rsidRDefault="00F71A2A" w:rsidP="00F71A2A">
            <w:pPr>
              <w:numPr>
                <w:ilvl w:val="0"/>
                <w:numId w:val="58"/>
              </w:numPr>
              <w:spacing w:before="100" w:beforeAutospacing="1" w:after="180"/>
              <w:ind w:hanging="120"/>
              <w:rPr>
                <w:color w:val="000000" w:themeColor="text1"/>
              </w:rPr>
            </w:pPr>
            <w:r w:rsidRPr="009C68BD">
              <w:rPr>
                <w:color w:val="000000" w:themeColor="text1"/>
              </w:rPr>
              <w:t>Will attend a post-secondary educational institution in Canada (including a skilled trades program at a college or technical institute).</w:t>
            </w:r>
          </w:p>
          <w:p w14:paraId="320413E9" w14:textId="77777777" w:rsidR="00F71A2A" w:rsidRPr="009C68BD" w:rsidRDefault="00F71A2A" w:rsidP="00F71A2A"/>
        </w:tc>
        <w:tc>
          <w:tcPr>
            <w:tcW w:w="3600" w:type="dxa"/>
            <w:shd w:val="clear" w:color="auto" w:fill="D9D9D9" w:themeFill="background1" w:themeFillShade="D9"/>
            <w:vAlign w:val="center"/>
          </w:tcPr>
          <w:p w14:paraId="6A81227E" w14:textId="77777777" w:rsidR="00F71A2A" w:rsidRDefault="00F71A2A" w:rsidP="00F71A2A">
            <w:pPr>
              <w:jc w:val="center"/>
            </w:pPr>
            <w:r>
              <w:t xml:space="preserve">  </w:t>
            </w:r>
            <w:hyperlink r:id="rId249" w:history="1">
              <w:r w:rsidRPr="00F92BB6">
                <w:rPr>
                  <w:rStyle w:val="Hyperlink"/>
                </w:rPr>
                <w:t>https://rb.gy/q0fhi</w:t>
              </w:r>
            </w:hyperlink>
          </w:p>
          <w:p w14:paraId="617CA3C4" w14:textId="77777777" w:rsidR="00F71A2A" w:rsidRDefault="00F71A2A" w:rsidP="00D409A1">
            <w:pPr>
              <w:jc w:val="center"/>
            </w:pPr>
          </w:p>
        </w:tc>
      </w:tr>
      <w:tr w:rsidR="00F71A2A" w:rsidRPr="00F06ED4" w14:paraId="5B6852DD" w14:textId="77777777" w:rsidTr="00D75EE2">
        <w:trPr>
          <w:trHeight w:val="675"/>
        </w:trPr>
        <w:tc>
          <w:tcPr>
            <w:tcW w:w="2084" w:type="dxa"/>
            <w:shd w:val="clear" w:color="auto" w:fill="D9D9D9" w:themeFill="background1" w:themeFillShade="D9"/>
            <w:vAlign w:val="center"/>
          </w:tcPr>
          <w:p w14:paraId="1692B684" w14:textId="736B7CDA" w:rsidR="00F71A2A" w:rsidRPr="007D1804" w:rsidRDefault="00F71A2A" w:rsidP="00D409A1">
            <w:pPr>
              <w:jc w:val="center"/>
              <w:rPr>
                <w:rFonts w:cstheme="minorHAnsi"/>
                <w:b/>
                <w:bCs/>
                <w:lang w:val="en-US"/>
              </w:rPr>
            </w:pPr>
            <w:r>
              <w:rPr>
                <w:rFonts w:cstheme="minorHAnsi"/>
                <w:b/>
                <w:bCs/>
                <w:lang w:val="en-US"/>
              </w:rPr>
              <w:lastRenderedPageBreak/>
              <w:t>David Ellis Scholarship</w:t>
            </w:r>
          </w:p>
        </w:tc>
        <w:tc>
          <w:tcPr>
            <w:tcW w:w="900" w:type="dxa"/>
            <w:shd w:val="clear" w:color="auto" w:fill="D9D9D9" w:themeFill="background1" w:themeFillShade="D9"/>
            <w:vAlign w:val="center"/>
          </w:tcPr>
          <w:p w14:paraId="1570B41B" w14:textId="61C7FA5E" w:rsidR="00F71A2A" w:rsidRDefault="00F71A2A" w:rsidP="00D409A1">
            <w:pPr>
              <w:jc w:val="center"/>
              <w:rPr>
                <w:rFonts w:cstheme="minorHAnsi"/>
                <w:lang w:val="en-US"/>
              </w:rPr>
            </w:pPr>
            <w:r>
              <w:rPr>
                <w:rFonts w:cstheme="minorHAnsi"/>
                <w:lang w:val="en-US"/>
              </w:rPr>
              <w:t>June 30</w:t>
            </w:r>
            <w:r w:rsidRPr="00F71A2A">
              <w:rPr>
                <w:rFonts w:cstheme="minorHAnsi"/>
                <w:vertAlign w:val="superscript"/>
                <w:lang w:val="en-US"/>
              </w:rPr>
              <w:t>th</w:t>
            </w:r>
            <w:r>
              <w:rPr>
                <w:rFonts w:cstheme="minorHAnsi"/>
                <w:lang w:val="en-US"/>
              </w:rPr>
              <w:t xml:space="preserve"> 2024</w:t>
            </w:r>
          </w:p>
        </w:tc>
        <w:tc>
          <w:tcPr>
            <w:tcW w:w="1170" w:type="dxa"/>
            <w:shd w:val="clear" w:color="auto" w:fill="D9D9D9" w:themeFill="background1" w:themeFillShade="D9"/>
            <w:noWrap/>
            <w:vAlign w:val="center"/>
          </w:tcPr>
          <w:p w14:paraId="1FBA3498" w14:textId="458E3366" w:rsidR="00F71A2A" w:rsidRDefault="00F71A2A" w:rsidP="00D409A1">
            <w:pPr>
              <w:jc w:val="center"/>
              <w:rPr>
                <w:rFonts w:cstheme="minorHAnsi"/>
                <w:lang w:val="en-US"/>
              </w:rPr>
            </w:pPr>
            <w:r>
              <w:rPr>
                <w:rFonts w:cstheme="minorHAnsi"/>
                <w:lang w:val="en-US"/>
              </w:rPr>
              <w:t>5 x $500</w:t>
            </w:r>
          </w:p>
        </w:tc>
        <w:tc>
          <w:tcPr>
            <w:tcW w:w="7200" w:type="dxa"/>
            <w:shd w:val="clear" w:color="auto" w:fill="D9D9D9" w:themeFill="background1" w:themeFillShade="D9"/>
          </w:tcPr>
          <w:p w14:paraId="45807B51" w14:textId="2B08BDC3" w:rsidR="00F71A2A" w:rsidRPr="009C68BD" w:rsidRDefault="00F71A2A" w:rsidP="00D409A1">
            <w:pPr>
              <w:rPr>
                <w:lang w:val="en-US"/>
              </w:rPr>
            </w:pPr>
            <w:r w:rsidRPr="009C68BD">
              <w:rPr>
                <w:color w:val="000000" w:themeColor="text1"/>
                <w:shd w:val="pct15" w:color="auto" w:fill="FFFFFF"/>
              </w:rPr>
              <w:t>The scholarship is only available to high school students who are the child or grandchild of a member of the United Steelworkers. Scholarships will be awarded to eligible students who produce winning essays or videos on health and safety themes. Winning essays or videos will be selected by a panel of judges.</w:t>
            </w:r>
          </w:p>
        </w:tc>
        <w:tc>
          <w:tcPr>
            <w:tcW w:w="3600" w:type="dxa"/>
            <w:shd w:val="clear" w:color="auto" w:fill="D9D9D9" w:themeFill="background1" w:themeFillShade="D9"/>
            <w:vAlign w:val="center"/>
          </w:tcPr>
          <w:p w14:paraId="6D07B2EE" w14:textId="646454C0" w:rsidR="00F71A2A" w:rsidRDefault="00000000" w:rsidP="00D409A1">
            <w:pPr>
              <w:jc w:val="center"/>
            </w:pPr>
            <w:hyperlink r:id="rId250" w:history="1">
              <w:r w:rsidR="00F71A2A" w:rsidRPr="00F92BB6">
                <w:rPr>
                  <w:rStyle w:val="Hyperlink"/>
                </w:rPr>
                <w:t>https://rb.gy/7ucfg</w:t>
              </w:r>
            </w:hyperlink>
          </w:p>
        </w:tc>
      </w:tr>
      <w:tr w:rsidR="00D75EE2" w:rsidRPr="00F06ED4" w14:paraId="5072B4D6" w14:textId="77777777" w:rsidTr="00D75EE2">
        <w:trPr>
          <w:trHeight w:val="675"/>
        </w:trPr>
        <w:tc>
          <w:tcPr>
            <w:tcW w:w="2084" w:type="dxa"/>
            <w:shd w:val="clear" w:color="auto" w:fill="A8D08D" w:themeFill="accent6" w:themeFillTint="99"/>
            <w:vAlign w:val="center"/>
          </w:tcPr>
          <w:p w14:paraId="4A9A71F4" w14:textId="77777777" w:rsidR="00D75EE2" w:rsidRPr="007D1804" w:rsidRDefault="00D75EE2" w:rsidP="00D409A1">
            <w:pPr>
              <w:jc w:val="center"/>
              <w:rPr>
                <w:rFonts w:cstheme="minorHAnsi"/>
                <w:b/>
                <w:bCs/>
                <w:lang w:val="en-US"/>
              </w:rPr>
            </w:pPr>
            <w:r w:rsidRPr="00E15154">
              <w:rPr>
                <w:rFonts w:cstheme="minorHAnsi"/>
                <w:b/>
                <w:bCs/>
                <w:color w:val="000000"/>
                <w:u w:val="single"/>
                <w:lang w:eastAsia="en-CA"/>
              </w:rPr>
              <w:t>Name of Scholarship/ Organization</w:t>
            </w:r>
          </w:p>
        </w:tc>
        <w:tc>
          <w:tcPr>
            <w:tcW w:w="900" w:type="dxa"/>
            <w:shd w:val="clear" w:color="auto" w:fill="A8D08D" w:themeFill="accent6" w:themeFillTint="99"/>
            <w:vAlign w:val="center"/>
          </w:tcPr>
          <w:p w14:paraId="22127C81" w14:textId="77777777" w:rsidR="00D75EE2" w:rsidRDefault="00D75EE2" w:rsidP="00D409A1">
            <w:pPr>
              <w:jc w:val="center"/>
              <w:rPr>
                <w:rFonts w:cstheme="minorHAnsi"/>
                <w:lang w:val="en-US"/>
              </w:rPr>
            </w:pPr>
            <w:r w:rsidRPr="00E15154">
              <w:rPr>
                <w:rFonts w:cstheme="minorHAnsi"/>
                <w:b/>
                <w:bCs/>
                <w:color w:val="000000"/>
                <w:u w:val="single"/>
                <w:lang w:eastAsia="en-CA"/>
              </w:rPr>
              <w:t>Due Date</w:t>
            </w:r>
          </w:p>
        </w:tc>
        <w:tc>
          <w:tcPr>
            <w:tcW w:w="1170" w:type="dxa"/>
            <w:shd w:val="clear" w:color="auto" w:fill="A8D08D" w:themeFill="accent6" w:themeFillTint="99"/>
            <w:noWrap/>
            <w:vAlign w:val="center"/>
          </w:tcPr>
          <w:p w14:paraId="3A3F12B1" w14:textId="77777777" w:rsidR="00D75EE2" w:rsidRDefault="00D75EE2" w:rsidP="00D409A1">
            <w:pPr>
              <w:jc w:val="center"/>
              <w:rPr>
                <w:rFonts w:cstheme="minorHAnsi"/>
                <w:lang w:val="en-US"/>
              </w:rPr>
            </w:pPr>
            <w:r w:rsidRPr="00E15154">
              <w:rPr>
                <w:rFonts w:cstheme="minorHAnsi"/>
                <w:b/>
                <w:bCs/>
                <w:color w:val="000000"/>
                <w:u w:val="single"/>
                <w:lang w:eastAsia="en-CA"/>
              </w:rPr>
              <w:t>Amount/ Value</w:t>
            </w:r>
          </w:p>
        </w:tc>
        <w:tc>
          <w:tcPr>
            <w:tcW w:w="7200" w:type="dxa"/>
            <w:shd w:val="clear" w:color="auto" w:fill="A8D08D" w:themeFill="accent6" w:themeFillTint="99"/>
            <w:vAlign w:val="center"/>
          </w:tcPr>
          <w:p w14:paraId="20BCE220" w14:textId="77777777" w:rsidR="00D75EE2" w:rsidRPr="009C68BD" w:rsidRDefault="00D75EE2" w:rsidP="00D409A1">
            <w:pPr>
              <w:jc w:val="center"/>
              <w:rPr>
                <w:lang w:val="en-US"/>
              </w:rPr>
            </w:pPr>
            <w:r w:rsidRPr="009C68BD">
              <w:rPr>
                <w:b/>
                <w:bCs/>
                <w:color w:val="000000"/>
                <w:u w:val="single"/>
                <w:lang w:eastAsia="en-CA"/>
              </w:rPr>
              <w:t>Application Requirements</w:t>
            </w:r>
          </w:p>
        </w:tc>
        <w:tc>
          <w:tcPr>
            <w:tcW w:w="3600" w:type="dxa"/>
            <w:shd w:val="clear" w:color="auto" w:fill="A8D08D" w:themeFill="accent6" w:themeFillTint="99"/>
            <w:vAlign w:val="center"/>
          </w:tcPr>
          <w:p w14:paraId="093BA697" w14:textId="77777777" w:rsidR="00D75EE2" w:rsidRDefault="00D75EE2" w:rsidP="00D409A1">
            <w:pPr>
              <w:jc w:val="center"/>
            </w:pPr>
            <w:r w:rsidRPr="00E15154">
              <w:rPr>
                <w:rFonts w:cstheme="minorHAnsi"/>
                <w:b/>
                <w:bCs/>
                <w:color w:val="000000"/>
                <w:u w:val="single"/>
                <w:lang w:eastAsia="en-CA"/>
              </w:rPr>
              <w:t>Website Link</w:t>
            </w:r>
          </w:p>
        </w:tc>
      </w:tr>
      <w:tr w:rsidR="00D75EE2" w:rsidRPr="00F06ED4" w14:paraId="6990F7D8" w14:textId="77777777" w:rsidTr="00D75EE2">
        <w:trPr>
          <w:trHeight w:val="675"/>
        </w:trPr>
        <w:tc>
          <w:tcPr>
            <w:tcW w:w="2084" w:type="dxa"/>
            <w:shd w:val="clear" w:color="auto" w:fill="D9D9D9" w:themeFill="background1" w:themeFillShade="D9"/>
            <w:vAlign w:val="center"/>
          </w:tcPr>
          <w:p w14:paraId="5B90689B" w14:textId="77777777" w:rsidR="00D75EE2" w:rsidRPr="003118AE" w:rsidRDefault="00D75EE2" w:rsidP="00D409A1">
            <w:pPr>
              <w:jc w:val="center"/>
              <w:rPr>
                <w:rFonts w:cstheme="minorHAnsi"/>
                <w:b/>
                <w:bCs/>
                <w:lang w:val="en-US"/>
              </w:rPr>
            </w:pPr>
            <w:r>
              <w:rPr>
                <w:rFonts w:cstheme="minorHAnsi"/>
                <w:b/>
                <w:bCs/>
                <w:lang w:val="en-US"/>
              </w:rPr>
              <w:t>BC Electrical Association Scholarship and Bursaries</w:t>
            </w:r>
          </w:p>
        </w:tc>
        <w:tc>
          <w:tcPr>
            <w:tcW w:w="900" w:type="dxa"/>
            <w:shd w:val="clear" w:color="auto" w:fill="D9D9D9" w:themeFill="background1" w:themeFillShade="D9"/>
            <w:vAlign w:val="center"/>
          </w:tcPr>
          <w:p w14:paraId="4E09ED9B" w14:textId="405C02C1" w:rsidR="00D75EE2" w:rsidRDefault="00D75EE2" w:rsidP="00D409A1">
            <w:pPr>
              <w:jc w:val="center"/>
              <w:rPr>
                <w:rFonts w:cstheme="minorHAnsi"/>
                <w:lang w:val="en-US"/>
              </w:rPr>
            </w:pPr>
            <w:r>
              <w:rPr>
                <w:rFonts w:cstheme="minorHAnsi"/>
                <w:lang w:val="en-US"/>
              </w:rPr>
              <w:t>Jun</w:t>
            </w:r>
            <w:r w:rsidR="00E1027F">
              <w:rPr>
                <w:rFonts w:cstheme="minorHAnsi"/>
                <w:lang w:val="en-US"/>
              </w:rPr>
              <w:t xml:space="preserve">e </w:t>
            </w:r>
            <w:r>
              <w:rPr>
                <w:rFonts w:cstheme="minorHAnsi"/>
                <w:lang w:val="en-US"/>
              </w:rPr>
              <w:t>30</w:t>
            </w:r>
            <w:r w:rsidR="00A67632" w:rsidRPr="00A67632">
              <w:rPr>
                <w:rFonts w:cstheme="minorHAnsi"/>
                <w:vertAlign w:val="superscript"/>
                <w:lang w:val="en-US"/>
              </w:rPr>
              <w:t>th</w:t>
            </w:r>
            <w:r w:rsidR="00A67632">
              <w:rPr>
                <w:rFonts w:cstheme="minorHAnsi"/>
                <w:lang w:val="en-US"/>
              </w:rPr>
              <w:t xml:space="preserve"> 2024</w:t>
            </w:r>
          </w:p>
        </w:tc>
        <w:tc>
          <w:tcPr>
            <w:tcW w:w="1170" w:type="dxa"/>
            <w:shd w:val="clear" w:color="auto" w:fill="D9D9D9" w:themeFill="background1" w:themeFillShade="D9"/>
            <w:noWrap/>
            <w:vAlign w:val="center"/>
          </w:tcPr>
          <w:p w14:paraId="6DED3157" w14:textId="77777777" w:rsidR="00D75EE2" w:rsidRDefault="00D75EE2" w:rsidP="00D409A1">
            <w:pPr>
              <w:jc w:val="center"/>
              <w:rPr>
                <w:rFonts w:cstheme="minorHAnsi"/>
                <w:lang w:val="en-US"/>
              </w:rPr>
            </w:pPr>
          </w:p>
          <w:p w14:paraId="3F8AD53C" w14:textId="585EB2BD" w:rsidR="00D75EE2" w:rsidRDefault="00E1027F" w:rsidP="00D409A1">
            <w:pPr>
              <w:jc w:val="center"/>
              <w:rPr>
                <w:rFonts w:cstheme="minorHAnsi"/>
                <w:lang w:val="en-US"/>
              </w:rPr>
            </w:pPr>
            <w:r>
              <w:rPr>
                <w:rFonts w:cstheme="minorHAnsi"/>
                <w:lang w:val="en-US"/>
              </w:rPr>
              <w:t>$</w:t>
            </w:r>
            <w:r w:rsidR="00D75EE2">
              <w:rPr>
                <w:rFonts w:cstheme="minorHAnsi"/>
                <w:lang w:val="en-US"/>
              </w:rPr>
              <w:t>1000 x 3</w:t>
            </w:r>
          </w:p>
          <w:p w14:paraId="4C2337BD" w14:textId="43FBD18E" w:rsidR="00D75EE2" w:rsidRDefault="00E1027F" w:rsidP="00D409A1">
            <w:pPr>
              <w:jc w:val="center"/>
              <w:rPr>
                <w:rFonts w:cstheme="minorHAnsi"/>
                <w:lang w:val="en-US"/>
              </w:rPr>
            </w:pPr>
            <w:r>
              <w:rPr>
                <w:rFonts w:cstheme="minorHAnsi"/>
                <w:lang w:val="en-US"/>
              </w:rPr>
              <w:t>$</w:t>
            </w:r>
            <w:r w:rsidR="00D75EE2">
              <w:rPr>
                <w:rFonts w:cstheme="minorHAnsi"/>
                <w:lang w:val="en-US"/>
              </w:rPr>
              <w:t>500 x 1</w:t>
            </w:r>
          </w:p>
          <w:p w14:paraId="7E1E186F" w14:textId="77777777" w:rsidR="00D75EE2" w:rsidRDefault="00D75EE2" w:rsidP="00D409A1">
            <w:pPr>
              <w:jc w:val="center"/>
              <w:rPr>
                <w:rFonts w:cstheme="minorHAnsi"/>
                <w:lang w:val="en-US"/>
              </w:rPr>
            </w:pPr>
          </w:p>
          <w:p w14:paraId="639C652A" w14:textId="77777777" w:rsidR="00D75EE2" w:rsidRDefault="00D75EE2" w:rsidP="00D409A1">
            <w:pPr>
              <w:jc w:val="center"/>
              <w:rPr>
                <w:rFonts w:cstheme="minorHAnsi"/>
                <w:lang w:val="en-US"/>
              </w:rPr>
            </w:pPr>
          </w:p>
        </w:tc>
        <w:tc>
          <w:tcPr>
            <w:tcW w:w="7200" w:type="dxa"/>
            <w:shd w:val="clear" w:color="auto" w:fill="D9D9D9" w:themeFill="background1" w:themeFillShade="D9"/>
          </w:tcPr>
          <w:p w14:paraId="01E1EC6E" w14:textId="77777777" w:rsidR="00D75EE2" w:rsidRPr="009C68BD" w:rsidRDefault="00D75EE2" w:rsidP="00D409A1">
            <w:pPr>
              <w:rPr>
                <w:lang w:val="en-US"/>
              </w:rPr>
            </w:pPr>
            <w:r w:rsidRPr="009C68BD">
              <w:rPr>
                <w:lang w:val="en-US"/>
              </w:rPr>
              <w:t>The BC Electrical Association has been very active in promoting careers in the electrical industry. Members take pride in the fact that we support the future generations of our business, and feedback indicated that members wanted to support students and employees directly furthering their career in the electrical industry.</w:t>
            </w:r>
          </w:p>
          <w:p w14:paraId="5337E837" w14:textId="77777777" w:rsidR="00D75EE2" w:rsidRPr="009C68BD" w:rsidRDefault="00D75EE2" w:rsidP="00D409A1">
            <w:pPr>
              <w:rPr>
                <w:lang w:val="en-US"/>
              </w:rPr>
            </w:pPr>
          </w:p>
          <w:p w14:paraId="22D45EED" w14:textId="77777777" w:rsidR="00D75EE2" w:rsidRPr="009C68BD" w:rsidRDefault="00D75EE2" w:rsidP="00D409A1">
            <w:pPr>
              <w:rPr>
                <w:lang w:val="en-US"/>
              </w:rPr>
            </w:pPr>
            <w:r w:rsidRPr="009C68BD">
              <w:rPr>
                <w:lang w:val="en-US"/>
              </w:rPr>
              <w:t>Some of the scholarships are:</w:t>
            </w:r>
          </w:p>
          <w:p w14:paraId="484A6584" w14:textId="77777777" w:rsidR="00D75EE2" w:rsidRPr="009C68BD" w:rsidRDefault="00D75EE2" w:rsidP="00D409A1">
            <w:pPr>
              <w:rPr>
                <w:lang w:val="en-US"/>
              </w:rPr>
            </w:pPr>
            <w:r w:rsidRPr="009C68BD">
              <w:rPr>
                <w:b/>
                <w:bCs/>
                <w:lang w:val="en-US"/>
              </w:rPr>
              <w:t>BCEA Scholarship ($1,000):</w:t>
            </w:r>
            <w:r w:rsidRPr="009C68BD">
              <w:rPr>
                <w:lang w:val="en-US"/>
              </w:rPr>
              <w:t xml:space="preserve"> Scholarships are available to dependents (including grandchildren) of personnel of BCEA member companies in good standing, up to a maximum of two scholarships per member company.</w:t>
            </w:r>
            <w:r w:rsidRPr="009C68BD">
              <w:t xml:space="preserve"> </w:t>
            </w:r>
            <w:r w:rsidRPr="009C68BD">
              <w:rPr>
                <w:lang w:val="en-US"/>
              </w:rPr>
              <w:t>The employee of the BCEA member company must live and work in British Columbia. Students are not required to attend school in B.C. (Maximum of three scholarships per individual).</w:t>
            </w:r>
          </w:p>
          <w:p w14:paraId="6925545D" w14:textId="77777777" w:rsidR="00D75EE2" w:rsidRPr="009C68BD" w:rsidRDefault="00D75EE2" w:rsidP="00D409A1">
            <w:pPr>
              <w:rPr>
                <w:b/>
                <w:bCs/>
                <w:lang w:val="en-US"/>
              </w:rPr>
            </w:pPr>
          </w:p>
          <w:p w14:paraId="582264B3" w14:textId="77777777" w:rsidR="00D75EE2" w:rsidRPr="009C68BD" w:rsidRDefault="00D75EE2" w:rsidP="00D409A1">
            <w:pPr>
              <w:rPr>
                <w:lang w:val="en-US"/>
              </w:rPr>
            </w:pPr>
            <w:r w:rsidRPr="009C68BD">
              <w:rPr>
                <w:b/>
                <w:bCs/>
                <w:lang w:val="en-US"/>
              </w:rPr>
              <w:t>BCEA Tommy Haddock Memorial Scholarship ($1,000):</w:t>
            </w:r>
            <w:r w:rsidRPr="009C68BD">
              <w:rPr>
                <w:lang w:val="en-US"/>
              </w:rPr>
              <w:t xml:space="preserve"> Qualified applicants must provide the information required for a scholarship AND must be pursuing a career in the electrical field.</w:t>
            </w:r>
          </w:p>
          <w:p w14:paraId="3A7E1CF7" w14:textId="77777777" w:rsidR="00D75EE2" w:rsidRPr="009C68BD" w:rsidRDefault="00D75EE2" w:rsidP="00D409A1">
            <w:pPr>
              <w:rPr>
                <w:lang w:val="en-US"/>
              </w:rPr>
            </w:pPr>
          </w:p>
          <w:p w14:paraId="132A05D3" w14:textId="77777777" w:rsidR="00D75EE2" w:rsidRPr="009C68BD" w:rsidRDefault="00D75EE2" w:rsidP="00D409A1">
            <w:pPr>
              <w:rPr>
                <w:lang w:val="en-US"/>
              </w:rPr>
            </w:pPr>
            <w:r w:rsidRPr="009C68BD">
              <w:rPr>
                <w:b/>
                <w:bCs/>
                <w:lang w:val="en-US"/>
              </w:rPr>
              <w:t>BCEA Bursary ($500 - $1000):</w:t>
            </w:r>
            <w:r w:rsidRPr="009C68BD">
              <w:rPr>
                <w:lang w:val="en-US"/>
              </w:rPr>
              <w:t xml:space="preserve"> Bursaries will be awarded to current member employees, post-secondary students, and grade twelve students who will be attending a post-secondary school in September. (Apprentices must be returning to school in the next school year).</w:t>
            </w:r>
          </w:p>
        </w:tc>
        <w:tc>
          <w:tcPr>
            <w:tcW w:w="3600" w:type="dxa"/>
            <w:shd w:val="clear" w:color="auto" w:fill="D9D9D9" w:themeFill="background1" w:themeFillShade="D9"/>
            <w:vAlign w:val="center"/>
          </w:tcPr>
          <w:p w14:paraId="4E2E3E2D" w14:textId="77777777" w:rsidR="00D75EE2" w:rsidRDefault="00D75EE2" w:rsidP="00D409A1">
            <w:pPr>
              <w:jc w:val="center"/>
            </w:pPr>
          </w:p>
          <w:p w14:paraId="5F142BF9" w14:textId="77777777" w:rsidR="00D75EE2" w:rsidRDefault="00000000" w:rsidP="00D409A1">
            <w:pPr>
              <w:jc w:val="center"/>
            </w:pPr>
            <w:hyperlink r:id="rId251" w:history="1">
              <w:r w:rsidR="00D75EE2" w:rsidRPr="00F92BB6">
                <w:rPr>
                  <w:rStyle w:val="Hyperlink"/>
                </w:rPr>
                <w:t>https://www.bcea.bc.ca/content.asp?contentid=165</w:t>
              </w:r>
            </w:hyperlink>
          </w:p>
          <w:p w14:paraId="23E7D151" w14:textId="77777777" w:rsidR="00D75EE2" w:rsidRDefault="00D75EE2" w:rsidP="00D409A1">
            <w:pPr>
              <w:jc w:val="center"/>
            </w:pPr>
          </w:p>
          <w:p w14:paraId="0F55CC72" w14:textId="77777777" w:rsidR="00D75EE2" w:rsidRDefault="00D75EE2" w:rsidP="00D409A1">
            <w:pPr>
              <w:jc w:val="center"/>
            </w:pPr>
          </w:p>
        </w:tc>
      </w:tr>
      <w:tr w:rsidR="00D75EE2" w:rsidRPr="00F06ED4" w14:paraId="3426976A" w14:textId="77777777" w:rsidTr="00D75EE2">
        <w:trPr>
          <w:trHeight w:val="675"/>
        </w:trPr>
        <w:tc>
          <w:tcPr>
            <w:tcW w:w="2084" w:type="dxa"/>
            <w:shd w:val="clear" w:color="auto" w:fill="auto"/>
            <w:vAlign w:val="center"/>
          </w:tcPr>
          <w:p w14:paraId="79810FC7" w14:textId="77777777" w:rsidR="00D75EE2" w:rsidRPr="00E90EB0" w:rsidRDefault="00D75EE2" w:rsidP="00D409A1">
            <w:pPr>
              <w:jc w:val="center"/>
              <w:rPr>
                <w:rFonts w:cstheme="minorHAnsi"/>
                <w:b/>
                <w:bCs/>
                <w:lang w:val="en-US"/>
              </w:rPr>
            </w:pPr>
            <w:r>
              <w:rPr>
                <w:rFonts w:cstheme="minorHAnsi"/>
                <w:b/>
                <w:bCs/>
                <w:lang w:val="en-US"/>
              </w:rPr>
              <w:t>ARFI Scholarships and Bursaries</w:t>
            </w:r>
          </w:p>
        </w:tc>
        <w:tc>
          <w:tcPr>
            <w:tcW w:w="900" w:type="dxa"/>
            <w:shd w:val="clear" w:color="auto" w:fill="auto"/>
            <w:vAlign w:val="center"/>
          </w:tcPr>
          <w:p w14:paraId="67473E3A" w14:textId="36C92580" w:rsidR="00D75EE2" w:rsidRDefault="00926000" w:rsidP="00D409A1">
            <w:pPr>
              <w:jc w:val="center"/>
              <w:rPr>
                <w:rFonts w:cstheme="minorHAnsi"/>
                <w:lang w:val="en-US"/>
              </w:rPr>
            </w:pPr>
            <w:r>
              <w:rPr>
                <w:rFonts w:cstheme="minorHAnsi"/>
                <w:lang w:val="en-US"/>
              </w:rPr>
              <w:t xml:space="preserve"> June 30</w:t>
            </w:r>
            <w:r w:rsidRPr="00926000">
              <w:rPr>
                <w:rFonts w:cstheme="minorHAnsi"/>
                <w:vertAlign w:val="superscript"/>
                <w:lang w:val="en-US"/>
              </w:rPr>
              <w:t>th</w:t>
            </w:r>
            <w:r>
              <w:rPr>
                <w:rFonts w:cstheme="minorHAnsi"/>
                <w:lang w:val="en-US"/>
              </w:rPr>
              <w:t xml:space="preserve"> </w:t>
            </w:r>
            <w:r w:rsidR="00A67632">
              <w:rPr>
                <w:rFonts w:cstheme="minorHAnsi"/>
                <w:lang w:val="en-US"/>
              </w:rPr>
              <w:t>2024</w:t>
            </w:r>
          </w:p>
        </w:tc>
        <w:tc>
          <w:tcPr>
            <w:tcW w:w="1170" w:type="dxa"/>
            <w:shd w:val="clear" w:color="auto" w:fill="auto"/>
            <w:noWrap/>
            <w:vAlign w:val="center"/>
          </w:tcPr>
          <w:p w14:paraId="612C3F31" w14:textId="78075BEE" w:rsidR="00D75EE2" w:rsidRDefault="00926000" w:rsidP="00926000">
            <w:pPr>
              <w:jc w:val="center"/>
              <w:rPr>
                <w:rFonts w:cstheme="minorHAnsi"/>
                <w:lang w:val="en-US"/>
              </w:rPr>
            </w:pPr>
            <w:r>
              <w:rPr>
                <w:rFonts w:cstheme="minorHAnsi"/>
                <w:lang w:val="en-US"/>
              </w:rPr>
              <w:t>Various, $1000 to $5500</w:t>
            </w:r>
          </w:p>
        </w:tc>
        <w:tc>
          <w:tcPr>
            <w:tcW w:w="7200" w:type="dxa"/>
            <w:shd w:val="clear" w:color="auto" w:fill="auto"/>
          </w:tcPr>
          <w:p w14:paraId="798129FE" w14:textId="77777777" w:rsidR="00D75EE2" w:rsidRPr="009C68BD" w:rsidRDefault="00D75EE2" w:rsidP="00D409A1">
            <w:pPr>
              <w:rPr>
                <w:lang w:val="en-US"/>
              </w:rPr>
            </w:pPr>
            <w:r w:rsidRPr="009C68BD">
              <w:rPr>
                <w:lang w:val="en-US"/>
              </w:rPr>
              <w:t>To help students to gain the training and experience needed to become certified technicians, ARFI is offering the following scholarships and bursaries:</w:t>
            </w:r>
          </w:p>
          <w:p w14:paraId="6B34E464" w14:textId="77777777" w:rsidR="00D75EE2" w:rsidRPr="009C68BD" w:rsidRDefault="00D75EE2" w:rsidP="00D409A1">
            <w:pPr>
              <w:rPr>
                <w:b/>
                <w:bCs/>
                <w:lang w:val="en-US"/>
              </w:rPr>
            </w:pPr>
          </w:p>
          <w:p w14:paraId="5196048E" w14:textId="77777777" w:rsidR="00926000" w:rsidRPr="00926000" w:rsidRDefault="00926000" w:rsidP="00926000">
            <w:pPr>
              <w:pStyle w:val="has-black-color"/>
              <w:spacing w:before="0" w:beforeAutospacing="0" w:after="0" w:afterAutospacing="0"/>
              <w:textAlignment w:val="baseline"/>
            </w:pPr>
            <w:r>
              <w:rPr>
                <w:b/>
                <w:bCs/>
                <w:lang w:val="en-US"/>
              </w:rPr>
              <w:t xml:space="preserve">  </w:t>
            </w:r>
            <w:r w:rsidRPr="00926000">
              <w:rPr>
                <w:rStyle w:val="Strong"/>
                <w:bdr w:val="none" w:sz="0" w:space="0" w:color="auto" w:frame="1"/>
              </w:rPr>
              <w:t>Bob Clarke Memorial Scholarship</w:t>
            </w:r>
            <w:r w:rsidRPr="00926000">
              <w:br/>
              <w:t>$2,500 (quantity 1)</w:t>
            </w:r>
            <w:r w:rsidRPr="00926000">
              <w:br/>
            </w:r>
            <w:hyperlink r:id="rId252" w:history="1">
              <w:r w:rsidRPr="00926000">
                <w:rPr>
                  <w:rStyle w:val="Hyperlink"/>
                  <w:bdr w:val="none" w:sz="0" w:space="0" w:color="auto" w:frame="1"/>
                </w:rPr>
                <w:t>Learn More »</w:t>
              </w:r>
            </w:hyperlink>
          </w:p>
          <w:p w14:paraId="0339A829" w14:textId="77777777" w:rsidR="00926000" w:rsidRPr="00926000" w:rsidRDefault="00926000" w:rsidP="00926000">
            <w:pPr>
              <w:pStyle w:val="has-vivid-green-cyan-background-color"/>
              <w:spacing w:before="0" w:beforeAutospacing="0" w:after="0" w:afterAutospacing="0"/>
              <w:textAlignment w:val="baseline"/>
              <w:rPr>
                <w:color w:val="393A56"/>
              </w:rPr>
            </w:pPr>
            <w:r w:rsidRPr="00926000">
              <w:rPr>
                <w:rStyle w:val="Strong"/>
                <w:color w:val="393A56"/>
                <w:bdr w:val="none" w:sz="0" w:space="0" w:color="auto" w:frame="1"/>
              </w:rPr>
              <w:t>Ed Coates Automotive Red Seal Trade Scholarship:</w:t>
            </w:r>
            <w:r w:rsidRPr="00926000">
              <w:rPr>
                <w:color w:val="393A56"/>
              </w:rPr>
              <w:br/>
              <w:t>$5,500 (quantity 1)</w:t>
            </w:r>
            <w:r w:rsidRPr="00926000">
              <w:rPr>
                <w:color w:val="393A56"/>
              </w:rPr>
              <w:br/>
            </w:r>
            <w:hyperlink r:id="rId253" w:history="1">
              <w:r w:rsidRPr="00926000">
                <w:rPr>
                  <w:rStyle w:val="has-inline-color"/>
                  <w:color w:val="6878D6"/>
                  <w:bdr w:val="none" w:sz="0" w:space="0" w:color="auto" w:frame="1"/>
                </w:rPr>
                <w:t>Learn More »</w:t>
              </w:r>
            </w:hyperlink>
          </w:p>
          <w:p w14:paraId="55F4E7F0" w14:textId="77777777" w:rsidR="00926000" w:rsidRPr="00926000" w:rsidRDefault="00926000" w:rsidP="00926000">
            <w:pPr>
              <w:pStyle w:val="has-vivid-green-cyan-background-color"/>
              <w:spacing w:before="0" w:beforeAutospacing="0" w:after="0" w:afterAutospacing="0"/>
              <w:textAlignment w:val="baseline"/>
              <w:rPr>
                <w:color w:val="393A56"/>
              </w:rPr>
            </w:pPr>
            <w:r w:rsidRPr="00926000">
              <w:rPr>
                <w:rStyle w:val="Strong"/>
                <w:color w:val="393A56"/>
                <w:bdr w:val="none" w:sz="0" w:space="0" w:color="auto" w:frame="1"/>
              </w:rPr>
              <w:t>Apprentice Level 2/3 Scholarship:</w:t>
            </w:r>
            <w:r w:rsidRPr="00926000">
              <w:rPr>
                <w:color w:val="393A56"/>
              </w:rPr>
              <w:br/>
              <w:t>$2,500 (quantity 1)</w:t>
            </w:r>
            <w:r w:rsidRPr="00926000">
              <w:rPr>
                <w:color w:val="393A56"/>
              </w:rPr>
              <w:br/>
            </w:r>
            <w:hyperlink r:id="rId254" w:history="1">
              <w:r w:rsidRPr="00926000">
                <w:rPr>
                  <w:rStyle w:val="has-inline-color"/>
                  <w:color w:val="6878D6"/>
                  <w:bdr w:val="none" w:sz="0" w:space="0" w:color="auto" w:frame="1"/>
                </w:rPr>
                <w:t>Learn More »</w:t>
              </w:r>
            </w:hyperlink>
            <w:r w:rsidRPr="00926000">
              <w:rPr>
                <w:color w:val="393A56"/>
              </w:rPr>
              <w:br/>
            </w:r>
          </w:p>
          <w:p w14:paraId="2F72C120" w14:textId="77777777" w:rsidR="00926000" w:rsidRPr="00926000" w:rsidRDefault="00926000" w:rsidP="00926000">
            <w:pPr>
              <w:pStyle w:val="has-vivid-green-cyan-background-color"/>
              <w:spacing w:before="0" w:beforeAutospacing="0" w:after="0" w:afterAutospacing="0"/>
              <w:textAlignment w:val="baseline"/>
              <w:rPr>
                <w:color w:val="393A56"/>
              </w:rPr>
            </w:pPr>
            <w:r w:rsidRPr="00926000">
              <w:rPr>
                <w:rStyle w:val="Strong"/>
                <w:color w:val="393A56"/>
                <w:bdr w:val="none" w:sz="0" w:space="0" w:color="auto" w:frame="1"/>
              </w:rPr>
              <w:t xml:space="preserve">William (Willie) </w:t>
            </w:r>
            <w:proofErr w:type="spellStart"/>
            <w:r w:rsidRPr="00926000">
              <w:rPr>
                <w:rStyle w:val="Strong"/>
                <w:color w:val="393A56"/>
                <w:bdr w:val="none" w:sz="0" w:space="0" w:color="auto" w:frame="1"/>
              </w:rPr>
              <w:t>Freeburn</w:t>
            </w:r>
            <w:proofErr w:type="spellEnd"/>
            <w:r w:rsidRPr="00926000">
              <w:rPr>
                <w:rStyle w:val="Strong"/>
                <w:color w:val="393A56"/>
                <w:bdr w:val="none" w:sz="0" w:space="0" w:color="auto" w:frame="1"/>
              </w:rPr>
              <w:t xml:space="preserve"> Automotive Glass Trade Scholarship:</w:t>
            </w:r>
            <w:r w:rsidRPr="00926000">
              <w:rPr>
                <w:color w:val="393A56"/>
              </w:rPr>
              <w:br/>
              <w:t>$1,000 (quantity 1)</w:t>
            </w:r>
            <w:r w:rsidRPr="00926000">
              <w:rPr>
                <w:color w:val="393A56"/>
              </w:rPr>
              <w:br/>
            </w:r>
            <w:hyperlink r:id="rId255" w:history="1">
              <w:r w:rsidRPr="00926000">
                <w:rPr>
                  <w:rStyle w:val="has-inline-color"/>
                  <w:color w:val="6878D6"/>
                  <w:bdr w:val="none" w:sz="0" w:space="0" w:color="auto" w:frame="1"/>
                </w:rPr>
                <w:t>Learn More »</w:t>
              </w:r>
            </w:hyperlink>
            <w:r w:rsidRPr="00926000">
              <w:rPr>
                <w:color w:val="393A56"/>
              </w:rPr>
              <w:br/>
            </w:r>
          </w:p>
          <w:p w14:paraId="6067B86C" w14:textId="77777777" w:rsidR="00926000" w:rsidRPr="00926000" w:rsidRDefault="00926000" w:rsidP="00926000">
            <w:pPr>
              <w:pStyle w:val="has-vivid-green-cyan-background-color"/>
              <w:spacing w:before="0" w:beforeAutospacing="0" w:after="0" w:afterAutospacing="0"/>
              <w:textAlignment w:val="baseline"/>
              <w:rPr>
                <w:color w:val="393A56"/>
              </w:rPr>
            </w:pPr>
            <w:proofErr w:type="spellStart"/>
            <w:r w:rsidRPr="00926000">
              <w:rPr>
                <w:rStyle w:val="Strong"/>
                <w:color w:val="393A56"/>
                <w:bdr w:val="none" w:sz="0" w:space="0" w:color="auto" w:frame="1"/>
              </w:rPr>
              <w:t>EVfriendly</w:t>
            </w:r>
            <w:proofErr w:type="spellEnd"/>
            <w:r w:rsidRPr="00926000">
              <w:rPr>
                <w:rStyle w:val="Strong"/>
                <w:color w:val="393A56"/>
                <w:bdr w:val="none" w:sz="0" w:space="0" w:color="auto" w:frame="1"/>
              </w:rPr>
              <w:t xml:space="preserve"> Technician Bursary</w:t>
            </w:r>
            <w:r w:rsidRPr="00926000">
              <w:rPr>
                <w:color w:val="393A56"/>
              </w:rPr>
              <w:br/>
              <w:t>$2,500 (quantity 1)</w:t>
            </w:r>
            <w:r w:rsidRPr="00926000">
              <w:rPr>
                <w:color w:val="393A56"/>
              </w:rPr>
              <w:br/>
            </w:r>
            <w:hyperlink r:id="rId256" w:history="1">
              <w:r w:rsidRPr="00926000">
                <w:rPr>
                  <w:rStyle w:val="Hyperlink"/>
                  <w:color w:val="6878D6"/>
                  <w:bdr w:val="none" w:sz="0" w:space="0" w:color="auto" w:frame="1"/>
                </w:rPr>
                <w:t>Learn More »</w:t>
              </w:r>
            </w:hyperlink>
          </w:p>
          <w:p w14:paraId="061AF23C" w14:textId="77777777" w:rsidR="00926000" w:rsidRPr="00926000" w:rsidRDefault="00926000" w:rsidP="00926000">
            <w:pPr>
              <w:pStyle w:val="has-vivid-green-cyan-background-color"/>
              <w:spacing w:before="0" w:beforeAutospacing="0" w:after="0" w:afterAutospacing="0"/>
              <w:textAlignment w:val="baseline"/>
              <w:rPr>
                <w:color w:val="393A56"/>
              </w:rPr>
            </w:pPr>
            <w:r w:rsidRPr="00926000">
              <w:rPr>
                <w:rStyle w:val="Strong"/>
                <w:color w:val="393A56"/>
                <w:bdr w:val="none" w:sz="0" w:space="0" w:color="auto" w:frame="1"/>
              </w:rPr>
              <w:t>Women’s Automotive Bursary</w:t>
            </w:r>
            <w:r w:rsidRPr="00926000">
              <w:rPr>
                <w:color w:val="393A56"/>
              </w:rPr>
              <w:br/>
              <w:t>$2,500 (quantity 2)</w:t>
            </w:r>
            <w:r w:rsidRPr="00926000">
              <w:rPr>
                <w:color w:val="393A56"/>
              </w:rPr>
              <w:br/>
            </w:r>
            <w:hyperlink r:id="rId257" w:history="1">
              <w:r w:rsidRPr="00926000">
                <w:rPr>
                  <w:rStyle w:val="has-inline-color"/>
                  <w:color w:val="6878D6"/>
                  <w:bdr w:val="none" w:sz="0" w:space="0" w:color="auto" w:frame="1"/>
                </w:rPr>
                <w:t>Learn More »</w:t>
              </w:r>
            </w:hyperlink>
          </w:p>
          <w:p w14:paraId="52CBA9F5" w14:textId="77777777" w:rsidR="00926000" w:rsidRPr="00926000" w:rsidRDefault="00926000" w:rsidP="00926000">
            <w:pPr>
              <w:pStyle w:val="has-vivid-green-cyan-background-color"/>
              <w:spacing w:before="0" w:beforeAutospacing="0" w:after="0" w:afterAutospacing="0"/>
              <w:textAlignment w:val="baseline"/>
              <w:rPr>
                <w:color w:val="393A56"/>
              </w:rPr>
            </w:pPr>
            <w:r w:rsidRPr="00926000">
              <w:rPr>
                <w:rStyle w:val="Strong"/>
                <w:color w:val="393A56"/>
                <w:bdr w:val="none" w:sz="0" w:space="0" w:color="auto" w:frame="1"/>
              </w:rPr>
              <w:t>Indigenous People’s Automotive Bursary</w:t>
            </w:r>
            <w:r w:rsidRPr="00926000">
              <w:rPr>
                <w:color w:val="393A56"/>
              </w:rPr>
              <w:br/>
              <w:t>$2,500 (quantity 1)</w:t>
            </w:r>
            <w:r w:rsidRPr="00926000">
              <w:rPr>
                <w:color w:val="393A56"/>
              </w:rPr>
              <w:br/>
            </w:r>
            <w:hyperlink r:id="rId258" w:history="1">
              <w:r w:rsidRPr="00926000">
                <w:rPr>
                  <w:rStyle w:val="has-inline-color"/>
                  <w:color w:val="6878D6"/>
                  <w:bdr w:val="none" w:sz="0" w:space="0" w:color="auto" w:frame="1"/>
                </w:rPr>
                <w:t>Learn More »</w:t>
              </w:r>
            </w:hyperlink>
          </w:p>
          <w:p w14:paraId="6A4404C0" w14:textId="77777777" w:rsidR="00926000" w:rsidRPr="00926000" w:rsidRDefault="00926000" w:rsidP="00926000">
            <w:pPr>
              <w:pStyle w:val="has-ast-global-color-4-background-color"/>
              <w:spacing w:before="0" w:beforeAutospacing="0" w:after="0" w:afterAutospacing="0"/>
              <w:textAlignment w:val="baseline"/>
              <w:rPr>
                <w:color w:val="393A56"/>
              </w:rPr>
            </w:pPr>
            <w:r w:rsidRPr="00926000">
              <w:rPr>
                <w:rStyle w:val="Strong"/>
                <w:color w:val="393A56"/>
                <w:bdr w:val="none" w:sz="0" w:space="0" w:color="auto" w:frame="1"/>
              </w:rPr>
              <w:t>Motorcycle Technician Bursary</w:t>
            </w:r>
            <w:r w:rsidRPr="00926000">
              <w:rPr>
                <w:color w:val="393A56"/>
              </w:rPr>
              <w:br/>
              <w:t>$2,000 </w:t>
            </w:r>
            <w:r w:rsidRPr="00926000">
              <w:rPr>
                <w:color w:val="393A56"/>
              </w:rPr>
              <w:br/>
            </w:r>
            <w:r w:rsidRPr="00926000">
              <w:rPr>
                <w:rStyle w:val="has-inline-color"/>
                <w:color w:val="393A56"/>
                <w:bdr w:val="none" w:sz="0" w:space="0" w:color="auto" w:frame="1"/>
              </w:rPr>
              <w:t>Unavailable for 2024</w:t>
            </w:r>
          </w:p>
          <w:p w14:paraId="4E773767" w14:textId="77777777" w:rsidR="00926000" w:rsidRPr="00926000" w:rsidRDefault="00926000" w:rsidP="00926000">
            <w:pPr>
              <w:pStyle w:val="has-vivid-green-cyan-background-color"/>
              <w:spacing w:before="0" w:beforeAutospacing="0" w:after="0" w:afterAutospacing="0"/>
              <w:textAlignment w:val="baseline"/>
              <w:rPr>
                <w:color w:val="393A56"/>
              </w:rPr>
            </w:pPr>
            <w:r w:rsidRPr="00926000">
              <w:rPr>
                <w:rStyle w:val="Strong"/>
                <w:color w:val="393A56"/>
                <w:bdr w:val="none" w:sz="0" w:space="0" w:color="auto" w:frame="1"/>
              </w:rPr>
              <w:t>Training, Education, &amp; Career Advancement Bursary</w:t>
            </w:r>
            <w:r w:rsidRPr="00926000">
              <w:rPr>
                <w:color w:val="393A56"/>
              </w:rPr>
              <w:br/>
              <w:t>$2,500 (quantity 1)</w:t>
            </w:r>
            <w:r w:rsidRPr="00926000">
              <w:rPr>
                <w:color w:val="393A56"/>
              </w:rPr>
              <w:br/>
            </w:r>
            <w:hyperlink r:id="rId259" w:history="1">
              <w:r w:rsidRPr="00926000">
                <w:rPr>
                  <w:rStyle w:val="has-inline-color"/>
                  <w:color w:val="6878D6"/>
                  <w:bdr w:val="none" w:sz="0" w:space="0" w:color="auto" w:frame="1"/>
                </w:rPr>
                <w:t>Learn More »</w:t>
              </w:r>
            </w:hyperlink>
          </w:p>
          <w:p w14:paraId="5BE7B769" w14:textId="4E955BB5" w:rsidR="00D75EE2" w:rsidRPr="009C68BD" w:rsidRDefault="00D75EE2" w:rsidP="00926000">
            <w:pPr>
              <w:rPr>
                <w:lang w:val="en-US"/>
              </w:rPr>
            </w:pPr>
          </w:p>
        </w:tc>
        <w:tc>
          <w:tcPr>
            <w:tcW w:w="3600" w:type="dxa"/>
            <w:shd w:val="clear" w:color="auto" w:fill="auto"/>
            <w:vAlign w:val="center"/>
          </w:tcPr>
          <w:p w14:paraId="63741F98" w14:textId="77777777" w:rsidR="00D75EE2" w:rsidRDefault="00000000" w:rsidP="00D409A1">
            <w:pPr>
              <w:jc w:val="center"/>
            </w:pPr>
            <w:hyperlink r:id="rId260" w:history="1">
              <w:r w:rsidR="00D75EE2" w:rsidRPr="00F92BB6">
                <w:rPr>
                  <w:rStyle w:val="Hyperlink"/>
                </w:rPr>
                <w:t>https://arfi.ca/</w:t>
              </w:r>
            </w:hyperlink>
          </w:p>
          <w:p w14:paraId="78ECEBFF" w14:textId="77777777" w:rsidR="00D75EE2" w:rsidRDefault="00D75EE2" w:rsidP="00D409A1">
            <w:pPr>
              <w:jc w:val="center"/>
            </w:pPr>
          </w:p>
        </w:tc>
      </w:tr>
      <w:tr w:rsidR="00F74346" w:rsidRPr="00F06ED4" w14:paraId="05EF3B87" w14:textId="77777777" w:rsidTr="00D75EE2">
        <w:trPr>
          <w:trHeight w:val="675"/>
        </w:trPr>
        <w:tc>
          <w:tcPr>
            <w:tcW w:w="2084" w:type="dxa"/>
            <w:shd w:val="clear" w:color="auto" w:fill="auto"/>
            <w:vAlign w:val="center"/>
          </w:tcPr>
          <w:p w14:paraId="6D860A16" w14:textId="45CB6982" w:rsidR="00F74346" w:rsidRDefault="00F74346" w:rsidP="00D409A1">
            <w:pPr>
              <w:jc w:val="center"/>
              <w:rPr>
                <w:rFonts w:cstheme="minorHAnsi"/>
                <w:b/>
                <w:bCs/>
                <w:lang w:val="en-US"/>
              </w:rPr>
            </w:pPr>
            <w:r>
              <w:rPr>
                <w:rFonts w:cstheme="minorHAnsi"/>
                <w:b/>
                <w:bCs/>
                <w:lang w:eastAsia="en-CA"/>
              </w:rPr>
              <w:lastRenderedPageBreak/>
              <w:t>Algonquin College Tuition Contest</w:t>
            </w:r>
          </w:p>
        </w:tc>
        <w:tc>
          <w:tcPr>
            <w:tcW w:w="900" w:type="dxa"/>
            <w:shd w:val="clear" w:color="auto" w:fill="auto"/>
            <w:vAlign w:val="center"/>
          </w:tcPr>
          <w:p w14:paraId="4A3DD398" w14:textId="51E9B32F" w:rsidR="00F74346" w:rsidRDefault="00F74346" w:rsidP="00D409A1">
            <w:pPr>
              <w:jc w:val="center"/>
              <w:rPr>
                <w:rFonts w:cstheme="minorHAnsi"/>
                <w:lang w:val="en-US"/>
              </w:rPr>
            </w:pPr>
            <w:r>
              <w:rPr>
                <w:rFonts w:cstheme="minorHAnsi"/>
                <w:lang w:val="en-US"/>
              </w:rPr>
              <w:t>June 30</w:t>
            </w:r>
            <w:r w:rsidR="00E1027F" w:rsidRPr="00E1027F">
              <w:rPr>
                <w:rFonts w:cstheme="minorHAnsi"/>
                <w:vertAlign w:val="superscript"/>
                <w:lang w:val="en-US"/>
              </w:rPr>
              <w:t>th</w:t>
            </w:r>
            <w:r w:rsidR="00E1027F">
              <w:rPr>
                <w:rFonts w:cstheme="minorHAnsi"/>
                <w:lang w:val="en-US"/>
              </w:rPr>
              <w:t xml:space="preserve"> 2024</w:t>
            </w:r>
          </w:p>
        </w:tc>
        <w:tc>
          <w:tcPr>
            <w:tcW w:w="1170" w:type="dxa"/>
            <w:shd w:val="clear" w:color="auto" w:fill="auto"/>
            <w:noWrap/>
            <w:vAlign w:val="center"/>
          </w:tcPr>
          <w:p w14:paraId="40EB53BF" w14:textId="1A4BA769" w:rsidR="00F74346" w:rsidRDefault="00F74346" w:rsidP="00D409A1">
            <w:pPr>
              <w:jc w:val="center"/>
              <w:rPr>
                <w:rFonts w:cstheme="minorHAnsi"/>
                <w:lang w:val="en-US"/>
              </w:rPr>
            </w:pPr>
            <w:r>
              <w:rPr>
                <w:rFonts w:cstheme="minorHAnsi"/>
                <w:lang w:val="en-US"/>
              </w:rPr>
              <w:t>$5,000</w:t>
            </w:r>
          </w:p>
        </w:tc>
        <w:tc>
          <w:tcPr>
            <w:tcW w:w="7200" w:type="dxa"/>
            <w:shd w:val="clear" w:color="auto" w:fill="auto"/>
          </w:tcPr>
          <w:p w14:paraId="37EDFD3A" w14:textId="77777777" w:rsidR="00F74346" w:rsidRPr="009C68BD" w:rsidRDefault="00F74346" w:rsidP="00D409A1">
            <w:pPr>
              <w:rPr>
                <w:lang w:val="en-US"/>
              </w:rPr>
            </w:pPr>
            <w:r w:rsidRPr="009C68BD">
              <w:rPr>
                <w:lang w:val="en-US"/>
              </w:rPr>
              <w:t>Requirements:</w:t>
            </w:r>
          </w:p>
          <w:p w14:paraId="2A97A0DC" w14:textId="6A7A2229" w:rsidR="00F74346" w:rsidRPr="009C68BD" w:rsidRDefault="00F74346" w:rsidP="00F74346">
            <w:pPr>
              <w:pStyle w:val="NormalWeb"/>
              <w:numPr>
                <w:ilvl w:val="0"/>
                <w:numId w:val="36"/>
              </w:numPr>
              <w:spacing w:before="0" w:beforeAutospacing="0" w:after="0" w:afterAutospacing="0" w:line="384" w:lineRule="atLeast"/>
              <w:ind w:left="1170"/>
              <w:rPr>
                <w:color w:val="000000" w:themeColor="text1"/>
              </w:rPr>
            </w:pPr>
            <w:r w:rsidRPr="009C68BD">
              <w:rPr>
                <w:color w:val="000000" w:themeColor="text1"/>
              </w:rPr>
              <w:t xml:space="preserve">You are a legal resident of Canada, excluding </w:t>
            </w:r>
            <w:proofErr w:type="gramStart"/>
            <w:r w:rsidRPr="009C68BD">
              <w:rPr>
                <w:color w:val="000000" w:themeColor="text1"/>
              </w:rPr>
              <w:t>Quebec;</w:t>
            </w:r>
            <w:proofErr w:type="gramEnd"/>
          </w:p>
          <w:p w14:paraId="1602DB5C" w14:textId="071CD985" w:rsidR="00F74346" w:rsidRPr="009C68BD" w:rsidRDefault="00F74346" w:rsidP="00F74346">
            <w:pPr>
              <w:pStyle w:val="NormalWeb"/>
              <w:numPr>
                <w:ilvl w:val="0"/>
                <w:numId w:val="36"/>
              </w:numPr>
              <w:spacing w:before="0" w:beforeAutospacing="0" w:after="0" w:afterAutospacing="0" w:line="384" w:lineRule="atLeast"/>
              <w:ind w:left="1170"/>
              <w:rPr>
                <w:color w:val="000000" w:themeColor="text1"/>
              </w:rPr>
            </w:pPr>
            <w:r w:rsidRPr="009C68BD">
              <w:rPr>
                <w:color w:val="000000" w:themeColor="text1"/>
              </w:rPr>
              <w:t>You are a registered student for the 2024/2025 academic year at Algonquin College for a full-time program by July 30th, 2024.</w:t>
            </w:r>
          </w:p>
          <w:p w14:paraId="1EF8A4F3" w14:textId="2FE80D0B" w:rsidR="00F74346" w:rsidRPr="009C68BD" w:rsidRDefault="00F74346" w:rsidP="00D409A1"/>
        </w:tc>
        <w:tc>
          <w:tcPr>
            <w:tcW w:w="3600" w:type="dxa"/>
            <w:shd w:val="clear" w:color="auto" w:fill="auto"/>
            <w:vAlign w:val="center"/>
          </w:tcPr>
          <w:p w14:paraId="39F37E63" w14:textId="0E32A19E" w:rsidR="00F74346" w:rsidRDefault="00000000" w:rsidP="00D409A1">
            <w:pPr>
              <w:jc w:val="center"/>
            </w:pPr>
            <w:hyperlink r:id="rId261" w:history="1">
              <w:r w:rsidR="00F74346" w:rsidRPr="00F90D43">
                <w:rPr>
                  <w:rStyle w:val="Hyperlink"/>
                </w:rPr>
                <w:t>https://www.algonquincollege.com/future-students/tuition-contest/?utm_source=schoolfinder&amp;utm_medium=paid&amp;utm_campaign=tuition-contest&amp;utm_content=scholarship-page</w:t>
              </w:r>
            </w:hyperlink>
          </w:p>
          <w:p w14:paraId="43DCBA98" w14:textId="05A0D57E" w:rsidR="00F74346" w:rsidRDefault="00F74346" w:rsidP="00D409A1">
            <w:pPr>
              <w:jc w:val="center"/>
            </w:pPr>
          </w:p>
        </w:tc>
      </w:tr>
      <w:tr w:rsidR="008F21BF" w:rsidRPr="00F06ED4" w14:paraId="1A60836D" w14:textId="77777777" w:rsidTr="00D75EE2">
        <w:trPr>
          <w:trHeight w:val="675"/>
        </w:trPr>
        <w:tc>
          <w:tcPr>
            <w:tcW w:w="2084" w:type="dxa"/>
            <w:shd w:val="clear" w:color="auto" w:fill="auto"/>
            <w:vAlign w:val="center"/>
          </w:tcPr>
          <w:p w14:paraId="03D3642C" w14:textId="21BA1A58" w:rsidR="008F21BF" w:rsidRDefault="008F21BF" w:rsidP="00D409A1">
            <w:pPr>
              <w:jc w:val="center"/>
              <w:rPr>
                <w:rFonts w:cstheme="minorHAnsi"/>
                <w:b/>
                <w:bCs/>
                <w:lang w:eastAsia="en-CA"/>
              </w:rPr>
            </w:pPr>
            <w:proofErr w:type="spellStart"/>
            <w:r>
              <w:rPr>
                <w:rFonts w:cstheme="minorHAnsi"/>
                <w:b/>
                <w:bCs/>
                <w:lang w:eastAsia="en-CA"/>
              </w:rPr>
              <w:t>Gotranscript</w:t>
            </w:r>
            <w:proofErr w:type="spellEnd"/>
            <w:r>
              <w:rPr>
                <w:rFonts w:cstheme="minorHAnsi"/>
                <w:b/>
                <w:bCs/>
                <w:lang w:eastAsia="en-CA"/>
              </w:rPr>
              <w:t xml:space="preserve"> Academic Scholarship </w:t>
            </w:r>
            <w:proofErr w:type="spellStart"/>
            <w:r>
              <w:rPr>
                <w:rFonts w:cstheme="minorHAnsi"/>
                <w:b/>
                <w:bCs/>
                <w:lang w:eastAsia="en-CA"/>
              </w:rPr>
              <w:t>Pogram</w:t>
            </w:r>
            <w:proofErr w:type="spellEnd"/>
          </w:p>
        </w:tc>
        <w:tc>
          <w:tcPr>
            <w:tcW w:w="900" w:type="dxa"/>
            <w:shd w:val="clear" w:color="auto" w:fill="auto"/>
            <w:vAlign w:val="center"/>
          </w:tcPr>
          <w:p w14:paraId="5FB6A886" w14:textId="44E22F9E" w:rsidR="008F21BF" w:rsidRDefault="00E1027F" w:rsidP="00D409A1">
            <w:pPr>
              <w:jc w:val="center"/>
              <w:rPr>
                <w:rFonts w:cstheme="minorHAnsi"/>
                <w:lang w:val="en-US"/>
              </w:rPr>
            </w:pPr>
            <w:r>
              <w:rPr>
                <w:rFonts w:cstheme="minorHAnsi"/>
                <w:lang w:val="en-US"/>
              </w:rPr>
              <w:t xml:space="preserve"> Year round</w:t>
            </w:r>
            <w:r w:rsidR="008F21BF">
              <w:rPr>
                <w:rFonts w:cstheme="minorHAnsi"/>
                <w:lang w:val="en-US"/>
              </w:rPr>
              <w:t xml:space="preserve"> </w:t>
            </w:r>
          </w:p>
        </w:tc>
        <w:tc>
          <w:tcPr>
            <w:tcW w:w="1170" w:type="dxa"/>
            <w:shd w:val="clear" w:color="auto" w:fill="auto"/>
            <w:noWrap/>
            <w:vAlign w:val="center"/>
          </w:tcPr>
          <w:p w14:paraId="7D6C13E3" w14:textId="53888A91" w:rsidR="008F21BF" w:rsidRDefault="008F21BF" w:rsidP="00D409A1">
            <w:pPr>
              <w:jc w:val="center"/>
              <w:rPr>
                <w:rFonts w:cstheme="minorHAnsi"/>
                <w:lang w:val="en-US"/>
              </w:rPr>
            </w:pPr>
            <w:r>
              <w:rPr>
                <w:rFonts w:cstheme="minorHAnsi"/>
                <w:lang w:val="en-US"/>
              </w:rPr>
              <w:t>$</w:t>
            </w:r>
            <w:r w:rsidR="00E1027F">
              <w:rPr>
                <w:rFonts w:cstheme="minorHAnsi"/>
                <w:lang w:val="en-US"/>
              </w:rPr>
              <w:t>5000 USD</w:t>
            </w:r>
          </w:p>
        </w:tc>
        <w:tc>
          <w:tcPr>
            <w:tcW w:w="7200" w:type="dxa"/>
            <w:shd w:val="clear" w:color="auto" w:fill="auto"/>
          </w:tcPr>
          <w:p w14:paraId="5064F472" w14:textId="77777777" w:rsidR="00734D9D" w:rsidRPr="009C68BD" w:rsidRDefault="00734D9D" w:rsidP="00734D9D">
            <w:pPr>
              <w:numPr>
                <w:ilvl w:val="0"/>
                <w:numId w:val="40"/>
              </w:numPr>
              <w:shd w:val="clear" w:color="auto" w:fill="FFFFFF"/>
              <w:spacing w:before="100" w:beforeAutospacing="1" w:after="100" w:afterAutospacing="1"/>
              <w:rPr>
                <w:color w:val="4A4A4A"/>
              </w:rPr>
            </w:pPr>
            <w:r w:rsidRPr="009C68BD">
              <w:rPr>
                <w:color w:val="4A4A4A"/>
              </w:rPr>
              <w:t>Applicant must be a high school senior or current full-time college freshman.</w:t>
            </w:r>
          </w:p>
          <w:p w14:paraId="248E7945" w14:textId="77777777" w:rsidR="008F21BF" w:rsidRPr="009C68BD" w:rsidRDefault="00734D9D" w:rsidP="00734D9D">
            <w:pPr>
              <w:numPr>
                <w:ilvl w:val="0"/>
                <w:numId w:val="40"/>
              </w:numPr>
              <w:shd w:val="clear" w:color="auto" w:fill="FFFFFF"/>
              <w:spacing w:before="100" w:beforeAutospacing="1" w:after="100" w:afterAutospacing="1"/>
              <w:rPr>
                <w:color w:val="4A4A4A"/>
              </w:rPr>
            </w:pPr>
            <w:r w:rsidRPr="009C68BD">
              <w:rPr>
                <w:color w:val="4A4A4A"/>
              </w:rPr>
              <w:t>Participants must register using your university or college issued email.</w:t>
            </w:r>
          </w:p>
          <w:p w14:paraId="4E7B99E7" w14:textId="77777777" w:rsidR="00734D9D" w:rsidRPr="009C68BD" w:rsidRDefault="00734D9D" w:rsidP="00734D9D">
            <w:pPr>
              <w:shd w:val="clear" w:color="auto" w:fill="FFFFFF"/>
              <w:spacing w:line="360" w:lineRule="atLeast"/>
              <w:rPr>
                <w:b/>
                <w:bCs/>
                <w:color w:val="002052"/>
              </w:rPr>
            </w:pPr>
            <w:r w:rsidRPr="009C68BD">
              <w:rPr>
                <w:b/>
                <w:bCs/>
                <w:color w:val="002052"/>
              </w:rPr>
              <w:t>Scholarship Essay’s Prompt:</w:t>
            </w:r>
          </w:p>
          <w:p w14:paraId="76CC0CE7" w14:textId="77777777" w:rsidR="00734D9D" w:rsidRPr="009C68BD" w:rsidRDefault="00734D9D" w:rsidP="00734D9D">
            <w:pPr>
              <w:numPr>
                <w:ilvl w:val="0"/>
                <w:numId w:val="41"/>
              </w:numPr>
              <w:shd w:val="clear" w:color="auto" w:fill="FFFFFF"/>
              <w:spacing w:before="100" w:beforeAutospacing="1" w:after="100" w:afterAutospacing="1"/>
              <w:rPr>
                <w:color w:val="002052"/>
              </w:rPr>
            </w:pPr>
            <w:r w:rsidRPr="009C68BD">
              <w:rPr>
                <w:color w:val="002052"/>
              </w:rPr>
              <w:t>Briefly talk about yourself and your academic/career short-term and long-term goals. Then, answer the following questions:</w:t>
            </w:r>
          </w:p>
          <w:p w14:paraId="0D17FFE5" w14:textId="77777777" w:rsidR="00734D9D" w:rsidRPr="009C68BD" w:rsidRDefault="00734D9D" w:rsidP="00734D9D">
            <w:pPr>
              <w:numPr>
                <w:ilvl w:val="1"/>
                <w:numId w:val="41"/>
              </w:numPr>
              <w:shd w:val="clear" w:color="auto" w:fill="FFFFFF"/>
              <w:spacing w:before="100" w:beforeAutospacing="1" w:after="100" w:afterAutospacing="1"/>
              <w:rPr>
                <w:color w:val="002052"/>
              </w:rPr>
            </w:pPr>
            <w:r w:rsidRPr="009C68BD">
              <w:rPr>
                <w:color w:val="002052"/>
              </w:rPr>
              <w:t xml:space="preserve">What have you learned from your experience(s)? Examples may include: community service, volunteer work, employment, school clubs, sports, </w:t>
            </w:r>
            <w:proofErr w:type="spellStart"/>
            <w:proofErr w:type="gramStart"/>
            <w:r w:rsidRPr="009C68BD">
              <w:rPr>
                <w:color w:val="002052"/>
              </w:rPr>
              <w:t>family,etc</w:t>
            </w:r>
            <w:proofErr w:type="spellEnd"/>
            <w:r w:rsidRPr="009C68BD">
              <w:rPr>
                <w:color w:val="002052"/>
              </w:rPr>
              <w:t>.</w:t>
            </w:r>
            <w:proofErr w:type="gramEnd"/>
          </w:p>
          <w:p w14:paraId="6CC09EF9" w14:textId="77777777" w:rsidR="00734D9D" w:rsidRPr="009C68BD" w:rsidRDefault="00734D9D" w:rsidP="00734D9D">
            <w:pPr>
              <w:numPr>
                <w:ilvl w:val="1"/>
                <w:numId w:val="41"/>
              </w:numPr>
              <w:shd w:val="clear" w:color="auto" w:fill="FFFFFF"/>
              <w:spacing w:before="100" w:beforeAutospacing="1" w:after="100" w:afterAutospacing="1"/>
              <w:rPr>
                <w:color w:val="002052"/>
              </w:rPr>
            </w:pPr>
            <w:r w:rsidRPr="009C68BD">
              <w:rPr>
                <w:color w:val="002052"/>
              </w:rPr>
              <w:t>Describe your most meaningful achievements and how they relate to your field of study and your future goals.</w:t>
            </w:r>
          </w:p>
          <w:p w14:paraId="349FABCC" w14:textId="77777777" w:rsidR="00734D9D" w:rsidRPr="009C68BD" w:rsidRDefault="00734D9D" w:rsidP="00734D9D">
            <w:pPr>
              <w:numPr>
                <w:ilvl w:val="0"/>
                <w:numId w:val="41"/>
              </w:numPr>
              <w:shd w:val="clear" w:color="auto" w:fill="FFFFFF"/>
              <w:spacing w:before="100" w:beforeAutospacing="1" w:after="100" w:afterAutospacing="1"/>
              <w:rPr>
                <w:color w:val="002052"/>
              </w:rPr>
            </w:pPr>
            <w:r w:rsidRPr="009C68BD">
              <w:rPr>
                <w:color w:val="002052"/>
              </w:rPr>
              <w:t>Write 500 to 1,000-word essay on the following topic: Share a story about how language has helped you express your voice.</w:t>
            </w:r>
          </w:p>
          <w:p w14:paraId="3643EB4B" w14:textId="172E2674" w:rsidR="00734D9D" w:rsidRPr="009C68BD" w:rsidRDefault="00734D9D" w:rsidP="00734D9D">
            <w:pPr>
              <w:shd w:val="clear" w:color="auto" w:fill="FFFFFF"/>
              <w:spacing w:before="100" w:beforeAutospacing="1" w:after="100" w:afterAutospacing="1"/>
              <w:rPr>
                <w:color w:val="4A4A4A"/>
              </w:rPr>
            </w:pPr>
          </w:p>
        </w:tc>
        <w:tc>
          <w:tcPr>
            <w:tcW w:w="3600" w:type="dxa"/>
            <w:shd w:val="clear" w:color="auto" w:fill="auto"/>
            <w:vAlign w:val="center"/>
          </w:tcPr>
          <w:p w14:paraId="623DEDED" w14:textId="6028793A" w:rsidR="008F21BF" w:rsidRDefault="00000000" w:rsidP="00D409A1">
            <w:pPr>
              <w:jc w:val="center"/>
            </w:pPr>
            <w:hyperlink r:id="rId262" w:history="1">
              <w:r w:rsidR="00734D9D" w:rsidRPr="00F90D43">
                <w:rPr>
                  <w:rStyle w:val="Hyperlink"/>
                </w:rPr>
                <w:t>https://gotranscript.com/scholarship-program</w:t>
              </w:r>
            </w:hyperlink>
          </w:p>
          <w:p w14:paraId="66A67196" w14:textId="0D430183" w:rsidR="00734D9D" w:rsidRDefault="00734D9D" w:rsidP="00D409A1">
            <w:pPr>
              <w:jc w:val="center"/>
            </w:pPr>
          </w:p>
        </w:tc>
      </w:tr>
      <w:tr w:rsidR="00544319" w:rsidRPr="00F06ED4" w14:paraId="167B5613" w14:textId="77777777" w:rsidTr="00D75EE2">
        <w:trPr>
          <w:trHeight w:val="675"/>
        </w:trPr>
        <w:tc>
          <w:tcPr>
            <w:tcW w:w="2084" w:type="dxa"/>
            <w:shd w:val="clear" w:color="auto" w:fill="auto"/>
            <w:vAlign w:val="center"/>
          </w:tcPr>
          <w:p w14:paraId="4ECAB399" w14:textId="3B12E171" w:rsidR="00544319" w:rsidRDefault="00544319" w:rsidP="00D409A1">
            <w:pPr>
              <w:jc w:val="center"/>
              <w:rPr>
                <w:rFonts w:cstheme="minorHAnsi"/>
                <w:b/>
                <w:bCs/>
                <w:lang w:eastAsia="en-CA"/>
              </w:rPr>
            </w:pPr>
            <w:r>
              <w:rPr>
                <w:rFonts w:cstheme="minorHAnsi"/>
                <w:b/>
                <w:bCs/>
                <w:lang w:eastAsia="en-CA"/>
              </w:rPr>
              <w:t>LA Tutors Monthly Innovation in Education Scholarship</w:t>
            </w:r>
          </w:p>
        </w:tc>
        <w:tc>
          <w:tcPr>
            <w:tcW w:w="900" w:type="dxa"/>
            <w:shd w:val="clear" w:color="auto" w:fill="auto"/>
            <w:vAlign w:val="center"/>
          </w:tcPr>
          <w:p w14:paraId="5158E1C0" w14:textId="4E86CBB2" w:rsidR="00544319" w:rsidRPr="00A67632" w:rsidRDefault="00544319" w:rsidP="00A67632">
            <w:pPr>
              <w:jc w:val="center"/>
              <w:rPr>
                <w:rFonts w:cstheme="minorHAnsi"/>
                <w:vertAlign w:val="superscript"/>
                <w:lang w:val="en-US"/>
              </w:rPr>
            </w:pPr>
            <w:r>
              <w:rPr>
                <w:rFonts w:cstheme="minorHAnsi"/>
                <w:lang w:val="en-US"/>
              </w:rPr>
              <w:t>June 3</w:t>
            </w:r>
            <w:r w:rsidR="00A67632">
              <w:rPr>
                <w:rFonts w:cstheme="minorHAnsi"/>
                <w:lang w:val="en-US"/>
              </w:rPr>
              <w:t>0</w:t>
            </w:r>
            <w:r w:rsidR="00A67632" w:rsidRPr="00A67632">
              <w:rPr>
                <w:rFonts w:cstheme="minorHAnsi"/>
                <w:vertAlign w:val="superscript"/>
                <w:lang w:val="en-US"/>
              </w:rPr>
              <w:t>th</w:t>
            </w:r>
            <w:proofErr w:type="gramStart"/>
            <w:r w:rsidR="00A67632">
              <w:rPr>
                <w:rFonts w:cstheme="minorHAnsi"/>
                <w:lang w:val="en-US"/>
              </w:rPr>
              <w:t xml:space="preserve"> 2024</w:t>
            </w:r>
            <w:proofErr w:type="gramEnd"/>
            <w:r>
              <w:rPr>
                <w:rFonts w:cstheme="minorHAnsi"/>
                <w:lang w:val="en-US"/>
              </w:rPr>
              <w:t xml:space="preserve"> </w:t>
            </w:r>
          </w:p>
        </w:tc>
        <w:tc>
          <w:tcPr>
            <w:tcW w:w="1170" w:type="dxa"/>
            <w:shd w:val="clear" w:color="auto" w:fill="auto"/>
            <w:noWrap/>
            <w:vAlign w:val="center"/>
          </w:tcPr>
          <w:p w14:paraId="59D9758A" w14:textId="04351716" w:rsidR="00544319" w:rsidRDefault="00544319" w:rsidP="00D409A1">
            <w:pPr>
              <w:jc w:val="center"/>
              <w:rPr>
                <w:rFonts w:cstheme="minorHAnsi"/>
                <w:lang w:val="en-US"/>
              </w:rPr>
            </w:pPr>
            <w:r>
              <w:rPr>
                <w:rFonts w:cstheme="minorHAnsi"/>
                <w:lang w:val="en-US"/>
              </w:rPr>
              <w:t>$500</w:t>
            </w:r>
          </w:p>
        </w:tc>
        <w:tc>
          <w:tcPr>
            <w:tcW w:w="7200" w:type="dxa"/>
            <w:shd w:val="clear" w:color="auto" w:fill="auto"/>
          </w:tcPr>
          <w:p w14:paraId="753C83D1" w14:textId="77777777" w:rsidR="00544319" w:rsidRPr="009C68BD" w:rsidRDefault="00CC0349" w:rsidP="001C437F">
            <w:pPr>
              <w:numPr>
                <w:ilvl w:val="0"/>
                <w:numId w:val="40"/>
              </w:numPr>
              <w:shd w:val="clear" w:color="auto" w:fill="FFFFFF"/>
              <w:spacing w:before="100" w:beforeAutospacing="1" w:after="100" w:afterAutospacing="1"/>
              <w:rPr>
                <w:color w:val="000000" w:themeColor="text1"/>
              </w:rPr>
            </w:pPr>
            <w:r w:rsidRPr="009C68BD">
              <w:rPr>
                <w:color w:val="000000" w:themeColor="text1"/>
              </w:rPr>
              <w:t>Grades to be 80% - 100%</w:t>
            </w:r>
          </w:p>
          <w:p w14:paraId="60675FA2" w14:textId="77777777" w:rsidR="00CC0349" w:rsidRPr="009C68BD" w:rsidRDefault="00CC0349" w:rsidP="001C437F">
            <w:pPr>
              <w:numPr>
                <w:ilvl w:val="0"/>
                <w:numId w:val="40"/>
              </w:numPr>
              <w:shd w:val="clear" w:color="auto" w:fill="FFFFFF"/>
              <w:spacing w:before="100" w:beforeAutospacing="1" w:after="100" w:afterAutospacing="1"/>
              <w:rPr>
                <w:color w:val="000000" w:themeColor="text1"/>
              </w:rPr>
            </w:pPr>
            <w:r w:rsidRPr="009C68BD">
              <w:rPr>
                <w:color w:val="000000" w:themeColor="text1"/>
              </w:rPr>
              <w:t xml:space="preserve">Permanent resident of </w:t>
            </w:r>
            <w:r w:rsidR="00F02C69" w:rsidRPr="009C68BD">
              <w:rPr>
                <w:color w:val="000000" w:themeColor="text1"/>
              </w:rPr>
              <w:t>Canada, American, or Canadians</w:t>
            </w:r>
          </w:p>
          <w:p w14:paraId="595C8878" w14:textId="77777777" w:rsidR="00F02C69" w:rsidRPr="009C68BD" w:rsidRDefault="001C437F" w:rsidP="001C437F">
            <w:pPr>
              <w:numPr>
                <w:ilvl w:val="0"/>
                <w:numId w:val="40"/>
              </w:numPr>
              <w:shd w:val="clear" w:color="auto" w:fill="FFFFFF"/>
              <w:spacing w:before="100" w:beforeAutospacing="1" w:after="100" w:afterAutospacing="1"/>
              <w:rPr>
                <w:color w:val="4A4A4A"/>
              </w:rPr>
            </w:pPr>
            <w:r w:rsidRPr="009C68BD">
              <w:rPr>
                <w:color w:val="000000" w:themeColor="text1"/>
              </w:rPr>
              <w:t>Must have designed an innovative project that makes a difference in the lives of others (This could be a website, series of blogs, an app, fundraising event, etc.)</w:t>
            </w:r>
          </w:p>
          <w:p w14:paraId="067F1377" w14:textId="64966950" w:rsidR="001C1EB3" w:rsidRPr="009C68BD" w:rsidRDefault="001C1EB3" w:rsidP="001C1EB3">
            <w:pPr>
              <w:shd w:val="clear" w:color="auto" w:fill="FFFFFF"/>
              <w:spacing w:before="100" w:beforeAutospacing="1" w:after="100" w:afterAutospacing="1"/>
              <w:ind w:left="720"/>
              <w:rPr>
                <w:color w:val="4A4A4A"/>
              </w:rPr>
            </w:pPr>
          </w:p>
        </w:tc>
        <w:tc>
          <w:tcPr>
            <w:tcW w:w="3600" w:type="dxa"/>
            <w:shd w:val="clear" w:color="auto" w:fill="auto"/>
            <w:vAlign w:val="center"/>
          </w:tcPr>
          <w:p w14:paraId="234387CA" w14:textId="7944ACAE" w:rsidR="00544319" w:rsidRDefault="00000000" w:rsidP="00D409A1">
            <w:pPr>
              <w:jc w:val="center"/>
            </w:pPr>
            <w:hyperlink r:id="rId263" w:anchor="information" w:history="1">
              <w:r w:rsidR="00481A4A" w:rsidRPr="00F90D43">
                <w:rPr>
                  <w:rStyle w:val="Hyperlink"/>
                </w:rPr>
                <w:t>https://www.latutors123.com/scholarships/innovation-in-education/#information</w:t>
              </w:r>
            </w:hyperlink>
          </w:p>
          <w:p w14:paraId="541A7806" w14:textId="0B7AE136" w:rsidR="00481A4A" w:rsidRDefault="00481A4A" w:rsidP="00D409A1">
            <w:pPr>
              <w:jc w:val="center"/>
            </w:pPr>
          </w:p>
        </w:tc>
      </w:tr>
      <w:tr w:rsidR="004802CA" w:rsidRPr="00F06ED4" w14:paraId="1049AEE2" w14:textId="77777777" w:rsidTr="00D75EE2">
        <w:trPr>
          <w:trHeight w:val="675"/>
        </w:trPr>
        <w:tc>
          <w:tcPr>
            <w:tcW w:w="2084" w:type="dxa"/>
            <w:shd w:val="clear" w:color="auto" w:fill="auto"/>
            <w:vAlign w:val="center"/>
          </w:tcPr>
          <w:p w14:paraId="16D5BC9E" w14:textId="3030FF73" w:rsidR="004802CA" w:rsidRDefault="004802CA" w:rsidP="00D409A1">
            <w:pPr>
              <w:jc w:val="center"/>
              <w:rPr>
                <w:rFonts w:cstheme="minorHAnsi"/>
                <w:b/>
                <w:bCs/>
                <w:lang w:eastAsia="en-CA"/>
              </w:rPr>
            </w:pPr>
            <w:r>
              <w:rPr>
                <w:rFonts w:cstheme="minorHAnsi"/>
                <w:b/>
                <w:bCs/>
                <w:lang w:eastAsia="en-CA"/>
              </w:rPr>
              <w:lastRenderedPageBreak/>
              <w:t>Russell Alexander Law Scholarship</w:t>
            </w:r>
          </w:p>
        </w:tc>
        <w:tc>
          <w:tcPr>
            <w:tcW w:w="900" w:type="dxa"/>
            <w:shd w:val="clear" w:color="auto" w:fill="auto"/>
            <w:vAlign w:val="center"/>
          </w:tcPr>
          <w:p w14:paraId="20B1BA83" w14:textId="573A4EF9" w:rsidR="004802CA" w:rsidRDefault="004802CA" w:rsidP="00D409A1">
            <w:pPr>
              <w:jc w:val="center"/>
              <w:rPr>
                <w:rFonts w:cstheme="minorHAnsi"/>
                <w:lang w:val="en-US"/>
              </w:rPr>
            </w:pPr>
            <w:r>
              <w:rPr>
                <w:rFonts w:cstheme="minorHAnsi"/>
                <w:lang w:val="en-US"/>
              </w:rPr>
              <w:t>June 30</w:t>
            </w:r>
            <w:r w:rsidRPr="004802CA">
              <w:rPr>
                <w:rFonts w:cstheme="minorHAnsi"/>
                <w:vertAlign w:val="superscript"/>
                <w:lang w:val="en-US"/>
              </w:rPr>
              <w:t>th</w:t>
            </w:r>
            <w:r>
              <w:rPr>
                <w:rFonts w:cstheme="minorHAnsi"/>
                <w:lang w:val="en-US"/>
              </w:rPr>
              <w:t xml:space="preserve"> </w:t>
            </w:r>
            <w:r w:rsidR="00A67632">
              <w:rPr>
                <w:rFonts w:cstheme="minorHAnsi"/>
                <w:lang w:val="en-US"/>
              </w:rPr>
              <w:t>2024</w:t>
            </w:r>
          </w:p>
        </w:tc>
        <w:tc>
          <w:tcPr>
            <w:tcW w:w="1170" w:type="dxa"/>
            <w:shd w:val="clear" w:color="auto" w:fill="auto"/>
            <w:noWrap/>
            <w:vAlign w:val="center"/>
          </w:tcPr>
          <w:p w14:paraId="5D4D0782" w14:textId="387C0D88" w:rsidR="004802CA" w:rsidRDefault="004802CA" w:rsidP="00D409A1">
            <w:pPr>
              <w:jc w:val="center"/>
              <w:rPr>
                <w:rFonts w:cstheme="minorHAnsi"/>
                <w:lang w:val="en-US"/>
              </w:rPr>
            </w:pPr>
            <w:r>
              <w:rPr>
                <w:rFonts w:cstheme="minorHAnsi"/>
                <w:lang w:val="en-US"/>
              </w:rPr>
              <w:t>$2500</w:t>
            </w:r>
          </w:p>
        </w:tc>
        <w:tc>
          <w:tcPr>
            <w:tcW w:w="7200" w:type="dxa"/>
            <w:shd w:val="clear" w:color="auto" w:fill="auto"/>
          </w:tcPr>
          <w:p w14:paraId="42BB0FCE" w14:textId="152B5EC0" w:rsidR="004802CA" w:rsidRPr="009C68BD" w:rsidRDefault="00A81A52" w:rsidP="001C437F">
            <w:pPr>
              <w:numPr>
                <w:ilvl w:val="0"/>
                <w:numId w:val="40"/>
              </w:numPr>
              <w:shd w:val="clear" w:color="auto" w:fill="FFFFFF"/>
              <w:spacing w:before="100" w:beforeAutospacing="1" w:after="100" w:afterAutospacing="1"/>
              <w:rPr>
                <w:color w:val="000000" w:themeColor="text1"/>
              </w:rPr>
            </w:pPr>
            <w:r w:rsidRPr="009C68BD">
              <w:rPr>
                <w:color w:val="000000" w:themeColor="text1"/>
              </w:rPr>
              <w:t xml:space="preserve"> </w:t>
            </w:r>
            <w:r w:rsidRPr="009C68BD">
              <w:rPr>
                <w:color w:val="4A4A4A"/>
                <w:shd w:val="clear" w:color="auto" w:fill="FFFFFF"/>
              </w:rPr>
              <w:t>The Russell Alexander Law Scholarship is open to high school, college, and university students in Canada. Students must have an average of 80% or higher and an interest in joining or studying the legal community.</w:t>
            </w:r>
          </w:p>
          <w:p w14:paraId="6F25F0D9" w14:textId="2FC4F26E" w:rsidR="004802CA" w:rsidRPr="009C68BD" w:rsidRDefault="004802CA" w:rsidP="00A81A52">
            <w:pPr>
              <w:shd w:val="clear" w:color="auto" w:fill="FFFFFF"/>
              <w:spacing w:before="100" w:beforeAutospacing="1" w:after="100" w:afterAutospacing="1"/>
              <w:rPr>
                <w:color w:val="000000" w:themeColor="text1"/>
              </w:rPr>
            </w:pPr>
          </w:p>
        </w:tc>
        <w:tc>
          <w:tcPr>
            <w:tcW w:w="3600" w:type="dxa"/>
            <w:shd w:val="clear" w:color="auto" w:fill="auto"/>
            <w:vAlign w:val="center"/>
          </w:tcPr>
          <w:p w14:paraId="45B0FC39" w14:textId="1D31EDE8" w:rsidR="004802CA" w:rsidRDefault="00000000" w:rsidP="00D409A1">
            <w:pPr>
              <w:jc w:val="center"/>
            </w:pPr>
            <w:hyperlink r:id="rId264" w:history="1">
              <w:r w:rsidR="00A81A52" w:rsidRPr="00F90D43">
                <w:rPr>
                  <w:rStyle w:val="Hyperlink"/>
                </w:rPr>
                <w:t>https://www.russellalexander.com/russell-alexander-law-firm-scholarship/</w:t>
              </w:r>
            </w:hyperlink>
          </w:p>
          <w:p w14:paraId="1D95A0E2" w14:textId="6A5209B9" w:rsidR="00A81A52" w:rsidRDefault="00A81A52" w:rsidP="00D409A1">
            <w:pPr>
              <w:jc w:val="center"/>
            </w:pPr>
          </w:p>
        </w:tc>
      </w:tr>
      <w:tr w:rsidR="002233AD" w:rsidRPr="00F06ED4" w14:paraId="727D4913" w14:textId="77777777" w:rsidTr="00886FDF">
        <w:trPr>
          <w:trHeight w:val="675"/>
        </w:trPr>
        <w:tc>
          <w:tcPr>
            <w:tcW w:w="2084" w:type="dxa"/>
            <w:shd w:val="clear" w:color="auto" w:fill="auto"/>
            <w:vAlign w:val="center"/>
          </w:tcPr>
          <w:p w14:paraId="70FC532E" w14:textId="7CC9D056" w:rsidR="002233AD" w:rsidRDefault="002233AD" w:rsidP="002233AD">
            <w:pPr>
              <w:jc w:val="center"/>
              <w:rPr>
                <w:rFonts w:cstheme="minorHAnsi"/>
                <w:b/>
                <w:bCs/>
                <w:lang w:eastAsia="en-CA"/>
              </w:rPr>
            </w:pPr>
            <w:r>
              <w:rPr>
                <w:rFonts w:cstheme="minorHAnsi"/>
                <w:b/>
                <w:bCs/>
                <w:lang w:eastAsia="en-CA"/>
              </w:rPr>
              <w:t>Elmer Helm Youth Fund</w:t>
            </w:r>
          </w:p>
        </w:tc>
        <w:tc>
          <w:tcPr>
            <w:tcW w:w="900" w:type="dxa"/>
            <w:shd w:val="clear" w:color="auto" w:fill="auto"/>
            <w:vAlign w:val="center"/>
          </w:tcPr>
          <w:p w14:paraId="1B1005D9" w14:textId="3DA1D36B" w:rsidR="002233AD" w:rsidRDefault="002233AD" w:rsidP="002233AD">
            <w:pPr>
              <w:jc w:val="center"/>
              <w:rPr>
                <w:rFonts w:cstheme="minorHAnsi"/>
                <w:lang w:val="en-US"/>
              </w:rPr>
            </w:pPr>
            <w:r>
              <w:rPr>
                <w:rFonts w:cstheme="minorHAnsi"/>
                <w:lang w:eastAsia="en-CA"/>
              </w:rPr>
              <w:t>June 30</w:t>
            </w:r>
            <w:r w:rsidR="00A67632" w:rsidRPr="00A67632">
              <w:rPr>
                <w:rFonts w:cstheme="minorHAnsi"/>
                <w:vertAlign w:val="superscript"/>
                <w:lang w:eastAsia="en-CA"/>
              </w:rPr>
              <w:t>th</w:t>
            </w:r>
            <w:r w:rsidR="00A67632">
              <w:rPr>
                <w:rFonts w:cstheme="minorHAnsi"/>
                <w:lang w:eastAsia="en-CA"/>
              </w:rPr>
              <w:t xml:space="preserve"> 2024</w:t>
            </w:r>
          </w:p>
        </w:tc>
        <w:tc>
          <w:tcPr>
            <w:tcW w:w="1170" w:type="dxa"/>
            <w:shd w:val="clear" w:color="auto" w:fill="auto"/>
            <w:noWrap/>
            <w:vAlign w:val="center"/>
          </w:tcPr>
          <w:p w14:paraId="50BD17B1" w14:textId="7566A0B5" w:rsidR="002233AD" w:rsidRDefault="002233AD" w:rsidP="002233AD">
            <w:pPr>
              <w:jc w:val="center"/>
              <w:rPr>
                <w:rFonts w:cstheme="minorHAnsi"/>
                <w:lang w:val="en-US"/>
              </w:rPr>
            </w:pPr>
            <w:r>
              <w:rPr>
                <w:rFonts w:cstheme="minorHAnsi"/>
                <w:color w:val="000000"/>
                <w:lang w:eastAsia="en-CA"/>
              </w:rPr>
              <w:t>$1,500</w:t>
            </w:r>
          </w:p>
        </w:tc>
        <w:tc>
          <w:tcPr>
            <w:tcW w:w="7200" w:type="dxa"/>
            <w:shd w:val="clear" w:color="auto" w:fill="auto"/>
            <w:vAlign w:val="center"/>
          </w:tcPr>
          <w:p w14:paraId="2A2DC4A1" w14:textId="77777777" w:rsidR="002233AD" w:rsidRPr="009C68BD" w:rsidRDefault="002233AD" w:rsidP="002233AD">
            <w:pPr>
              <w:numPr>
                <w:ilvl w:val="0"/>
                <w:numId w:val="40"/>
              </w:numPr>
              <w:shd w:val="clear" w:color="auto" w:fill="FFFFFF"/>
              <w:spacing w:before="100" w:beforeAutospacing="1" w:after="100" w:afterAutospacing="1"/>
              <w:rPr>
                <w:color w:val="000000" w:themeColor="text1"/>
              </w:rPr>
            </w:pPr>
            <w:r w:rsidRPr="009C68BD">
              <w:rPr>
                <w:lang w:eastAsia="en-CA"/>
              </w:rPr>
              <w:t>Open to students under 25 who wish to pursue post-secondary training in an artistic, academic, or technical field, and must be significantly involved in their community in a volunteer capacity.</w:t>
            </w:r>
          </w:p>
          <w:p w14:paraId="0142D48B" w14:textId="7D303FE1" w:rsidR="002922C7" w:rsidRPr="009C68BD" w:rsidRDefault="002922C7" w:rsidP="002922C7">
            <w:pPr>
              <w:shd w:val="clear" w:color="auto" w:fill="FFFFFF"/>
              <w:spacing w:before="100" w:beforeAutospacing="1" w:after="100" w:afterAutospacing="1"/>
              <w:ind w:left="720"/>
              <w:rPr>
                <w:color w:val="000000" w:themeColor="text1"/>
              </w:rPr>
            </w:pPr>
          </w:p>
        </w:tc>
        <w:tc>
          <w:tcPr>
            <w:tcW w:w="3600" w:type="dxa"/>
            <w:shd w:val="clear" w:color="auto" w:fill="auto"/>
            <w:vAlign w:val="center"/>
          </w:tcPr>
          <w:p w14:paraId="7BE099E8" w14:textId="3F0F8BCE" w:rsidR="002233AD" w:rsidRDefault="00000000" w:rsidP="002233AD">
            <w:pPr>
              <w:jc w:val="center"/>
            </w:pPr>
            <w:hyperlink r:id="rId265" w:history="1">
              <w:r w:rsidR="002233AD" w:rsidRPr="00194A78">
                <w:rPr>
                  <w:rStyle w:val="Hyperlink"/>
                </w:rPr>
                <w:t>https://alexandrafoundation.org/youth-grants/elmer-helm-youth-fund-children/</w:t>
              </w:r>
            </w:hyperlink>
            <w:r w:rsidR="002233AD">
              <w:t xml:space="preserve"> </w:t>
            </w:r>
          </w:p>
        </w:tc>
      </w:tr>
      <w:tr w:rsidR="002922C7" w:rsidRPr="00F06ED4" w14:paraId="6FBBDF5E" w14:textId="77777777" w:rsidTr="00886FDF">
        <w:trPr>
          <w:trHeight w:val="675"/>
        </w:trPr>
        <w:tc>
          <w:tcPr>
            <w:tcW w:w="2084" w:type="dxa"/>
            <w:shd w:val="clear" w:color="auto" w:fill="auto"/>
            <w:vAlign w:val="center"/>
          </w:tcPr>
          <w:p w14:paraId="7E56C1CA" w14:textId="7973E387" w:rsidR="002922C7" w:rsidRDefault="002922C7" w:rsidP="002233AD">
            <w:pPr>
              <w:jc w:val="center"/>
              <w:rPr>
                <w:rFonts w:cstheme="minorHAnsi"/>
                <w:b/>
                <w:bCs/>
                <w:lang w:eastAsia="en-CA"/>
              </w:rPr>
            </w:pPr>
            <w:r>
              <w:rPr>
                <w:rFonts w:cstheme="minorHAnsi"/>
                <w:b/>
                <w:bCs/>
                <w:lang w:eastAsia="en-CA"/>
              </w:rPr>
              <w:t>OYF Memorial Scholarship</w:t>
            </w:r>
          </w:p>
        </w:tc>
        <w:tc>
          <w:tcPr>
            <w:tcW w:w="900" w:type="dxa"/>
            <w:shd w:val="clear" w:color="auto" w:fill="auto"/>
            <w:vAlign w:val="center"/>
          </w:tcPr>
          <w:p w14:paraId="61555505" w14:textId="5AAFAB8A" w:rsidR="002922C7" w:rsidRPr="00A67632" w:rsidRDefault="002922C7" w:rsidP="00A67632">
            <w:pPr>
              <w:jc w:val="center"/>
              <w:rPr>
                <w:rFonts w:cstheme="minorHAnsi"/>
                <w:vertAlign w:val="superscript"/>
                <w:lang w:eastAsia="en-CA"/>
              </w:rPr>
            </w:pPr>
            <w:r>
              <w:rPr>
                <w:rFonts w:cstheme="minorHAnsi"/>
                <w:lang w:eastAsia="en-CA"/>
              </w:rPr>
              <w:t>June 30</w:t>
            </w:r>
            <w:r w:rsidR="00A67632">
              <w:rPr>
                <w:rFonts w:cstheme="minorHAnsi"/>
                <w:vertAlign w:val="superscript"/>
                <w:lang w:eastAsia="en-CA"/>
              </w:rPr>
              <w:t>th</w:t>
            </w:r>
            <w:proofErr w:type="gramStart"/>
            <w:r w:rsidR="00A67632">
              <w:rPr>
                <w:rFonts w:cstheme="minorHAnsi"/>
                <w:vertAlign w:val="superscript"/>
                <w:lang w:eastAsia="en-CA"/>
              </w:rPr>
              <w:t xml:space="preserve"> </w:t>
            </w:r>
            <w:r w:rsidR="00A67632">
              <w:rPr>
                <w:rFonts w:cstheme="minorHAnsi"/>
                <w:lang w:eastAsia="en-CA"/>
              </w:rPr>
              <w:t>2024</w:t>
            </w:r>
            <w:proofErr w:type="gramEnd"/>
            <w:r>
              <w:rPr>
                <w:rFonts w:cstheme="minorHAnsi"/>
                <w:lang w:eastAsia="en-CA"/>
              </w:rPr>
              <w:t xml:space="preserve"> </w:t>
            </w:r>
          </w:p>
        </w:tc>
        <w:tc>
          <w:tcPr>
            <w:tcW w:w="1170" w:type="dxa"/>
            <w:shd w:val="clear" w:color="auto" w:fill="auto"/>
            <w:noWrap/>
            <w:vAlign w:val="center"/>
          </w:tcPr>
          <w:p w14:paraId="21AB9D93" w14:textId="10D5038E" w:rsidR="002922C7" w:rsidRDefault="002922C7" w:rsidP="002233AD">
            <w:pPr>
              <w:jc w:val="center"/>
              <w:rPr>
                <w:rFonts w:cstheme="minorHAnsi"/>
                <w:color w:val="000000"/>
                <w:lang w:eastAsia="en-CA"/>
              </w:rPr>
            </w:pPr>
            <w:r>
              <w:rPr>
                <w:rFonts w:cstheme="minorHAnsi"/>
                <w:color w:val="000000"/>
                <w:lang w:eastAsia="en-CA"/>
              </w:rPr>
              <w:t>$1,000</w:t>
            </w:r>
          </w:p>
        </w:tc>
        <w:tc>
          <w:tcPr>
            <w:tcW w:w="7200" w:type="dxa"/>
            <w:shd w:val="clear" w:color="auto" w:fill="auto"/>
            <w:vAlign w:val="center"/>
          </w:tcPr>
          <w:p w14:paraId="4FC8D470" w14:textId="1DC25CCD" w:rsidR="002922C7" w:rsidRPr="009C68BD" w:rsidRDefault="002922C7" w:rsidP="002233AD">
            <w:pPr>
              <w:numPr>
                <w:ilvl w:val="0"/>
                <w:numId w:val="40"/>
              </w:numPr>
              <w:shd w:val="clear" w:color="auto" w:fill="FFFFFF"/>
              <w:spacing w:before="100" w:beforeAutospacing="1" w:after="100" w:afterAutospacing="1"/>
              <w:rPr>
                <w:lang w:eastAsia="en-CA"/>
              </w:rPr>
            </w:pPr>
            <w:r w:rsidRPr="009C68BD">
              <w:rPr>
                <w:color w:val="212529"/>
                <w:shd w:val="clear" w:color="auto" w:fill="FFFFFF"/>
              </w:rPr>
              <w:t xml:space="preserve">Canada’s Outstanding Young Farmers Program is proud to introduce the OYF Memorial Scholarship, to be awarded annually to two individuals pursuing </w:t>
            </w:r>
            <w:proofErr w:type="spellStart"/>
            <w:r w:rsidRPr="009C68BD">
              <w:rPr>
                <w:color w:val="212529"/>
                <w:shd w:val="clear" w:color="auto" w:fill="FFFFFF"/>
              </w:rPr>
              <w:t>post secondary</w:t>
            </w:r>
            <w:proofErr w:type="spellEnd"/>
            <w:r w:rsidRPr="009C68BD">
              <w:rPr>
                <w:color w:val="212529"/>
                <w:shd w:val="clear" w:color="auto" w:fill="FFFFFF"/>
              </w:rPr>
              <w:t xml:space="preserve"> education in agriculture. This scholarship is possible through the foresight of alumnus Martin </w:t>
            </w:r>
            <w:proofErr w:type="spellStart"/>
            <w:r w:rsidRPr="009C68BD">
              <w:rPr>
                <w:color w:val="212529"/>
                <w:shd w:val="clear" w:color="auto" w:fill="FFFFFF"/>
              </w:rPr>
              <w:t>Streef</w:t>
            </w:r>
            <w:proofErr w:type="spellEnd"/>
            <w:r w:rsidRPr="009C68BD">
              <w:rPr>
                <w:color w:val="212529"/>
                <w:shd w:val="clear" w:color="auto" w:fill="FFFFFF"/>
              </w:rPr>
              <w:t xml:space="preserve"> (Ontario 1996). Martin’s dedication to agriculture and the OYF program will help future generations pursue their passion for agriculture.</w:t>
            </w:r>
          </w:p>
        </w:tc>
        <w:tc>
          <w:tcPr>
            <w:tcW w:w="3600" w:type="dxa"/>
            <w:shd w:val="clear" w:color="auto" w:fill="auto"/>
            <w:vAlign w:val="center"/>
          </w:tcPr>
          <w:p w14:paraId="6312D788" w14:textId="3C2516EE" w:rsidR="002922C7" w:rsidRDefault="00000000" w:rsidP="002233AD">
            <w:pPr>
              <w:jc w:val="center"/>
            </w:pPr>
            <w:hyperlink r:id="rId266" w:history="1">
              <w:r w:rsidR="002922C7" w:rsidRPr="00944CD2">
                <w:rPr>
                  <w:rStyle w:val="Hyperlink"/>
                </w:rPr>
                <w:t>https://studentscholarships.org/scholarship/10253/oyf-memorial-scholarship</w:t>
              </w:r>
            </w:hyperlink>
          </w:p>
          <w:p w14:paraId="668AA3D4" w14:textId="4C7DE91F" w:rsidR="002922C7" w:rsidRDefault="002922C7" w:rsidP="002233AD">
            <w:pPr>
              <w:jc w:val="center"/>
            </w:pPr>
          </w:p>
        </w:tc>
      </w:tr>
      <w:tr w:rsidR="00ED0103" w:rsidRPr="00F06ED4" w14:paraId="24D20840" w14:textId="77777777" w:rsidTr="00886FDF">
        <w:trPr>
          <w:trHeight w:val="675"/>
        </w:trPr>
        <w:tc>
          <w:tcPr>
            <w:tcW w:w="2084" w:type="dxa"/>
            <w:shd w:val="clear" w:color="auto" w:fill="auto"/>
            <w:vAlign w:val="center"/>
          </w:tcPr>
          <w:p w14:paraId="4F4915DA" w14:textId="78292631" w:rsidR="00ED0103" w:rsidRDefault="00ED0103" w:rsidP="002233AD">
            <w:pPr>
              <w:jc w:val="center"/>
              <w:rPr>
                <w:rFonts w:cstheme="minorHAnsi"/>
                <w:b/>
                <w:bCs/>
                <w:lang w:eastAsia="en-CA"/>
              </w:rPr>
            </w:pPr>
            <w:proofErr w:type="spellStart"/>
            <w:r>
              <w:rPr>
                <w:rFonts w:cstheme="minorHAnsi"/>
                <w:b/>
                <w:bCs/>
                <w:lang w:eastAsia="en-CA"/>
              </w:rPr>
              <w:t>Herbaland</w:t>
            </w:r>
            <w:proofErr w:type="spellEnd"/>
            <w:r>
              <w:rPr>
                <w:rFonts w:cstheme="minorHAnsi"/>
                <w:b/>
                <w:bCs/>
                <w:lang w:eastAsia="en-CA"/>
              </w:rPr>
              <w:t xml:space="preserve"> Naturals Scholarship</w:t>
            </w:r>
          </w:p>
        </w:tc>
        <w:tc>
          <w:tcPr>
            <w:tcW w:w="900" w:type="dxa"/>
            <w:shd w:val="clear" w:color="auto" w:fill="auto"/>
            <w:vAlign w:val="center"/>
          </w:tcPr>
          <w:p w14:paraId="2C8DD217" w14:textId="77777777" w:rsidR="00A67632" w:rsidRDefault="00ED0103" w:rsidP="00A67632">
            <w:pPr>
              <w:jc w:val="center"/>
              <w:rPr>
                <w:rFonts w:cstheme="minorHAnsi"/>
                <w:lang w:eastAsia="en-CA"/>
              </w:rPr>
            </w:pPr>
            <w:r>
              <w:rPr>
                <w:rFonts w:cstheme="minorHAnsi"/>
                <w:lang w:eastAsia="en-CA"/>
              </w:rPr>
              <w:t>June 30</w:t>
            </w:r>
            <w:r w:rsidR="00A67632">
              <w:rPr>
                <w:rFonts w:cstheme="minorHAnsi"/>
                <w:vertAlign w:val="superscript"/>
                <w:lang w:eastAsia="en-CA"/>
              </w:rPr>
              <w:t xml:space="preserve">th </w:t>
            </w:r>
          </w:p>
          <w:p w14:paraId="41D8395E" w14:textId="6D823A93" w:rsidR="00ED0103" w:rsidRPr="00A67632" w:rsidRDefault="00A67632" w:rsidP="00A67632">
            <w:pPr>
              <w:jc w:val="center"/>
              <w:rPr>
                <w:rFonts w:cstheme="minorHAnsi"/>
                <w:vertAlign w:val="superscript"/>
                <w:lang w:eastAsia="en-CA"/>
              </w:rPr>
            </w:pPr>
            <w:r>
              <w:rPr>
                <w:rFonts w:cstheme="minorHAnsi"/>
                <w:lang w:eastAsia="en-CA"/>
              </w:rPr>
              <w:t>2024</w:t>
            </w:r>
            <w:r w:rsidR="00ED0103">
              <w:rPr>
                <w:rFonts w:cstheme="minorHAnsi"/>
                <w:lang w:eastAsia="en-CA"/>
              </w:rPr>
              <w:t xml:space="preserve"> </w:t>
            </w:r>
          </w:p>
        </w:tc>
        <w:tc>
          <w:tcPr>
            <w:tcW w:w="1170" w:type="dxa"/>
            <w:shd w:val="clear" w:color="auto" w:fill="auto"/>
            <w:noWrap/>
            <w:vAlign w:val="center"/>
          </w:tcPr>
          <w:p w14:paraId="1F1D9794" w14:textId="4DB3E839" w:rsidR="00ED0103" w:rsidRDefault="00ED0103" w:rsidP="002233AD">
            <w:pPr>
              <w:jc w:val="center"/>
              <w:rPr>
                <w:rFonts w:cstheme="minorHAnsi"/>
                <w:color w:val="000000"/>
                <w:lang w:eastAsia="en-CA"/>
              </w:rPr>
            </w:pPr>
            <w:r>
              <w:rPr>
                <w:rFonts w:cstheme="minorHAnsi"/>
                <w:color w:val="000000"/>
                <w:lang w:eastAsia="en-CA"/>
              </w:rPr>
              <w:t>$1000 x 3</w:t>
            </w:r>
          </w:p>
        </w:tc>
        <w:tc>
          <w:tcPr>
            <w:tcW w:w="7200" w:type="dxa"/>
            <w:shd w:val="clear" w:color="auto" w:fill="auto"/>
            <w:vAlign w:val="center"/>
          </w:tcPr>
          <w:p w14:paraId="4D4CC6BB" w14:textId="431EC6BF" w:rsidR="00ED0103" w:rsidRPr="00ED0103" w:rsidRDefault="00ED0103" w:rsidP="00ED0103">
            <w:pPr>
              <w:pStyle w:val="herodescription"/>
              <w:numPr>
                <w:ilvl w:val="0"/>
                <w:numId w:val="62"/>
              </w:numPr>
              <w:spacing w:before="210" w:beforeAutospacing="0" w:after="0" w:afterAutospacing="0"/>
              <w:rPr>
                <w:color w:val="000000" w:themeColor="text1"/>
                <w:sz w:val="25"/>
                <w:szCs w:val="25"/>
              </w:rPr>
            </w:pPr>
            <w:r w:rsidRPr="00ED0103">
              <w:rPr>
                <w:color w:val="000000" w:themeColor="text1"/>
                <w:sz w:val="25"/>
                <w:szCs w:val="25"/>
              </w:rPr>
              <w:t>Submission Format: Video or Written in Google Form</w:t>
            </w:r>
            <w:r w:rsidRPr="00ED0103">
              <w:rPr>
                <w:color w:val="000000" w:themeColor="text1"/>
                <w:sz w:val="25"/>
                <w:szCs w:val="25"/>
              </w:rPr>
              <w:br/>
              <w:t>Please note those who submit a video, will be awarded bonus points!</w:t>
            </w:r>
            <w:r w:rsidRPr="00ED0103">
              <w:rPr>
                <w:color w:val="000000" w:themeColor="text1"/>
                <w:sz w:val="25"/>
                <w:szCs w:val="25"/>
              </w:rPr>
              <w:br/>
            </w:r>
            <w:r w:rsidRPr="00ED0103">
              <w:rPr>
                <w:color w:val="000000" w:themeColor="text1"/>
                <w:sz w:val="25"/>
                <w:szCs w:val="25"/>
              </w:rPr>
              <w:br/>
              <w:t xml:space="preserve">Eligibility: Participants must be a current Canadian </w:t>
            </w:r>
            <w:proofErr w:type="spellStart"/>
            <w:r w:rsidRPr="00ED0103">
              <w:rPr>
                <w:color w:val="000000" w:themeColor="text1"/>
                <w:sz w:val="25"/>
                <w:szCs w:val="25"/>
              </w:rPr>
              <w:t>highschool</w:t>
            </w:r>
            <w:proofErr w:type="spellEnd"/>
            <w:r w:rsidRPr="00ED0103">
              <w:rPr>
                <w:color w:val="000000" w:themeColor="text1"/>
                <w:sz w:val="25"/>
                <w:szCs w:val="25"/>
              </w:rPr>
              <w:t>, undergraduate or graduate student.</w:t>
            </w:r>
            <w:r w:rsidRPr="00ED0103">
              <w:rPr>
                <w:color w:val="000000" w:themeColor="text1"/>
                <w:sz w:val="25"/>
                <w:szCs w:val="25"/>
              </w:rPr>
              <w:br/>
              <w:t xml:space="preserve">Teams will be judged by an sustainability expert and </w:t>
            </w:r>
            <w:proofErr w:type="spellStart"/>
            <w:r w:rsidRPr="00ED0103">
              <w:rPr>
                <w:color w:val="000000" w:themeColor="text1"/>
                <w:sz w:val="25"/>
                <w:szCs w:val="25"/>
              </w:rPr>
              <w:t>Herbaland</w:t>
            </w:r>
            <w:proofErr w:type="spellEnd"/>
            <w:r w:rsidRPr="00ED0103">
              <w:rPr>
                <w:color w:val="000000" w:themeColor="text1"/>
                <w:sz w:val="25"/>
                <w:szCs w:val="25"/>
              </w:rPr>
              <w:t xml:space="preserve"> executives.</w:t>
            </w:r>
            <w:r w:rsidRPr="00ED0103">
              <w:rPr>
                <w:color w:val="000000" w:themeColor="text1"/>
                <w:sz w:val="25"/>
                <w:szCs w:val="25"/>
              </w:rPr>
              <w:br/>
            </w:r>
            <w:r w:rsidRPr="00ED0103">
              <w:rPr>
                <w:color w:val="000000" w:themeColor="text1"/>
                <w:sz w:val="25"/>
                <w:szCs w:val="25"/>
              </w:rPr>
              <w:br/>
              <w:t>Send all video submissions to </w:t>
            </w:r>
            <w:hyperlink r:id="rId267" w:history="1">
              <w:r w:rsidRPr="00ED0103">
                <w:rPr>
                  <w:rStyle w:val="Hyperlink"/>
                  <w:b/>
                  <w:bCs/>
                  <w:color w:val="000000" w:themeColor="text1"/>
                  <w:sz w:val="25"/>
                  <w:szCs w:val="25"/>
                </w:rPr>
                <w:t>j.hueller@herbaland.ca</w:t>
              </w:r>
            </w:hyperlink>
            <w:r w:rsidRPr="00ED0103">
              <w:rPr>
                <w:color w:val="000000" w:themeColor="text1"/>
                <w:sz w:val="25"/>
                <w:szCs w:val="25"/>
              </w:rPr>
              <w:t xml:space="preserve"> via </w:t>
            </w:r>
            <w:proofErr w:type="spellStart"/>
            <w:r w:rsidRPr="00ED0103">
              <w:rPr>
                <w:color w:val="000000" w:themeColor="text1"/>
                <w:sz w:val="25"/>
                <w:szCs w:val="25"/>
              </w:rPr>
              <w:t>dropbox</w:t>
            </w:r>
            <w:proofErr w:type="spellEnd"/>
            <w:r w:rsidRPr="00ED0103">
              <w:rPr>
                <w:color w:val="000000" w:themeColor="text1"/>
                <w:sz w:val="25"/>
                <w:szCs w:val="25"/>
              </w:rPr>
              <w:t xml:space="preserve"> or google drive, or submit a written submission with our application form </w:t>
            </w:r>
            <w:hyperlink r:id="rId268" w:history="1">
              <w:r w:rsidRPr="00ED0103">
                <w:rPr>
                  <w:rStyle w:val="Hyperlink"/>
                  <w:b/>
                  <w:bCs/>
                  <w:color w:val="000000" w:themeColor="text1"/>
                  <w:sz w:val="25"/>
                  <w:szCs w:val="25"/>
                </w:rPr>
                <w:t>here</w:t>
              </w:r>
            </w:hyperlink>
            <w:r w:rsidRPr="00ED0103">
              <w:rPr>
                <w:color w:val="000000" w:themeColor="text1"/>
                <w:sz w:val="25"/>
                <w:szCs w:val="25"/>
              </w:rPr>
              <w:t>.</w:t>
            </w:r>
          </w:p>
        </w:tc>
        <w:tc>
          <w:tcPr>
            <w:tcW w:w="3600" w:type="dxa"/>
            <w:shd w:val="clear" w:color="auto" w:fill="auto"/>
            <w:vAlign w:val="center"/>
          </w:tcPr>
          <w:p w14:paraId="7C2CCFE6" w14:textId="5067228A" w:rsidR="00ED0103" w:rsidRDefault="00000000" w:rsidP="002233AD">
            <w:pPr>
              <w:jc w:val="center"/>
            </w:pPr>
            <w:hyperlink r:id="rId269" w:history="1">
              <w:r w:rsidR="00ED0103" w:rsidRPr="00944CD2">
                <w:rPr>
                  <w:rStyle w:val="Hyperlink"/>
                </w:rPr>
                <w:t>https://docs.google.com/document/d/1vgXOlBDualzHVZ_LSVJlFZp47VV4qcvKWbfdcueJ6iY/edit</w:t>
              </w:r>
            </w:hyperlink>
          </w:p>
          <w:p w14:paraId="1570D618" w14:textId="6FD5233C" w:rsidR="00ED0103" w:rsidRDefault="00ED0103" w:rsidP="002233AD">
            <w:pPr>
              <w:jc w:val="center"/>
            </w:pPr>
          </w:p>
        </w:tc>
      </w:tr>
      <w:tr w:rsidR="006A79D8" w:rsidRPr="00F06ED4" w14:paraId="3E4945CF" w14:textId="77777777" w:rsidTr="00886FDF">
        <w:trPr>
          <w:trHeight w:val="675"/>
        </w:trPr>
        <w:tc>
          <w:tcPr>
            <w:tcW w:w="2084" w:type="dxa"/>
            <w:shd w:val="clear" w:color="auto" w:fill="auto"/>
            <w:vAlign w:val="center"/>
          </w:tcPr>
          <w:p w14:paraId="69F9B21A" w14:textId="7A8F0890" w:rsidR="006A79D8" w:rsidRDefault="006A79D8" w:rsidP="002233AD">
            <w:pPr>
              <w:jc w:val="center"/>
              <w:rPr>
                <w:rFonts w:cstheme="minorHAnsi"/>
                <w:b/>
                <w:bCs/>
                <w:lang w:eastAsia="en-CA"/>
              </w:rPr>
            </w:pPr>
            <w:r>
              <w:rPr>
                <w:rFonts w:cstheme="minorHAnsi"/>
                <w:b/>
                <w:bCs/>
                <w:lang w:eastAsia="en-CA"/>
              </w:rPr>
              <w:lastRenderedPageBreak/>
              <w:t xml:space="preserve">Shim Law Scholarship </w:t>
            </w:r>
          </w:p>
        </w:tc>
        <w:tc>
          <w:tcPr>
            <w:tcW w:w="900" w:type="dxa"/>
            <w:shd w:val="clear" w:color="auto" w:fill="auto"/>
            <w:vAlign w:val="center"/>
          </w:tcPr>
          <w:p w14:paraId="2B327BDE" w14:textId="2F10FC0E" w:rsidR="006A79D8" w:rsidRDefault="006A79D8" w:rsidP="002233AD">
            <w:pPr>
              <w:jc w:val="center"/>
              <w:rPr>
                <w:rFonts w:cstheme="minorHAnsi"/>
                <w:lang w:eastAsia="en-CA"/>
              </w:rPr>
            </w:pPr>
            <w:r>
              <w:rPr>
                <w:rFonts w:cstheme="minorHAnsi"/>
                <w:lang w:eastAsia="en-CA"/>
              </w:rPr>
              <w:t>June 30</w:t>
            </w:r>
            <w:r w:rsidR="00A67632">
              <w:rPr>
                <w:rFonts w:cstheme="minorHAnsi"/>
                <w:vertAlign w:val="superscript"/>
                <w:lang w:eastAsia="en-CA"/>
              </w:rPr>
              <w:t xml:space="preserve">th </w:t>
            </w:r>
            <w:r w:rsidR="00A67632">
              <w:rPr>
                <w:rFonts w:cstheme="minorHAnsi"/>
                <w:lang w:eastAsia="en-CA"/>
              </w:rPr>
              <w:t>2024</w:t>
            </w:r>
          </w:p>
        </w:tc>
        <w:tc>
          <w:tcPr>
            <w:tcW w:w="1170" w:type="dxa"/>
            <w:shd w:val="clear" w:color="auto" w:fill="auto"/>
            <w:noWrap/>
            <w:vAlign w:val="center"/>
          </w:tcPr>
          <w:p w14:paraId="4AC6C71E" w14:textId="104044A3" w:rsidR="006A79D8" w:rsidRDefault="006A79D8" w:rsidP="002233AD">
            <w:pPr>
              <w:jc w:val="center"/>
              <w:rPr>
                <w:rFonts w:cstheme="minorHAnsi"/>
                <w:color w:val="000000"/>
                <w:lang w:eastAsia="en-CA"/>
              </w:rPr>
            </w:pPr>
            <w:r>
              <w:rPr>
                <w:rFonts w:cstheme="minorHAnsi"/>
                <w:color w:val="000000"/>
                <w:lang w:eastAsia="en-CA"/>
              </w:rPr>
              <w:t>$1000</w:t>
            </w:r>
          </w:p>
        </w:tc>
        <w:tc>
          <w:tcPr>
            <w:tcW w:w="7200" w:type="dxa"/>
            <w:shd w:val="clear" w:color="auto" w:fill="auto"/>
            <w:vAlign w:val="center"/>
          </w:tcPr>
          <w:p w14:paraId="698F012B" w14:textId="77777777" w:rsidR="006A79D8" w:rsidRPr="006A79D8" w:rsidRDefault="006A79D8" w:rsidP="006A79D8">
            <w:pPr>
              <w:pStyle w:val="NormalWeb"/>
              <w:shd w:val="clear" w:color="auto" w:fill="FFFFFF"/>
              <w:rPr>
                <w:color w:val="000000" w:themeColor="text1"/>
              </w:rPr>
            </w:pPr>
            <w:r w:rsidRPr="006A79D8">
              <w:rPr>
                <w:color w:val="000000" w:themeColor="text1"/>
              </w:rPr>
              <w:br/>
            </w:r>
            <w:r w:rsidRPr="006A79D8">
              <w:rPr>
                <w:rStyle w:val="Strong"/>
                <w:color w:val="000000" w:themeColor="text1"/>
              </w:rPr>
              <w:t xml:space="preserve">Shim Law is a </w:t>
            </w:r>
            <w:proofErr w:type="gramStart"/>
            <w:r w:rsidRPr="006A79D8">
              <w:rPr>
                <w:rStyle w:val="Strong"/>
                <w:color w:val="000000" w:themeColor="text1"/>
              </w:rPr>
              <w:t>full service</w:t>
            </w:r>
            <w:proofErr w:type="gramEnd"/>
            <w:r w:rsidRPr="006A79D8">
              <w:rPr>
                <w:rStyle w:val="Strong"/>
                <w:color w:val="000000" w:themeColor="text1"/>
              </w:rPr>
              <w:t xml:space="preserve"> law firm located in Calgary, AB.  We are always looking for ways to support our next generation of leaders which is why the Annual Shim Law Scholarship was created.  </w:t>
            </w:r>
          </w:p>
          <w:p w14:paraId="2E2CB14E" w14:textId="77777777" w:rsidR="006A79D8" w:rsidRPr="006A79D8" w:rsidRDefault="006A79D8" w:rsidP="006A79D8">
            <w:pPr>
              <w:pStyle w:val="NormalWeb"/>
              <w:shd w:val="clear" w:color="auto" w:fill="FFFFFF"/>
              <w:rPr>
                <w:color w:val="000000" w:themeColor="text1"/>
              </w:rPr>
            </w:pPr>
            <w:r w:rsidRPr="006A79D8">
              <w:rPr>
                <w:rStyle w:val="Strong"/>
                <w:color w:val="000000" w:themeColor="text1"/>
              </w:rPr>
              <w:t>This year, we want to focus on divorce law and have our 2 topics to be centered around this practice.  </w:t>
            </w:r>
          </w:p>
          <w:p w14:paraId="039AB948" w14:textId="77777777" w:rsidR="006A79D8" w:rsidRPr="006A79D8" w:rsidRDefault="006A79D8" w:rsidP="006A79D8">
            <w:pPr>
              <w:pStyle w:val="NormalWeb"/>
              <w:shd w:val="clear" w:color="auto" w:fill="FFFFFF"/>
              <w:rPr>
                <w:color w:val="000000" w:themeColor="text1"/>
              </w:rPr>
            </w:pPr>
            <w:r w:rsidRPr="006A79D8">
              <w:rPr>
                <w:rStyle w:val="Strong"/>
                <w:color w:val="000000" w:themeColor="text1"/>
              </w:rPr>
              <w:t>For this scholarship, please </w:t>
            </w:r>
            <w:r w:rsidRPr="006A79D8">
              <w:rPr>
                <w:b/>
                <w:bCs/>
                <w:color w:val="000000" w:themeColor="text1"/>
              </w:rPr>
              <w:t>choose 1 of the specified topics below</w:t>
            </w:r>
            <w:r w:rsidRPr="006A79D8">
              <w:rPr>
                <w:rStyle w:val="Strong"/>
                <w:color w:val="000000" w:themeColor="text1"/>
              </w:rPr>
              <w:t>.</w:t>
            </w:r>
          </w:p>
          <w:p w14:paraId="09C3B5FF" w14:textId="77777777" w:rsidR="006A79D8" w:rsidRPr="006A79D8" w:rsidRDefault="006A79D8" w:rsidP="006A79D8">
            <w:pPr>
              <w:pStyle w:val="Heading3"/>
              <w:shd w:val="clear" w:color="auto" w:fill="FFFFFF"/>
              <w:spacing w:before="0"/>
              <w:rPr>
                <w:rFonts w:ascii="Times New Roman" w:hAnsi="Times New Roman" w:cs="Times New Roman"/>
                <w:color w:val="000000" w:themeColor="text1"/>
              </w:rPr>
            </w:pPr>
          </w:p>
          <w:p w14:paraId="791E326A" w14:textId="743E0145" w:rsidR="006A79D8" w:rsidRPr="006A79D8" w:rsidRDefault="006A79D8" w:rsidP="006A79D8">
            <w:pPr>
              <w:pStyle w:val="Heading3"/>
              <w:shd w:val="clear" w:color="auto" w:fill="FFFFFF"/>
              <w:spacing w:before="0"/>
              <w:rPr>
                <w:rFonts w:ascii="Times New Roman" w:hAnsi="Times New Roman" w:cs="Times New Roman"/>
                <w:color w:val="000000" w:themeColor="text1"/>
              </w:rPr>
            </w:pPr>
            <w:r w:rsidRPr="006A79D8">
              <w:rPr>
                <w:rFonts w:ascii="Times New Roman" w:hAnsi="Times New Roman" w:cs="Times New Roman"/>
                <w:color w:val="000000" w:themeColor="text1"/>
              </w:rPr>
              <w:t>#1 What are the factors that the Court would consider for an application to relocate (mobility application) the child or the children to another location?</w:t>
            </w:r>
          </w:p>
          <w:p w14:paraId="11E2BD73" w14:textId="66439441" w:rsidR="006A79D8" w:rsidRPr="006A79D8" w:rsidRDefault="006A79D8" w:rsidP="006A79D8">
            <w:pPr>
              <w:pStyle w:val="Heading3"/>
              <w:shd w:val="clear" w:color="auto" w:fill="FFFFFF"/>
              <w:spacing w:before="0"/>
              <w:rPr>
                <w:rFonts w:ascii="Times New Roman" w:hAnsi="Times New Roman" w:cs="Times New Roman"/>
                <w:color w:val="000000" w:themeColor="text1"/>
              </w:rPr>
            </w:pPr>
            <w:r w:rsidRPr="006A79D8">
              <w:rPr>
                <w:rFonts w:ascii="Times New Roman" w:hAnsi="Times New Roman" w:cs="Times New Roman"/>
                <w:color w:val="000000" w:themeColor="text1"/>
              </w:rPr>
              <w:t>#2 Please explain the exemptions from Division of Family Property in Alberta</w:t>
            </w:r>
          </w:p>
          <w:p w14:paraId="6303EA83" w14:textId="4D4B8BEB" w:rsidR="006A79D8" w:rsidRPr="006A79D8" w:rsidRDefault="006A79D8" w:rsidP="006A79D8">
            <w:pPr>
              <w:numPr>
                <w:ilvl w:val="0"/>
                <w:numId w:val="64"/>
              </w:numPr>
              <w:spacing w:before="100" w:beforeAutospacing="1" w:after="100" w:afterAutospacing="1"/>
              <w:textAlignment w:val="baseline"/>
              <w:rPr>
                <w:color w:val="000000" w:themeColor="text1"/>
              </w:rPr>
            </w:pPr>
            <w:r w:rsidRPr="006A79D8">
              <w:rPr>
                <w:color w:val="000000" w:themeColor="text1"/>
              </w:rPr>
              <w:t>Applicants must submit a</w:t>
            </w:r>
            <w:r>
              <w:rPr>
                <w:color w:val="000000" w:themeColor="text1"/>
              </w:rPr>
              <w:t>n</w:t>
            </w:r>
            <w:r w:rsidRPr="006A79D8">
              <w:rPr>
                <w:color w:val="000000" w:themeColor="text1"/>
              </w:rPr>
              <w:t> </w:t>
            </w:r>
            <w:r w:rsidRPr="006A79D8">
              <w:rPr>
                <w:rStyle w:val="Strong"/>
                <w:color w:val="000000" w:themeColor="text1"/>
              </w:rPr>
              <w:t>infographic</w:t>
            </w:r>
            <w:r w:rsidRPr="006A79D8">
              <w:rPr>
                <w:color w:val="000000" w:themeColor="text1"/>
              </w:rPr>
              <w:t> regarding one of the topics above</w:t>
            </w:r>
          </w:p>
          <w:p w14:paraId="28488227" w14:textId="77777777" w:rsidR="006A79D8" w:rsidRPr="006A79D8" w:rsidRDefault="006A79D8" w:rsidP="006A79D8">
            <w:pPr>
              <w:numPr>
                <w:ilvl w:val="0"/>
                <w:numId w:val="64"/>
              </w:numPr>
              <w:spacing w:before="100" w:beforeAutospacing="1" w:after="100" w:afterAutospacing="1"/>
              <w:textAlignment w:val="baseline"/>
              <w:rPr>
                <w:color w:val="000000" w:themeColor="text1"/>
              </w:rPr>
            </w:pPr>
            <w:r w:rsidRPr="006A79D8">
              <w:rPr>
                <w:color w:val="000000" w:themeColor="text1"/>
              </w:rPr>
              <w:t>Application deadline is </w:t>
            </w:r>
            <w:r w:rsidRPr="006A79D8">
              <w:rPr>
                <w:rStyle w:val="Strong"/>
                <w:color w:val="000000" w:themeColor="text1"/>
              </w:rPr>
              <w:t xml:space="preserve">June 30, </w:t>
            </w:r>
            <w:proofErr w:type="gramStart"/>
            <w:r w:rsidRPr="006A79D8">
              <w:rPr>
                <w:rStyle w:val="Strong"/>
                <w:color w:val="000000" w:themeColor="text1"/>
              </w:rPr>
              <w:t>2024</w:t>
            </w:r>
            <w:proofErr w:type="gramEnd"/>
            <w:r w:rsidRPr="006A79D8">
              <w:rPr>
                <w:rStyle w:val="Strong"/>
                <w:color w:val="000000" w:themeColor="text1"/>
              </w:rPr>
              <w:t xml:space="preserve"> at 12:00</w:t>
            </w:r>
            <w:r w:rsidRPr="006A79D8">
              <w:rPr>
                <w:color w:val="000000" w:themeColor="text1"/>
              </w:rPr>
              <w:t> am – any submission after this will not be accepted</w:t>
            </w:r>
          </w:p>
          <w:p w14:paraId="00B5CE7D" w14:textId="77777777" w:rsidR="006A79D8" w:rsidRPr="006A79D8" w:rsidRDefault="006A79D8" w:rsidP="006A79D8">
            <w:pPr>
              <w:numPr>
                <w:ilvl w:val="0"/>
                <w:numId w:val="64"/>
              </w:numPr>
              <w:spacing w:before="100" w:beforeAutospacing="1" w:after="100" w:afterAutospacing="1"/>
              <w:textAlignment w:val="baseline"/>
              <w:rPr>
                <w:color w:val="000000" w:themeColor="text1"/>
              </w:rPr>
            </w:pPr>
            <w:r w:rsidRPr="006A79D8">
              <w:rPr>
                <w:color w:val="000000" w:themeColor="text1"/>
              </w:rPr>
              <w:t>Please show </w:t>
            </w:r>
            <w:r w:rsidRPr="006A79D8">
              <w:rPr>
                <w:rStyle w:val="Strong"/>
                <w:color w:val="000000" w:themeColor="text1"/>
              </w:rPr>
              <w:t>proof of enrolment</w:t>
            </w:r>
            <w:r w:rsidRPr="006A79D8">
              <w:rPr>
                <w:color w:val="000000" w:themeColor="text1"/>
              </w:rPr>
              <w:t> when submitting your scholarship application</w:t>
            </w:r>
          </w:p>
          <w:p w14:paraId="46D1B113" w14:textId="77777777" w:rsidR="006A79D8" w:rsidRPr="006A79D8" w:rsidRDefault="006A79D8" w:rsidP="006A79D8">
            <w:pPr>
              <w:pStyle w:val="herodescription"/>
              <w:spacing w:before="210" w:beforeAutospacing="0" w:after="0" w:afterAutospacing="0"/>
              <w:rPr>
                <w:color w:val="000000" w:themeColor="text1"/>
              </w:rPr>
            </w:pPr>
          </w:p>
        </w:tc>
        <w:tc>
          <w:tcPr>
            <w:tcW w:w="3600" w:type="dxa"/>
            <w:shd w:val="clear" w:color="auto" w:fill="auto"/>
            <w:vAlign w:val="center"/>
          </w:tcPr>
          <w:p w14:paraId="58DA973D" w14:textId="70EE3F87" w:rsidR="006A79D8" w:rsidRDefault="00000000" w:rsidP="002233AD">
            <w:pPr>
              <w:jc w:val="center"/>
            </w:pPr>
            <w:hyperlink r:id="rId270" w:history="1">
              <w:r w:rsidR="006A79D8" w:rsidRPr="00944CD2">
                <w:rPr>
                  <w:rStyle w:val="Hyperlink"/>
                </w:rPr>
                <w:t>https://shimlaw.ca/scholarship-award/</w:t>
              </w:r>
            </w:hyperlink>
          </w:p>
          <w:p w14:paraId="7583044F" w14:textId="7A76C7E6" w:rsidR="006A79D8" w:rsidRDefault="006A79D8" w:rsidP="002233AD">
            <w:pPr>
              <w:jc w:val="center"/>
            </w:pPr>
          </w:p>
        </w:tc>
      </w:tr>
      <w:tr w:rsidR="0025774F" w:rsidRPr="00F06ED4" w14:paraId="7B69BFB2" w14:textId="77777777" w:rsidTr="00886FDF">
        <w:trPr>
          <w:trHeight w:val="675"/>
        </w:trPr>
        <w:tc>
          <w:tcPr>
            <w:tcW w:w="2084" w:type="dxa"/>
            <w:shd w:val="clear" w:color="auto" w:fill="auto"/>
            <w:vAlign w:val="center"/>
          </w:tcPr>
          <w:p w14:paraId="3D963993" w14:textId="1579F459" w:rsidR="0025774F" w:rsidRDefault="0025774F" w:rsidP="002233AD">
            <w:pPr>
              <w:jc w:val="center"/>
              <w:rPr>
                <w:rFonts w:cstheme="minorHAnsi"/>
                <w:b/>
                <w:bCs/>
                <w:lang w:eastAsia="en-CA"/>
              </w:rPr>
            </w:pPr>
            <w:r>
              <w:rPr>
                <w:rFonts w:cstheme="minorHAnsi"/>
                <w:b/>
                <w:bCs/>
                <w:lang w:eastAsia="en-CA"/>
              </w:rPr>
              <w:t>Canada Company Scholarship Program</w:t>
            </w:r>
          </w:p>
        </w:tc>
        <w:tc>
          <w:tcPr>
            <w:tcW w:w="900" w:type="dxa"/>
            <w:shd w:val="clear" w:color="auto" w:fill="auto"/>
            <w:vAlign w:val="center"/>
          </w:tcPr>
          <w:p w14:paraId="472B836F" w14:textId="54EB478B" w:rsidR="0025774F" w:rsidRDefault="0025774F" w:rsidP="002233AD">
            <w:pPr>
              <w:jc w:val="center"/>
              <w:rPr>
                <w:rFonts w:cstheme="minorHAnsi"/>
                <w:lang w:eastAsia="en-CA"/>
              </w:rPr>
            </w:pPr>
            <w:r>
              <w:rPr>
                <w:rFonts w:cstheme="minorHAnsi"/>
                <w:lang w:eastAsia="en-CA"/>
              </w:rPr>
              <w:t>June 30</w:t>
            </w:r>
            <w:r w:rsidRPr="0025774F">
              <w:rPr>
                <w:rFonts w:cstheme="minorHAnsi"/>
                <w:vertAlign w:val="superscript"/>
                <w:lang w:eastAsia="en-CA"/>
              </w:rPr>
              <w:t>th</w:t>
            </w:r>
            <w:r>
              <w:rPr>
                <w:rFonts w:cstheme="minorHAnsi"/>
                <w:lang w:eastAsia="en-CA"/>
              </w:rPr>
              <w:t xml:space="preserve"> 2024</w:t>
            </w:r>
          </w:p>
        </w:tc>
        <w:tc>
          <w:tcPr>
            <w:tcW w:w="1170" w:type="dxa"/>
            <w:shd w:val="clear" w:color="auto" w:fill="auto"/>
            <w:noWrap/>
            <w:vAlign w:val="center"/>
          </w:tcPr>
          <w:p w14:paraId="6B5E1AA7" w14:textId="46F45FEA" w:rsidR="0025774F" w:rsidRDefault="0025774F" w:rsidP="002233AD">
            <w:pPr>
              <w:jc w:val="center"/>
              <w:rPr>
                <w:rFonts w:cstheme="minorHAnsi"/>
                <w:color w:val="000000"/>
                <w:lang w:eastAsia="en-CA"/>
              </w:rPr>
            </w:pPr>
            <w:r>
              <w:rPr>
                <w:rFonts w:cstheme="minorHAnsi"/>
                <w:color w:val="000000"/>
                <w:lang w:eastAsia="en-CA"/>
              </w:rPr>
              <w:t>$5000 x 15</w:t>
            </w:r>
          </w:p>
        </w:tc>
        <w:tc>
          <w:tcPr>
            <w:tcW w:w="7200" w:type="dxa"/>
            <w:shd w:val="clear" w:color="auto" w:fill="auto"/>
            <w:vAlign w:val="center"/>
          </w:tcPr>
          <w:p w14:paraId="16A4C057" w14:textId="41C73B03" w:rsidR="0025774F" w:rsidRDefault="0025774F" w:rsidP="0025774F">
            <w:r w:rsidRPr="0025774F">
              <w:t>In 2007, Canada Company established the Scholarship Program to recognize the sacrifice Canada’s military members make in service to our country, and to honour their legacy through the children they have left behind.</w:t>
            </w:r>
          </w:p>
          <w:p w14:paraId="4C728835" w14:textId="77777777" w:rsidR="0025774F" w:rsidRPr="0025774F" w:rsidRDefault="0025774F" w:rsidP="0025774F"/>
          <w:p w14:paraId="0F4FA29A" w14:textId="010ACE9B" w:rsidR="0025774F" w:rsidRPr="0025774F" w:rsidRDefault="0025774F" w:rsidP="0025774F">
            <w:r w:rsidRPr="0025774F">
              <w:t>All Scholarship Program inquiries must include the applicant’s:</w:t>
            </w:r>
          </w:p>
          <w:p w14:paraId="7D1DB1AD" w14:textId="77777777" w:rsidR="0025774F" w:rsidRPr="0025774F" w:rsidRDefault="0025774F" w:rsidP="0025774F">
            <w:pPr>
              <w:pStyle w:val="ListParagraph"/>
              <w:numPr>
                <w:ilvl w:val="0"/>
                <w:numId w:val="62"/>
              </w:numPr>
            </w:pPr>
            <w:r w:rsidRPr="0025774F">
              <w:t>Contact information (full name, mailing address, telephone number, and email address)</w:t>
            </w:r>
          </w:p>
          <w:p w14:paraId="773641D7" w14:textId="77777777" w:rsidR="0025774F" w:rsidRPr="0025774F" w:rsidRDefault="0025774F" w:rsidP="0025774F">
            <w:pPr>
              <w:pStyle w:val="ListParagraph"/>
              <w:numPr>
                <w:ilvl w:val="0"/>
                <w:numId w:val="62"/>
              </w:numPr>
            </w:pPr>
            <w:r w:rsidRPr="0025774F">
              <w:lastRenderedPageBreak/>
              <w:t>Date of birth</w:t>
            </w:r>
          </w:p>
          <w:p w14:paraId="7788C904" w14:textId="77777777" w:rsidR="0025774F" w:rsidRPr="0025774F" w:rsidRDefault="0025774F" w:rsidP="0025774F">
            <w:pPr>
              <w:pStyle w:val="ListParagraph"/>
              <w:numPr>
                <w:ilvl w:val="0"/>
                <w:numId w:val="62"/>
              </w:numPr>
            </w:pPr>
            <w:r w:rsidRPr="0025774F">
              <w:t>Name of deceased parent (where possible, please also provide parent’s rank, date of enrolment, date of death, and service number)</w:t>
            </w:r>
          </w:p>
          <w:p w14:paraId="55949EA8" w14:textId="77777777" w:rsidR="0025774F" w:rsidRPr="0025774F" w:rsidRDefault="0025774F" w:rsidP="0025774F">
            <w:pPr>
              <w:pStyle w:val="ListParagraph"/>
              <w:numPr>
                <w:ilvl w:val="0"/>
                <w:numId w:val="62"/>
              </w:numPr>
            </w:pPr>
            <w:r w:rsidRPr="0025774F">
              <w:t>Scholarship Program applicants are also required to authorize the Canadian Armed Forces to confirm with Canada Company that they meet the eligibility requirements. As such, please include wording to that effect in the email or letter (see example below).</w:t>
            </w:r>
          </w:p>
          <w:p w14:paraId="419764C7" w14:textId="77777777" w:rsidR="0025774F" w:rsidRPr="0025774F" w:rsidRDefault="0025774F" w:rsidP="0025774F">
            <w:pPr>
              <w:pStyle w:val="ListParagraph"/>
              <w:numPr>
                <w:ilvl w:val="0"/>
                <w:numId w:val="62"/>
              </w:numPr>
            </w:pPr>
            <w:r w:rsidRPr="0025774F">
              <w:t>I, Name, authorize the Canadian Armed Forces to release information regarding my eligibility to representatives of the Canada Company Scholarship Program.</w:t>
            </w:r>
          </w:p>
          <w:p w14:paraId="14317700" w14:textId="5F3AA210" w:rsidR="0025774F" w:rsidRPr="0025774F" w:rsidRDefault="0025774F" w:rsidP="0025774F">
            <w:pPr>
              <w:pStyle w:val="ListParagraph"/>
              <w:numPr>
                <w:ilvl w:val="0"/>
                <w:numId w:val="62"/>
              </w:numPr>
            </w:pPr>
            <w:r w:rsidRPr="0025774F">
              <w:t>Upon confirmation of eligibility, applicants must also produce proof of enrolment from the college or university they plan to attend.</w:t>
            </w:r>
          </w:p>
        </w:tc>
        <w:tc>
          <w:tcPr>
            <w:tcW w:w="3600" w:type="dxa"/>
            <w:shd w:val="clear" w:color="auto" w:fill="auto"/>
            <w:vAlign w:val="center"/>
          </w:tcPr>
          <w:p w14:paraId="75832F84" w14:textId="7B5A5610" w:rsidR="0025774F" w:rsidRDefault="00000000" w:rsidP="002233AD">
            <w:pPr>
              <w:jc w:val="center"/>
            </w:pPr>
            <w:hyperlink r:id="rId271" w:history="1">
              <w:r w:rsidR="0025774F" w:rsidRPr="00944CD2">
                <w:rPr>
                  <w:rStyle w:val="Hyperlink"/>
                </w:rPr>
                <w:t>https://www.canadacompany.ca/en/our-initiatives/scholarships/our-application-process/</w:t>
              </w:r>
            </w:hyperlink>
          </w:p>
          <w:p w14:paraId="48AEF7EB" w14:textId="25AF33A2" w:rsidR="0025774F" w:rsidRDefault="0025774F" w:rsidP="002233AD">
            <w:pPr>
              <w:jc w:val="center"/>
            </w:pPr>
          </w:p>
        </w:tc>
      </w:tr>
    </w:tbl>
    <w:p w14:paraId="478B8810" w14:textId="77777777" w:rsidR="00D75EE2" w:rsidRDefault="00D75EE2" w:rsidP="00D75EE2">
      <w:pPr>
        <w:rPr>
          <w:rFonts w:ascii="Arial" w:hAnsi="Arial" w:cs="Arial"/>
          <w:b/>
          <w:sz w:val="36"/>
          <w:u w:val="single"/>
        </w:rPr>
      </w:pPr>
    </w:p>
    <w:p w14:paraId="671EA326" w14:textId="77777777" w:rsidR="007942CF" w:rsidRDefault="007942CF" w:rsidP="00CB61C9">
      <w:pPr>
        <w:rPr>
          <w:rFonts w:ascii="Arial" w:hAnsi="Arial" w:cs="Arial"/>
          <w:sz w:val="20"/>
          <w:szCs w:val="20"/>
        </w:rPr>
      </w:pPr>
    </w:p>
    <w:p w14:paraId="163AA4B5" w14:textId="77777777" w:rsidR="007942CF" w:rsidRDefault="007942CF" w:rsidP="00CB61C9">
      <w:pPr>
        <w:rPr>
          <w:rFonts w:ascii="Arial" w:hAnsi="Arial" w:cs="Arial"/>
          <w:sz w:val="20"/>
          <w:szCs w:val="20"/>
        </w:rPr>
      </w:pPr>
    </w:p>
    <w:p w14:paraId="2D7CA540" w14:textId="77777777" w:rsidR="007942CF" w:rsidRDefault="007942CF" w:rsidP="00CB61C9">
      <w:pPr>
        <w:rPr>
          <w:rFonts w:ascii="Arial" w:hAnsi="Arial" w:cs="Arial"/>
          <w:sz w:val="20"/>
          <w:szCs w:val="20"/>
        </w:rPr>
      </w:pPr>
    </w:p>
    <w:p w14:paraId="4D9A5B13" w14:textId="7B323B0D" w:rsidR="007942CF" w:rsidRPr="00F86195" w:rsidRDefault="007942CF" w:rsidP="007942CF">
      <w:pPr>
        <w:jc w:val="center"/>
        <w:rPr>
          <w:rFonts w:ascii="Arial" w:hAnsi="Arial" w:cs="Arial"/>
          <w:b/>
          <w:sz w:val="48"/>
          <w:szCs w:val="32"/>
          <w:u w:val="single"/>
        </w:rPr>
      </w:pPr>
      <w:r>
        <w:rPr>
          <w:rFonts w:ascii="Arial" w:hAnsi="Arial" w:cs="Arial"/>
          <w:b/>
          <w:sz w:val="48"/>
          <w:szCs w:val="32"/>
          <w:u w:val="single"/>
        </w:rPr>
        <w:t>JULY &amp; AUGUST</w:t>
      </w:r>
      <w:r w:rsidRPr="00F86195">
        <w:rPr>
          <w:rFonts w:ascii="Arial" w:hAnsi="Arial" w:cs="Arial"/>
          <w:b/>
          <w:sz w:val="48"/>
          <w:szCs w:val="32"/>
          <w:u w:val="single"/>
        </w:rPr>
        <w:t xml:space="preserve"> 20</w:t>
      </w:r>
      <w:r>
        <w:rPr>
          <w:rFonts w:ascii="Arial" w:hAnsi="Arial" w:cs="Arial"/>
          <w:b/>
          <w:sz w:val="48"/>
          <w:szCs w:val="32"/>
          <w:u w:val="single"/>
        </w:rPr>
        <w:t>2</w:t>
      </w:r>
      <w:r w:rsidR="007A7E13">
        <w:rPr>
          <w:rFonts w:ascii="Arial" w:hAnsi="Arial" w:cs="Arial"/>
          <w:b/>
          <w:sz w:val="48"/>
          <w:szCs w:val="32"/>
          <w:u w:val="single"/>
        </w:rPr>
        <w:t>4</w:t>
      </w:r>
      <w:r w:rsidRPr="00F86195">
        <w:rPr>
          <w:rFonts w:ascii="Arial" w:hAnsi="Arial" w:cs="Arial"/>
          <w:b/>
          <w:sz w:val="48"/>
          <w:szCs w:val="32"/>
          <w:u w:val="single"/>
        </w:rPr>
        <w:t xml:space="preserve"> SCHOLARSHIP</w:t>
      </w:r>
      <w:r>
        <w:rPr>
          <w:rFonts w:ascii="Arial" w:hAnsi="Arial" w:cs="Arial"/>
          <w:b/>
          <w:sz w:val="48"/>
          <w:szCs w:val="32"/>
          <w:u w:val="single"/>
        </w:rPr>
        <w:t xml:space="preserve"> </w:t>
      </w:r>
      <w:r w:rsidRPr="00F86195">
        <w:rPr>
          <w:rFonts w:ascii="Arial" w:hAnsi="Arial" w:cs="Arial"/>
          <w:b/>
          <w:sz w:val="48"/>
          <w:szCs w:val="32"/>
          <w:u w:val="single"/>
        </w:rPr>
        <w:t>INFORMATION</w:t>
      </w:r>
    </w:p>
    <w:tbl>
      <w:tblPr>
        <w:tblW w:w="15027" w:type="dxa"/>
        <w:tblInd w:w="-993" w:type="dxa"/>
        <w:tblLayout w:type="fixed"/>
        <w:tblLook w:val="04A0" w:firstRow="1" w:lastRow="0" w:firstColumn="1" w:lastColumn="0" w:noHBand="0" w:noVBand="1"/>
      </w:tblPr>
      <w:tblGrid>
        <w:gridCol w:w="2793"/>
        <w:gridCol w:w="900"/>
        <w:gridCol w:w="1170"/>
        <w:gridCol w:w="7200"/>
        <w:gridCol w:w="2964"/>
      </w:tblGrid>
      <w:tr w:rsidR="007942CF" w:rsidRPr="00F06ED4" w14:paraId="61CA1669" w14:textId="77777777" w:rsidTr="007942CF">
        <w:trPr>
          <w:trHeight w:val="600"/>
        </w:trPr>
        <w:tc>
          <w:tcPr>
            <w:tcW w:w="2793" w:type="dxa"/>
            <w:tcBorders>
              <w:top w:val="nil"/>
              <w:left w:val="nil"/>
              <w:bottom w:val="single" w:sz="4" w:space="0" w:color="auto"/>
              <w:right w:val="nil"/>
            </w:tcBorders>
            <w:shd w:val="clear" w:color="auto" w:fill="F4B083" w:themeFill="accent2" w:themeFillTint="99"/>
            <w:vAlign w:val="bottom"/>
            <w:hideMark/>
          </w:tcPr>
          <w:p w14:paraId="35A4D227" w14:textId="77777777" w:rsidR="007942CF" w:rsidRPr="00E15154" w:rsidRDefault="007942CF" w:rsidP="00D409A1">
            <w:pPr>
              <w:jc w:val="center"/>
              <w:rPr>
                <w:rFonts w:cstheme="minorHAnsi"/>
                <w:b/>
                <w:bCs/>
                <w:color w:val="000000"/>
                <w:u w:val="single"/>
                <w:lang w:eastAsia="en-CA"/>
              </w:rPr>
            </w:pPr>
            <w:r w:rsidRPr="00E15154">
              <w:rPr>
                <w:rFonts w:cstheme="minorHAnsi"/>
                <w:b/>
                <w:bCs/>
                <w:color w:val="000000"/>
                <w:u w:val="single"/>
                <w:lang w:eastAsia="en-CA"/>
              </w:rPr>
              <w:t>Name of Scholarship/ Organization</w:t>
            </w:r>
          </w:p>
        </w:tc>
        <w:tc>
          <w:tcPr>
            <w:tcW w:w="900" w:type="dxa"/>
            <w:tcBorders>
              <w:top w:val="nil"/>
              <w:left w:val="nil"/>
              <w:bottom w:val="single" w:sz="4" w:space="0" w:color="auto"/>
              <w:right w:val="nil"/>
            </w:tcBorders>
            <w:shd w:val="clear" w:color="auto" w:fill="F4B083" w:themeFill="accent2" w:themeFillTint="99"/>
            <w:noWrap/>
            <w:vAlign w:val="bottom"/>
            <w:hideMark/>
          </w:tcPr>
          <w:p w14:paraId="0F1EEB60" w14:textId="77777777" w:rsidR="007942CF" w:rsidRPr="00E15154" w:rsidRDefault="007942CF" w:rsidP="00D409A1">
            <w:pPr>
              <w:jc w:val="center"/>
              <w:rPr>
                <w:rFonts w:cstheme="minorHAnsi"/>
                <w:b/>
                <w:bCs/>
                <w:color w:val="000000"/>
                <w:u w:val="single"/>
                <w:lang w:eastAsia="en-CA"/>
              </w:rPr>
            </w:pPr>
            <w:r w:rsidRPr="00E15154">
              <w:rPr>
                <w:rFonts w:cstheme="minorHAnsi"/>
                <w:b/>
                <w:bCs/>
                <w:color w:val="000000"/>
                <w:u w:val="single"/>
                <w:lang w:eastAsia="en-CA"/>
              </w:rPr>
              <w:t>Due Date</w:t>
            </w:r>
          </w:p>
        </w:tc>
        <w:tc>
          <w:tcPr>
            <w:tcW w:w="1170" w:type="dxa"/>
            <w:tcBorders>
              <w:top w:val="nil"/>
              <w:left w:val="nil"/>
              <w:bottom w:val="single" w:sz="4" w:space="0" w:color="auto"/>
              <w:right w:val="nil"/>
            </w:tcBorders>
            <w:shd w:val="clear" w:color="auto" w:fill="F4B083" w:themeFill="accent2" w:themeFillTint="99"/>
            <w:noWrap/>
            <w:vAlign w:val="bottom"/>
            <w:hideMark/>
          </w:tcPr>
          <w:p w14:paraId="3038871C" w14:textId="77777777" w:rsidR="007942CF" w:rsidRPr="00E15154" w:rsidRDefault="007942CF" w:rsidP="00D409A1">
            <w:pPr>
              <w:jc w:val="center"/>
              <w:rPr>
                <w:rFonts w:cstheme="minorHAnsi"/>
                <w:b/>
                <w:bCs/>
                <w:color w:val="000000"/>
                <w:u w:val="single"/>
                <w:lang w:eastAsia="en-CA"/>
              </w:rPr>
            </w:pPr>
            <w:r w:rsidRPr="00E15154">
              <w:rPr>
                <w:rFonts w:cstheme="minorHAnsi"/>
                <w:b/>
                <w:bCs/>
                <w:color w:val="000000"/>
                <w:u w:val="single"/>
                <w:lang w:eastAsia="en-CA"/>
              </w:rPr>
              <w:t>Amount/ Value</w:t>
            </w:r>
          </w:p>
        </w:tc>
        <w:tc>
          <w:tcPr>
            <w:tcW w:w="7200" w:type="dxa"/>
            <w:tcBorders>
              <w:top w:val="nil"/>
              <w:left w:val="nil"/>
              <w:bottom w:val="single" w:sz="4" w:space="0" w:color="auto"/>
              <w:right w:val="nil"/>
            </w:tcBorders>
            <w:shd w:val="clear" w:color="auto" w:fill="F4B083" w:themeFill="accent2" w:themeFillTint="99"/>
            <w:noWrap/>
            <w:vAlign w:val="bottom"/>
            <w:hideMark/>
          </w:tcPr>
          <w:p w14:paraId="03A410B9" w14:textId="77777777" w:rsidR="007942CF" w:rsidRPr="00E15154" w:rsidRDefault="007942CF" w:rsidP="00D409A1">
            <w:pPr>
              <w:jc w:val="center"/>
              <w:rPr>
                <w:rFonts w:cstheme="minorHAnsi"/>
                <w:b/>
                <w:bCs/>
                <w:color w:val="000000"/>
                <w:u w:val="single"/>
                <w:lang w:eastAsia="en-CA"/>
              </w:rPr>
            </w:pPr>
            <w:r w:rsidRPr="00E15154">
              <w:rPr>
                <w:rFonts w:cstheme="minorHAnsi"/>
                <w:b/>
                <w:bCs/>
                <w:color w:val="000000"/>
                <w:u w:val="single"/>
                <w:lang w:eastAsia="en-CA"/>
              </w:rPr>
              <w:t>Application Requirements</w:t>
            </w:r>
          </w:p>
        </w:tc>
        <w:tc>
          <w:tcPr>
            <w:tcW w:w="2964" w:type="dxa"/>
            <w:tcBorders>
              <w:top w:val="nil"/>
              <w:left w:val="nil"/>
              <w:bottom w:val="single" w:sz="4" w:space="0" w:color="auto"/>
              <w:right w:val="nil"/>
            </w:tcBorders>
            <w:shd w:val="clear" w:color="auto" w:fill="F4B083" w:themeFill="accent2" w:themeFillTint="99"/>
            <w:noWrap/>
            <w:vAlign w:val="bottom"/>
            <w:hideMark/>
          </w:tcPr>
          <w:p w14:paraId="48222AA0" w14:textId="77777777" w:rsidR="007942CF" w:rsidRPr="00E15154" w:rsidRDefault="007942CF" w:rsidP="00D409A1">
            <w:pPr>
              <w:jc w:val="center"/>
              <w:rPr>
                <w:rFonts w:cstheme="minorHAnsi"/>
                <w:b/>
                <w:bCs/>
                <w:color w:val="000000"/>
                <w:u w:val="single"/>
                <w:lang w:eastAsia="en-CA"/>
              </w:rPr>
            </w:pPr>
            <w:r w:rsidRPr="00E15154">
              <w:rPr>
                <w:rFonts w:cstheme="minorHAnsi"/>
                <w:b/>
                <w:bCs/>
                <w:color w:val="000000"/>
                <w:u w:val="single"/>
                <w:lang w:eastAsia="en-CA"/>
              </w:rPr>
              <w:t>Website Link</w:t>
            </w:r>
          </w:p>
        </w:tc>
      </w:tr>
      <w:tr w:rsidR="002233AD" w:rsidRPr="00F06ED4" w14:paraId="39CC7F38" w14:textId="77777777" w:rsidTr="006469CC">
        <w:trPr>
          <w:trHeight w:val="1107"/>
        </w:trPr>
        <w:tc>
          <w:tcPr>
            <w:tcW w:w="2793" w:type="dxa"/>
            <w:tcBorders>
              <w:top w:val="nil"/>
              <w:left w:val="single" w:sz="4" w:space="0" w:color="000000"/>
              <w:bottom w:val="single" w:sz="4" w:space="0" w:color="000000"/>
              <w:right w:val="single" w:sz="4" w:space="0" w:color="000000"/>
            </w:tcBorders>
            <w:shd w:val="clear" w:color="auto" w:fill="92D050"/>
            <w:vAlign w:val="center"/>
          </w:tcPr>
          <w:p w14:paraId="59EF9473" w14:textId="0E6026D8" w:rsidR="002233AD" w:rsidRDefault="002233AD" w:rsidP="002233AD">
            <w:pPr>
              <w:jc w:val="center"/>
              <w:rPr>
                <w:rFonts w:cstheme="minorHAnsi"/>
                <w:b/>
                <w:bCs/>
                <w:lang w:eastAsia="en-CA"/>
              </w:rPr>
            </w:pPr>
            <w:r>
              <w:rPr>
                <w:rFonts w:cstheme="minorHAnsi"/>
                <w:b/>
                <w:bCs/>
                <w:lang w:eastAsia="en-CA"/>
              </w:rPr>
              <w:t xml:space="preserve"> Petro-Canada Awards for Indigenous Students</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571EE754" w14:textId="19BEE21F" w:rsidR="002233AD" w:rsidRDefault="002233AD" w:rsidP="002233AD">
            <w:pPr>
              <w:jc w:val="center"/>
              <w:rPr>
                <w:rFonts w:cstheme="minorHAnsi"/>
                <w:lang w:eastAsia="en-CA"/>
              </w:rPr>
            </w:pPr>
            <w:r>
              <w:rPr>
                <w:rFonts w:cstheme="minorHAnsi"/>
                <w:lang w:eastAsia="en-CA"/>
              </w:rPr>
              <w:t>July 1</w:t>
            </w:r>
            <w:r w:rsidRPr="00AE0C5A">
              <w:rPr>
                <w:rFonts w:cstheme="minorHAnsi"/>
                <w:vertAlign w:val="superscript"/>
                <w:lang w:eastAsia="en-CA"/>
              </w:rPr>
              <w:t>st</w:t>
            </w:r>
            <w:r>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92D050"/>
            <w:noWrap/>
            <w:vAlign w:val="center"/>
          </w:tcPr>
          <w:p w14:paraId="579D5C67" w14:textId="4AF574D6" w:rsidR="002233AD" w:rsidRDefault="002233AD" w:rsidP="002233AD">
            <w:pPr>
              <w:jc w:val="center"/>
              <w:rPr>
                <w:rFonts w:cstheme="minorHAnsi"/>
                <w:color w:val="000000"/>
                <w:lang w:eastAsia="en-CA"/>
              </w:rPr>
            </w:pPr>
            <w:r>
              <w:rPr>
                <w:rFonts w:cstheme="minorHAnsi"/>
                <w:color w:val="000000"/>
                <w:lang w:eastAsia="en-CA"/>
              </w:rPr>
              <w:t>$10,000</w:t>
            </w:r>
          </w:p>
        </w:tc>
        <w:tc>
          <w:tcPr>
            <w:tcW w:w="7200" w:type="dxa"/>
            <w:tcBorders>
              <w:top w:val="nil"/>
              <w:left w:val="single" w:sz="4" w:space="0" w:color="000000"/>
              <w:bottom w:val="single" w:sz="4" w:space="0" w:color="000000"/>
              <w:right w:val="single" w:sz="4" w:space="0" w:color="000000"/>
            </w:tcBorders>
            <w:shd w:val="clear" w:color="auto" w:fill="92D050"/>
          </w:tcPr>
          <w:p w14:paraId="45900AB6" w14:textId="77777777" w:rsidR="002233AD" w:rsidRPr="002C15CF" w:rsidRDefault="002233AD" w:rsidP="002C15CF">
            <w:r w:rsidRPr="002C15CF">
              <w:t>We are committed to empowering student success. That is why we created the Nelson Scholarship Program, an award that recognizes Grade 12 students for their work in the classroom and in their communities.</w:t>
            </w:r>
          </w:p>
          <w:p w14:paraId="41F7C135" w14:textId="77777777" w:rsidR="002233AD" w:rsidRPr="002C15CF" w:rsidRDefault="002233AD" w:rsidP="002C15CF"/>
          <w:p w14:paraId="58BBE6F8" w14:textId="77777777" w:rsidR="002233AD" w:rsidRPr="002C15CF" w:rsidRDefault="002233AD" w:rsidP="002C15CF">
            <w:r w:rsidRPr="002C15CF">
              <w:t>For additional info please link on the website link.</w:t>
            </w:r>
          </w:p>
          <w:p w14:paraId="3B989455" w14:textId="77777777" w:rsidR="002233AD" w:rsidRPr="002C15CF" w:rsidRDefault="002233AD" w:rsidP="002C15CF"/>
          <w:p w14:paraId="4AEEC1EB" w14:textId="77777777" w:rsidR="002233AD" w:rsidRPr="002C15CF" w:rsidRDefault="002233AD" w:rsidP="002C15CF"/>
        </w:tc>
        <w:tc>
          <w:tcPr>
            <w:tcW w:w="2964" w:type="dxa"/>
            <w:tcBorders>
              <w:top w:val="nil"/>
              <w:left w:val="nil"/>
              <w:bottom w:val="single" w:sz="4" w:space="0" w:color="auto"/>
              <w:right w:val="single" w:sz="4" w:space="0" w:color="000000"/>
            </w:tcBorders>
            <w:shd w:val="clear" w:color="auto" w:fill="92D050"/>
            <w:vAlign w:val="center"/>
          </w:tcPr>
          <w:p w14:paraId="677F4B5B" w14:textId="77777777" w:rsidR="002233AD" w:rsidRDefault="00000000" w:rsidP="002233AD">
            <w:pPr>
              <w:jc w:val="center"/>
            </w:pPr>
            <w:hyperlink r:id="rId272" w:history="1">
              <w:r w:rsidR="002233AD" w:rsidRPr="002C15CF">
                <w:rPr>
                  <w:rStyle w:val="Hyperlink"/>
                </w:rPr>
                <w:t>https://indspire.microsoftcrmportals.com/en-US/</w:t>
              </w:r>
            </w:hyperlink>
          </w:p>
          <w:p w14:paraId="197AD108" w14:textId="77777777" w:rsidR="002233AD" w:rsidRDefault="00000000" w:rsidP="002233AD">
            <w:pPr>
              <w:jc w:val="center"/>
              <w:rPr>
                <w:rFonts w:cstheme="minorHAnsi"/>
                <w:lang w:eastAsia="en-CA"/>
              </w:rPr>
            </w:pPr>
            <w:hyperlink r:id="rId273" w:history="1"/>
            <w:r w:rsidR="002233AD">
              <w:rPr>
                <w:rStyle w:val="Hyperlink"/>
                <w:rFonts w:cstheme="minorHAnsi"/>
                <w:lang w:eastAsia="en-CA"/>
              </w:rPr>
              <w:t xml:space="preserve"> </w:t>
            </w:r>
          </w:p>
          <w:p w14:paraId="449240CB" w14:textId="77777777" w:rsidR="002233AD" w:rsidRDefault="002233AD" w:rsidP="002233AD">
            <w:pPr>
              <w:jc w:val="center"/>
            </w:pPr>
          </w:p>
        </w:tc>
      </w:tr>
      <w:tr w:rsidR="002C15CF" w:rsidRPr="00F06ED4" w14:paraId="68449D7E" w14:textId="77777777" w:rsidTr="006469CC">
        <w:trPr>
          <w:trHeight w:val="1107"/>
        </w:trPr>
        <w:tc>
          <w:tcPr>
            <w:tcW w:w="2793" w:type="dxa"/>
            <w:tcBorders>
              <w:top w:val="nil"/>
              <w:left w:val="single" w:sz="4" w:space="0" w:color="000000"/>
              <w:bottom w:val="single" w:sz="4" w:space="0" w:color="000000"/>
              <w:right w:val="single" w:sz="4" w:space="0" w:color="000000"/>
            </w:tcBorders>
            <w:shd w:val="clear" w:color="auto" w:fill="92D050"/>
            <w:vAlign w:val="center"/>
          </w:tcPr>
          <w:p w14:paraId="5F3F9826" w14:textId="765B10CB" w:rsidR="002C15CF" w:rsidRDefault="002C15CF" w:rsidP="002233AD">
            <w:pPr>
              <w:jc w:val="center"/>
              <w:rPr>
                <w:rFonts w:cstheme="minorHAnsi"/>
                <w:b/>
                <w:bCs/>
                <w:lang w:eastAsia="en-CA"/>
              </w:rPr>
            </w:pPr>
            <w:r>
              <w:rPr>
                <w:rFonts w:cstheme="minorHAnsi"/>
                <w:b/>
                <w:bCs/>
                <w:lang w:eastAsia="en-CA"/>
              </w:rPr>
              <w:lastRenderedPageBreak/>
              <w:t>Blitz Sales Software Scholarship</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25BCDD0C" w14:textId="29BBC567" w:rsidR="002C15CF" w:rsidRDefault="002C15CF" w:rsidP="002233AD">
            <w:pPr>
              <w:jc w:val="center"/>
              <w:rPr>
                <w:rFonts w:cstheme="minorHAnsi"/>
                <w:lang w:eastAsia="en-CA"/>
              </w:rPr>
            </w:pPr>
            <w:r>
              <w:rPr>
                <w:rFonts w:cstheme="minorHAnsi"/>
                <w:lang w:eastAsia="en-CA"/>
              </w:rPr>
              <w:t>July 1</w:t>
            </w:r>
            <w:r w:rsidRPr="002C15CF">
              <w:rPr>
                <w:rFonts w:cstheme="minorHAnsi"/>
                <w:vertAlign w:val="superscript"/>
                <w:lang w:eastAsia="en-CA"/>
              </w:rPr>
              <w:t>st</w:t>
            </w:r>
            <w:r>
              <w:rPr>
                <w:rFonts w:cstheme="minorHAnsi"/>
                <w:lang w:eastAsia="en-CA"/>
              </w:rPr>
              <w:t>, 2024</w:t>
            </w:r>
          </w:p>
        </w:tc>
        <w:tc>
          <w:tcPr>
            <w:tcW w:w="1170" w:type="dxa"/>
            <w:tcBorders>
              <w:top w:val="nil"/>
              <w:left w:val="single" w:sz="4" w:space="0" w:color="000000"/>
              <w:bottom w:val="single" w:sz="4" w:space="0" w:color="000000"/>
              <w:right w:val="single" w:sz="4" w:space="0" w:color="000000"/>
            </w:tcBorders>
            <w:shd w:val="clear" w:color="auto" w:fill="92D050"/>
            <w:noWrap/>
            <w:vAlign w:val="center"/>
          </w:tcPr>
          <w:p w14:paraId="5978D6C5" w14:textId="6DA68400" w:rsidR="002C15CF" w:rsidRDefault="002C15CF" w:rsidP="002233AD">
            <w:pPr>
              <w:jc w:val="center"/>
              <w:rPr>
                <w:rFonts w:cstheme="minorHAnsi"/>
                <w:color w:val="000000"/>
                <w:lang w:eastAsia="en-CA"/>
              </w:rPr>
            </w:pPr>
            <w:r>
              <w:rPr>
                <w:rFonts w:cstheme="minorHAnsi"/>
                <w:color w:val="000000"/>
                <w:lang w:eastAsia="en-CA"/>
              </w:rPr>
              <w:t>$1,000</w:t>
            </w:r>
          </w:p>
        </w:tc>
        <w:tc>
          <w:tcPr>
            <w:tcW w:w="7200" w:type="dxa"/>
            <w:tcBorders>
              <w:top w:val="nil"/>
              <w:left w:val="single" w:sz="4" w:space="0" w:color="000000"/>
              <w:bottom w:val="single" w:sz="4" w:space="0" w:color="000000"/>
              <w:right w:val="single" w:sz="4" w:space="0" w:color="000000"/>
            </w:tcBorders>
            <w:shd w:val="clear" w:color="auto" w:fill="92D050"/>
          </w:tcPr>
          <w:p w14:paraId="2803BF9B" w14:textId="77777777" w:rsidR="002C15CF" w:rsidRPr="002C15CF" w:rsidRDefault="002C15CF" w:rsidP="002C15CF">
            <w:r w:rsidRPr="002C15CF">
              <w:t>Our eligibility requirements for students are:</w:t>
            </w:r>
          </w:p>
          <w:p w14:paraId="32DA567B" w14:textId="77777777" w:rsidR="002C15CF" w:rsidRPr="002C15CF" w:rsidRDefault="002C15CF" w:rsidP="002C15CF">
            <w:r w:rsidRPr="002C15CF">
              <w:t xml:space="preserve">You must presently be a senior in high </w:t>
            </w:r>
            <w:proofErr w:type="gramStart"/>
            <w:r w:rsidRPr="002C15CF">
              <w:t>school;</w:t>
            </w:r>
            <w:proofErr w:type="gramEnd"/>
          </w:p>
          <w:p w14:paraId="7D3476DC" w14:textId="77777777" w:rsidR="002C15CF" w:rsidRPr="002C15CF" w:rsidRDefault="002C15CF" w:rsidP="002C15CF">
            <w:r w:rsidRPr="002C15CF">
              <w:t xml:space="preserve">Or be transitioning from high school to college or </w:t>
            </w:r>
            <w:proofErr w:type="gramStart"/>
            <w:r w:rsidRPr="002C15CF">
              <w:t>university;</w:t>
            </w:r>
            <w:proofErr w:type="gramEnd"/>
          </w:p>
          <w:p w14:paraId="60C0CF61" w14:textId="77777777" w:rsidR="002C15CF" w:rsidRPr="002C15CF" w:rsidRDefault="002C15CF" w:rsidP="002C15CF">
            <w:r w:rsidRPr="002C15CF">
              <w:t>Or be already enrolled in a college or university at any level in the United States or Canada.</w:t>
            </w:r>
          </w:p>
          <w:p w14:paraId="5FE0A702" w14:textId="77777777" w:rsidR="002C15CF" w:rsidRPr="002C15CF" w:rsidRDefault="002C15CF" w:rsidP="002C15CF">
            <w:r w:rsidRPr="002C15CF">
              <w:t>Employees and their immediate family members of Double A Solutions are not eligible to participate.</w:t>
            </w:r>
          </w:p>
          <w:p w14:paraId="0BD4335D" w14:textId="77777777" w:rsidR="002C15CF" w:rsidRPr="002C15CF" w:rsidRDefault="002C15CF" w:rsidP="002C15CF"/>
        </w:tc>
        <w:tc>
          <w:tcPr>
            <w:tcW w:w="2964" w:type="dxa"/>
            <w:tcBorders>
              <w:top w:val="nil"/>
              <w:left w:val="nil"/>
              <w:bottom w:val="single" w:sz="4" w:space="0" w:color="auto"/>
              <w:right w:val="single" w:sz="4" w:space="0" w:color="000000"/>
            </w:tcBorders>
            <w:shd w:val="clear" w:color="auto" w:fill="92D050"/>
            <w:vAlign w:val="center"/>
          </w:tcPr>
          <w:p w14:paraId="3B2A0873" w14:textId="0F8D7DE0" w:rsidR="002C15CF" w:rsidRDefault="00000000" w:rsidP="002233AD">
            <w:pPr>
              <w:jc w:val="center"/>
            </w:pPr>
            <w:hyperlink r:id="rId274" w:history="1">
              <w:r w:rsidR="002C15CF" w:rsidRPr="002C15CF">
                <w:rPr>
                  <w:rStyle w:val="Hyperlink"/>
                </w:rPr>
                <w:t>https://www.doubleasolutions.net/scholarship/</w:t>
              </w:r>
            </w:hyperlink>
          </w:p>
          <w:p w14:paraId="66C32A8F" w14:textId="59DDA373" w:rsidR="002C15CF" w:rsidRDefault="002C15CF" w:rsidP="002233AD">
            <w:pPr>
              <w:jc w:val="center"/>
            </w:pPr>
          </w:p>
        </w:tc>
      </w:tr>
      <w:tr w:rsidR="00F63AEA" w:rsidRPr="00F06ED4" w14:paraId="1C7D29BE" w14:textId="77777777" w:rsidTr="0043093B">
        <w:trPr>
          <w:trHeight w:val="1107"/>
        </w:trPr>
        <w:tc>
          <w:tcPr>
            <w:tcW w:w="2793" w:type="dxa"/>
            <w:tcBorders>
              <w:top w:val="nil"/>
              <w:left w:val="single" w:sz="4" w:space="0" w:color="000000"/>
              <w:bottom w:val="single" w:sz="4" w:space="0" w:color="000000"/>
              <w:right w:val="single" w:sz="4" w:space="0" w:color="000000"/>
            </w:tcBorders>
            <w:shd w:val="clear" w:color="auto" w:fill="92D050"/>
            <w:vAlign w:val="center"/>
          </w:tcPr>
          <w:p w14:paraId="4E44ADA8" w14:textId="4EA56B0E" w:rsidR="00F63AEA" w:rsidRDefault="00F63AEA" w:rsidP="00F63AEA">
            <w:pPr>
              <w:jc w:val="center"/>
              <w:rPr>
                <w:rFonts w:cstheme="minorHAnsi"/>
                <w:b/>
                <w:bCs/>
                <w:lang w:eastAsia="en-CA"/>
              </w:rPr>
            </w:pPr>
            <w:r>
              <w:rPr>
                <w:rFonts w:cstheme="minorHAnsi"/>
                <w:b/>
                <w:bCs/>
                <w:lang w:eastAsia="en-CA"/>
              </w:rPr>
              <w:t>BBPA National Scholarship Program</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3BC6D6BB" w14:textId="3B08C706" w:rsidR="00F63AEA" w:rsidRDefault="00F63AEA" w:rsidP="00F63AEA">
            <w:pPr>
              <w:jc w:val="center"/>
              <w:rPr>
                <w:rFonts w:cstheme="minorHAnsi"/>
                <w:lang w:eastAsia="en-CA"/>
              </w:rPr>
            </w:pPr>
            <w:r>
              <w:rPr>
                <w:rFonts w:cstheme="minorHAnsi"/>
                <w:lang w:eastAsia="en-CA"/>
              </w:rPr>
              <w:t>July 1</w:t>
            </w:r>
            <w:r w:rsidRPr="00F63AEA">
              <w:rPr>
                <w:rFonts w:cstheme="minorHAnsi"/>
                <w:vertAlign w:val="superscript"/>
                <w:lang w:eastAsia="en-CA"/>
              </w:rPr>
              <w:t>st</w:t>
            </w:r>
            <w:r>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92D050"/>
            <w:noWrap/>
          </w:tcPr>
          <w:p w14:paraId="5AC8059F" w14:textId="77777777" w:rsidR="00F63AEA" w:rsidRDefault="00F63AEA" w:rsidP="00F63AEA">
            <w:pPr>
              <w:rPr>
                <w:rFonts w:cstheme="minorHAnsi"/>
                <w:sz w:val="14"/>
                <w:szCs w:val="14"/>
                <w:lang w:eastAsia="en-CA"/>
              </w:rPr>
            </w:pPr>
          </w:p>
          <w:p w14:paraId="468C99CD" w14:textId="77777777" w:rsidR="00F63AEA" w:rsidRDefault="00F63AEA" w:rsidP="00F63AEA">
            <w:pPr>
              <w:rPr>
                <w:rFonts w:cstheme="minorHAnsi"/>
                <w:sz w:val="14"/>
                <w:szCs w:val="14"/>
                <w:lang w:eastAsia="en-CA"/>
              </w:rPr>
            </w:pPr>
          </w:p>
          <w:p w14:paraId="56288F76" w14:textId="1AF51CAD" w:rsidR="00F63AEA" w:rsidRDefault="00F63AEA" w:rsidP="00F63AEA">
            <w:pPr>
              <w:jc w:val="center"/>
              <w:rPr>
                <w:rFonts w:cstheme="minorHAnsi"/>
                <w:color w:val="000000"/>
                <w:lang w:eastAsia="en-CA"/>
              </w:rPr>
            </w:pPr>
            <w:r w:rsidRPr="00F46DA9">
              <w:rPr>
                <w:rFonts w:cstheme="minorHAnsi"/>
                <w:lang w:eastAsia="en-CA"/>
              </w:rPr>
              <w:t>Varies</w:t>
            </w:r>
          </w:p>
        </w:tc>
        <w:tc>
          <w:tcPr>
            <w:tcW w:w="7200" w:type="dxa"/>
            <w:tcBorders>
              <w:top w:val="nil"/>
              <w:left w:val="single" w:sz="4" w:space="0" w:color="000000"/>
              <w:bottom w:val="single" w:sz="4" w:space="0" w:color="000000"/>
              <w:right w:val="single" w:sz="4" w:space="0" w:color="000000"/>
            </w:tcBorders>
            <w:shd w:val="clear" w:color="auto" w:fill="92D050"/>
          </w:tcPr>
          <w:p w14:paraId="4859CC19" w14:textId="77777777" w:rsidR="00F63AEA" w:rsidRPr="009C68BD" w:rsidRDefault="00F63AEA" w:rsidP="00F63AEA">
            <w:pPr>
              <w:jc w:val="center"/>
              <w:rPr>
                <w:lang w:eastAsia="en-CA"/>
              </w:rPr>
            </w:pPr>
          </w:p>
          <w:p w14:paraId="6D147F4D" w14:textId="37F7BE37" w:rsidR="00F63AEA" w:rsidRPr="009C68BD" w:rsidRDefault="00F63AEA" w:rsidP="00F63AEA">
            <w:pPr>
              <w:rPr>
                <w:lang w:eastAsia="en-CA"/>
              </w:rPr>
            </w:pPr>
            <w:r w:rsidRPr="009C68BD">
              <w:rPr>
                <w:lang w:eastAsia="en-CA"/>
              </w:rPr>
              <w:t xml:space="preserve">Many awards available for black youth wanting to go into post-secondary institutions.  </w:t>
            </w:r>
          </w:p>
        </w:tc>
        <w:tc>
          <w:tcPr>
            <w:tcW w:w="2964" w:type="dxa"/>
            <w:tcBorders>
              <w:top w:val="nil"/>
              <w:left w:val="nil"/>
              <w:bottom w:val="single" w:sz="4" w:space="0" w:color="auto"/>
              <w:right w:val="single" w:sz="4" w:space="0" w:color="000000"/>
            </w:tcBorders>
            <w:shd w:val="clear" w:color="auto" w:fill="92D050"/>
          </w:tcPr>
          <w:p w14:paraId="3649035F" w14:textId="77777777" w:rsidR="00F63AEA" w:rsidRDefault="00F63AEA" w:rsidP="00F63AEA"/>
          <w:p w14:paraId="46649A38" w14:textId="2A13209D" w:rsidR="00F63AEA" w:rsidRDefault="00000000" w:rsidP="00F63AEA">
            <w:pPr>
              <w:jc w:val="center"/>
            </w:pPr>
            <w:hyperlink r:id="rId275" w:history="1">
              <w:r w:rsidR="00F63AEA" w:rsidRPr="00194A78">
                <w:rPr>
                  <w:rStyle w:val="Hyperlink"/>
                </w:rPr>
                <w:t>https://bbpa.org/bbpa-scholarships/</w:t>
              </w:r>
            </w:hyperlink>
            <w:r w:rsidR="00F63AEA">
              <w:t xml:space="preserve"> </w:t>
            </w:r>
          </w:p>
        </w:tc>
      </w:tr>
      <w:tr w:rsidR="002233AD" w:rsidRPr="00F06ED4" w14:paraId="437F11AE" w14:textId="77777777" w:rsidTr="00784517">
        <w:trPr>
          <w:trHeight w:val="1107"/>
        </w:trPr>
        <w:tc>
          <w:tcPr>
            <w:tcW w:w="2793" w:type="dxa"/>
            <w:tcBorders>
              <w:top w:val="nil"/>
              <w:left w:val="single" w:sz="4" w:space="0" w:color="000000"/>
              <w:bottom w:val="single" w:sz="4" w:space="0" w:color="000000"/>
              <w:right w:val="single" w:sz="4" w:space="0" w:color="000000"/>
            </w:tcBorders>
            <w:shd w:val="clear" w:color="auto" w:fill="92D050"/>
            <w:vAlign w:val="center"/>
          </w:tcPr>
          <w:p w14:paraId="5ED0E019" w14:textId="3989A76A" w:rsidR="002233AD" w:rsidRDefault="002233AD" w:rsidP="002233AD">
            <w:pPr>
              <w:jc w:val="center"/>
              <w:rPr>
                <w:rFonts w:cstheme="minorHAnsi"/>
                <w:b/>
                <w:bCs/>
                <w:lang w:eastAsia="en-CA"/>
              </w:rPr>
            </w:pPr>
            <w:r w:rsidRPr="00D26624">
              <w:rPr>
                <w:rFonts w:cstheme="minorHAnsi"/>
                <w:b/>
                <w:bCs/>
                <w:lang w:eastAsia="en-CA"/>
              </w:rPr>
              <w:t>CNIB Post-Secondary Scholarships</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0E31F82D" w14:textId="70E8525D" w:rsidR="002233AD" w:rsidRDefault="002233AD" w:rsidP="002233AD">
            <w:pPr>
              <w:jc w:val="center"/>
              <w:rPr>
                <w:rFonts w:cstheme="minorHAnsi"/>
                <w:lang w:eastAsia="en-CA"/>
              </w:rPr>
            </w:pPr>
            <w:r>
              <w:rPr>
                <w:rFonts w:cstheme="minorHAnsi"/>
                <w:lang w:eastAsia="en-CA"/>
              </w:rPr>
              <w:t>July 3</w:t>
            </w:r>
            <w:r w:rsidRPr="004C40C4">
              <w:rPr>
                <w:rFonts w:cstheme="minorHAnsi"/>
                <w:vertAlign w:val="superscript"/>
                <w:lang w:eastAsia="en-CA"/>
              </w:rPr>
              <w:t>rd</w:t>
            </w:r>
            <w:r>
              <w:rPr>
                <w:rFonts w:cstheme="minorHAnsi"/>
                <w:lang w:eastAsia="en-CA"/>
              </w:rPr>
              <w:t>, 2024</w:t>
            </w:r>
          </w:p>
        </w:tc>
        <w:tc>
          <w:tcPr>
            <w:tcW w:w="1170" w:type="dxa"/>
            <w:tcBorders>
              <w:top w:val="nil"/>
              <w:left w:val="single" w:sz="4" w:space="0" w:color="000000"/>
              <w:bottom w:val="single" w:sz="4" w:space="0" w:color="000000"/>
              <w:right w:val="single" w:sz="4" w:space="0" w:color="000000"/>
            </w:tcBorders>
            <w:shd w:val="clear" w:color="auto" w:fill="92D050"/>
            <w:noWrap/>
            <w:vAlign w:val="center"/>
          </w:tcPr>
          <w:p w14:paraId="2E0A88B3" w14:textId="1BACB738" w:rsidR="002233AD" w:rsidRDefault="002233AD" w:rsidP="002233AD">
            <w:pPr>
              <w:jc w:val="center"/>
              <w:rPr>
                <w:rFonts w:cstheme="minorHAnsi"/>
                <w:color w:val="000000"/>
                <w:lang w:eastAsia="en-CA"/>
              </w:rPr>
            </w:pPr>
            <w:r>
              <w:rPr>
                <w:rFonts w:cstheme="minorHAnsi"/>
                <w:lang w:eastAsia="en-CA"/>
              </w:rPr>
              <w:t xml:space="preserve"> Various, </w:t>
            </w:r>
            <w:proofErr w:type="spellStart"/>
            <w:r>
              <w:rPr>
                <w:rFonts w:cstheme="minorHAnsi"/>
                <w:lang w:eastAsia="en-CA"/>
              </w:rPr>
              <w:t>upto</w:t>
            </w:r>
            <w:proofErr w:type="spellEnd"/>
            <w:r>
              <w:rPr>
                <w:rFonts w:cstheme="minorHAnsi"/>
                <w:lang w:eastAsia="en-CA"/>
              </w:rPr>
              <w:t xml:space="preserve"> $8,000</w:t>
            </w:r>
          </w:p>
        </w:tc>
        <w:tc>
          <w:tcPr>
            <w:tcW w:w="7200" w:type="dxa"/>
            <w:tcBorders>
              <w:top w:val="nil"/>
              <w:left w:val="single" w:sz="4" w:space="0" w:color="000000"/>
              <w:bottom w:val="single" w:sz="4" w:space="0" w:color="000000"/>
              <w:right w:val="single" w:sz="4" w:space="0" w:color="000000"/>
            </w:tcBorders>
            <w:shd w:val="clear" w:color="auto" w:fill="92D050"/>
          </w:tcPr>
          <w:p w14:paraId="4BFD955E" w14:textId="77777777" w:rsidR="002233AD" w:rsidRPr="009C68BD" w:rsidRDefault="002233AD" w:rsidP="002233AD">
            <w:pPr>
              <w:rPr>
                <w:lang w:eastAsia="en-CA"/>
              </w:rPr>
            </w:pPr>
          </w:p>
          <w:p w14:paraId="5A580F90" w14:textId="77777777" w:rsidR="002233AD" w:rsidRPr="009C68BD" w:rsidRDefault="002233AD" w:rsidP="002233AD">
            <w:pPr>
              <w:rPr>
                <w:lang w:eastAsia="en-CA"/>
              </w:rPr>
            </w:pPr>
            <w:r w:rsidRPr="009C68BD">
              <w:rPr>
                <w:lang w:eastAsia="en-CA"/>
              </w:rPr>
              <w:t>CNIB post-secondary scholarships help support people who are blind or partially sighted in their educational journeys. If you are pursuing a post-secondary diploma, degree, skilled trades certificate or apprenticeship program, we encourage you to apply!</w:t>
            </w:r>
          </w:p>
          <w:p w14:paraId="7F59EE09" w14:textId="77777777" w:rsidR="002233AD" w:rsidRPr="009C68BD" w:rsidRDefault="002233AD" w:rsidP="002233AD">
            <w:pPr>
              <w:rPr>
                <w:lang w:eastAsia="en-CA"/>
              </w:rPr>
            </w:pPr>
          </w:p>
          <w:p w14:paraId="380DD099" w14:textId="77777777" w:rsidR="002233AD" w:rsidRPr="009C68BD" w:rsidRDefault="002233AD" w:rsidP="002233AD">
            <w:pPr>
              <w:rPr>
                <w:lang w:eastAsia="en-CA"/>
              </w:rPr>
            </w:pPr>
            <w:r w:rsidRPr="009C68BD">
              <w:rPr>
                <w:lang w:eastAsia="en-CA"/>
              </w:rPr>
              <w:t xml:space="preserve">Various Scholarships. </w:t>
            </w:r>
          </w:p>
          <w:p w14:paraId="652B1743" w14:textId="77777777" w:rsidR="002233AD" w:rsidRPr="009C68BD" w:rsidRDefault="002233AD" w:rsidP="002233AD">
            <w:pPr>
              <w:jc w:val="center"/>
              <w:rPr>
                <w:lang w:eastAsia="en-CA"/>
              </w:rPr>
            </w:pPr>
          </w:p>
        </w:tc>
        <w:tc>
          <w:tcPr>
            <w:tcW w:w="2964" w:type="dxa"/>
            <w:tcBorders>
              <w:top w:val="nil"/>
              <w:left w:val="nil"/>
              <w:bottom w:val="single" w:sz="4" w:space="0" w:color="auto"/>
              <w:right w:val="single" w:sz="4" w:space="0" w:color="000000"/>
            </w:tcBorders>
            <w:shd w:val="clear" w:color="auto" w:fill="92D050"/>
            <w:vAlign w:val="center"/>
          </w:tcPr>
          <w:p w14:paraId="4128562F" w14:textId="050844B1" w:rsidR="002233AD" w:rsidRDefault="00000000" w:rsidP="002233AD">
            <w:pPr>
              <w:jc w:val="center"/>
            </w:pPr>
            <w:hyperlink r:id="rId276" w:history="1">
              <w:r w:rsidR="002233AD" w:rsidRPr="00DA28BC">
                <w:rPr>
                  <w:rStyle w:val="Hyperlink"/>
                </w:rPr>
                <w:t>https://cnib.ca/en/cnib-post-secondary-scholarships?region=bc</w:t>
              </w:r>
            </w:hyperlink>
          </w:p>
        </w:tc>
      </w:tr>
      <w:tr w:rsidR="007942CF" w:rsidRPr="00F06ED4" w14:paraId="0EE9D0F5" w14:textId="77777777" w:rsidTr="007942CF">
        <w:trPr>
          <w:trHeight w:val="1107"/>
        </w:trPr>
        <w:tc>
          <w:tcPr>
            <w:tcW w:w="2793" w:type="dxa"/>
            <w:tcBorders>
              <w:top w:val="nil"/>
              <w:left w:val="single" w:sz="4" w:space="0" w:color="000000"/>
              <w:bottom w:val="single" w:sz="4" w:space="0" w:color="000000"/>
              <w:right w:val="single" w:sz="4" w:space="0" w:color="000000"/>
            </w:tcBorders>
            <w:shd w:val="clear" w:color="auto" w:fill="92D050"/>
          </w:tcPr>
          <w:p w14:paraId="3381363F" w14:textId="77777777" w:rsidR="007942CF" w:rsidRDefault="007942CF" w:rsidP="00D409A1">
            <w:pPr>
              <w:jc w:val="center"/>
              <w:rPr>
                <w:rFonts w:cstheme="minorHAnsi"/>
                <w:b/>
                <w:bCs/>
                <w:lang w:eastAsia="en-CA"/>
              </w:rPr>
            </w:pPr>
          </w:p>
          <w:p w14:paraId="7F0AEA5F" w14:textId="77777777" w:rsidR="007942CF" w:rsidRPr="00CA47A3" w:rsidRDefault="007942CF" w:rsidP="00D409A1">
            <w:pPr>
              <w:jc w:val="center"/>
              <w:rPr>
                <w:rFonts w:cstheme="minorHAnsi"/>
                <w:b/>
                <w:bCs/>
                <w:sz w:val="10"/>
                <w:szCs w:val="10"/>
                <w:lang w:eastAsia="en-CA"/>
              </w:rPr>
            </w:pPr>
            <w:r>
              <w:rPr>
                <w:rFonts w:cstheme="minorHAnsi"/>
                <w:b/>
                <w:bCs/>
                <w:lang w:eastAsia="en-CA"/>
              </w:rPr>
              <w:t>CFIG National Scholarships – Essay Writing</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60CE3665" w14:textId="40ADD6AB" w:rsidR="007942CF" w:rsidRDefault="007942CF" w:rsidP="00D409A1">
            <w:pPr>
              <w:jc w:val="center"/>
              <w:rPr>
                <w:rFonts w:cstheme="minorHAnsi"/>
                <w:lang w:eastAsia="en-CA"/>
              </w:rPr>
            </w:pPr>
            <w:r>
              <w:rPr>
                <w:rFonts w:cstheme="minorHAnsi"/>
                <w:lang w:eastAsia="en-CA"/>
              </w:rPr>
              <w:t>Jul</w:t>
            </w:r>
            <w:r w:rsidR="006619F1">
              <w:rPr>
                <w:rFonts w:cstheme="minorHAnsi"/>
                <w:lang w:eastAsia="en-CA"/>
              </w:rPr>
              <w:t>y 7</w:t>
            </w:r>
            <w:r w:rsidR="006619F1" w:rsidRPr="006619F1">
              <w:rPr>
                <w:rFonts w:cstheme="minorHAnsi"/>
                <w:vertAlign w:val="superscript"/>
                <w:lang w:eastAsia="en-CA"/>
              </w:rPr>
              <w:t>th</w:t>
            </w:r>
            <w:r w:rsidR="006619F1">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92D050"/>
            <w:noWrap/>
          </w:tcPr>
          <w:p w14:paraId="6209B281" w14:textId="77777777" w:rsidR="007942CF" w:rsidRDefault="007942CF" w:rsidP="00D409A1">
            <w:pPr>
              <w:jc w:val="center"/>
              <w:rPr>
                <w:rFonts w:cstheme="minorHAnsi"/>
                <w:color w:val="000000"/>
                <w:lang w:eastAsia="en-CA"/>
              </w:rPr>
            </w:pPr>
          </w:p>
          <w:p w14:paraId="61843BD5" w14:textId="77777777" w:rsidR="007942CF" w:rsidRDefault="006619F1" w:rsidP="00D409A1">
            <w:pPr>
              <w:jc w:val="center"/>
              <w:rPr>
                <w:rFonts w:cstheme="minorHAnsi"/>
                <w:color w:val="000000"/>
                <w:lang w:eastAsia="en-CA"/>
              </w:rPr>
            </w:pPr>
            <w:r>
              <w:rPr>
                <w:rFonts w:cstheme="minorHAnsi"/>
                <w:color w:val="000000"/>
                <w:lang w:eastAsia="en-CA"/>
              </w:rPr>
              <w:t>1 x$15000</w:t>
            </w:r>
          </w:p>
          <w:p w14:paraId="2911FBB2" w14:textId="3FA5390F" w:rsidR="006619F1" w:rsidRPr="00FF6D12" w:rsidRDefault="006619F1" w:rsidP="00D409A1">
            <w:pPr>
              <w:jc w:val="center"/>
              <w:rPr>
                <w:rFonts w:cstheme="minorHAnsi"/>
                <w:color w:val="000000"/>
                <w:lang w:eastAsia="en-CA"/>
              </w:rPr>
            </w:pPr>
            <w:r>
              <w:rPr>
                <w:rFonts w:cstheme="minorHAnsi"/>
                <w:color w:val="000000"/>
                <w:lang w:eastAsia="en-CA"/>
              </w:rPr>
              <w:t>4 x $3250</w:t>
            </w:r>
          </w:p>
        </w:tc>
        <w:tc>
          <w:tcPr>
            <w:tcW w:w="7200" w:type="dxa"/>
            <w:tcBorders>
              <w:top w:val="nil"/>
              <w:left w:val="single" w:sz="4" w:space="0" w:color="000000"/>
              <w:bottom w:val="single" w:sz="4" w:space="0" w:color="000000"/>
              <w:right w:val="single" w:sz="4" w:space="0" w:color="000000"/>
            </w:tcBorders>
            <w:shd w:val="clear" w:color="auto" w:fill="92D050"/>
            <w:vAlign w:val="center"/>
          </w:tcPr>
          <w:p w14:paraId="71BE13F4" w14:textId="77777777" w:rsidR="006619F1" w:rsidRPr="002C15CF" w:rsidRDefault="006619F1" w:rsidP="002C15CF">
            <w:r w:rsidRPr="002C15CF">
              <w:t xml:space="preserve">  Applicants must be Canadian residents studying in Canada.</w:t>
            </w:r>
          </w:p>
          <w:p w14:paraId="24107E24" w14:textId="77777777" w:rsidR="006619F1" w:rsidRPr="002C15CF" w:rsidRDefault="006619F1" w:rsidP="002C15CF">
            <w:r w:rsidRPr="002C15CF">
              <w:t> Applicants must be enrolled or expected to enrol in a post-secondary program of at least 2 years.</w:t>
            </w:r>
          </w:p>
          <w:p w14:paraId="27C3E05B" w14:textId="77777777" w:rsidR="006619F1" w:rsidRPr="002C15CF" w:rsidRDefault="006619F1" w:rsidP="002C15CF">
            <w:r w:rsidRPr="002C15CF">
              <w:t> All Graduating High School Students</w:t>
            </w:r>
          </w:p>
          <w:p w14:paraId="2082BC28" w14:textId="77777777" w:rsidR="006619F1" w:rsidRPr="002C15CF" w:rsidRDefault="006619F1" w:rsidP="002C15CF">
            <w:r w:rsidRPr="002C15CF">
              <w:t> College/University students must be enrolled in at least one more year of study as of the current year.</w:t>
            </w:r>
          </w:p>
          <w:p w14:paraId="52790DBE" w14:textId="77777777" w:rsidR="006619F1" w:rsidRPr="002C15CF" w:rsidRDefault="006619F1" w:rsidP="002C15CF">
            <w:r w:rsidRPr="002C15CF">
              <w:t> Applicants must be working for a current CFIG member (retail, associate, affiliate) or be a family member of an employee of a current CFIG member.</w:t>
            </w:r>
          </w:p>
          <w:p w14:paraId="0911093E" w14:textId="77777777" w:rsidR="006619F1" w:rsidRPr="002C15CF" w:rsidRDefault="006619F1" w:rsidP="002C15CF">
            <w:r w:rsidRPr="002C15CF">
              <w:t> Only complete applications containing full and accurate information will be considered.</w:t>
            </w:r>
          </w:p>
          <w:p w14:paraId="6D9C537B" w14:textId="77777777" w:rsidR="006619F1" w:rsidRPr="002C15CF" w:rsidRDefault="006619F1" w:rsidP="002C15CF">
            <w:r w:rsidRPr="002C15CF">
              <w:t> Plagiarism is an infringement of copyright laws. All essays must be properly referenced.</w:t>
            </w:r>
          </w:p>
          <w:p w14:paraId="1E93C125" w14:textId="213B8C39" w:rsidR="007942CF" w:rsidRPr="002C15CF" w:rsidRDefault="007942CF" w:rsidP="002C15CF"/>
          <w:p w14:paraId="256565CF" w14:textId="77777777" w:rsidR="007942CF" w:rsidRPr="002C15CF" w:rsidRDefault="007942CF" w:rsidP="002C15CF"/>
        </w:tc>
        <w:tc>
          <w:tcPr>
            <w:tcW w:w="2964" w:type="dxa"/>
            <w:tcBorders>
              <w:top w:val="nil"/>
              <w:left w:val="nil"/>
              <w:bottom w:val="single" w:sz="4" w:space="0" w:color="auto"/>
              <w:right w:val="single" w:sz="4" w:space="0" w:color="000000"/>
            </w:tcBorders>
            <w:shd w:val="clear" w:color="auto" w:fill="92D050"/>
            <w:vAlign w:val="center"/>
          </w:tcPr>
          <w:p w14:paraId="3DFF86F9" w14:textId="77777777" w:rsidR="007942CF" w:rsidRPr="00CA47A3" w:rsidRDefault="00000000" w:rsidP="00D409A1">
            <w:pPr>
              <w:jc w:val="center"/>
              <w:rPr>
                <w:color w:val="000000" w:themeColor="text1"/>
              </w:rPr>
            </w:pPr>
            <w:hyperlink r:id="rId277" w:history="1">
              <w:r w:rsidR="007942CF" w:rsidRPr="002C15CF">
                <w:rPr>
                  <w:rStyle w:val="Hyperlink"/>
                </w:rPr>
                <w:t>https://cfig.ca/national-scholarship/</w:t>
              </w:r>
            </w:hyperlink>
            <w:r w:rsidR="007942CF">
              <w:rPr>
                <w:rFonts w:cstheme="minorHAnsi"/>
                <w:lang w:eastAsia="en-CA"/>
              </w:rPr>
              <w:t xml:space="preserve">  </w:t>
            </w:r>
          </w:p>
        </w:tc>
      </w:tr>
      <w:tr w:rsidR="00205D8E" w:rsidRPr="00F06ED4" w14:paraId="17FCC0D7" w14:textId="77777777" w:rsidTr="007942CF">
        <w:trPr>
          <w:trHeight w:val="1107"/>
        </w:trPr>
        <w:tc>
          <w:tcPr>
            <w:tcW w:w="2793" w:type="dxa"/>
            <w:tcBorders>
              <w:top w:val="nil"/>
              <w:left w:val="single" w:sz="4" w:space="0" w:color="000000"/>
              <w:bottom w:val="single" w:sz="4" w:space="0" w:color="000000"/>
              <w:right w:val="single" w:sz="4" w:space="0" w:color="000000"/>
            </w:tcBorders>
            <w:shd w:val="clear" w:color="auto" w:fill="92D050"/>
          </w:tcPr>
          <w:p w14:paraId="7783E116" w14:textId="70CBDEFA" w:rsidR="00205D8E" w:rsidRDefault="00205D8E" w:rsidP="00D409A1">
            <w:pPr>
              <w:jc w:val="center"/>
              <w:rPr>
                <w:rFonts w:cstheme="minorHAnsi"/>
                <w:b/>
                <w:bCs/>
                <w:lang w:eastAsia="en-CA"/>
              </w:rPr>
            </w:pPr>
            <w:proofErr w:type="spellStart"/>
            <w:r>
              <w:rPr>
                <w:rFonts w:cstheme="minorHAnsi"/>
                <w:b/>
                <w:bCs/>
                <w:lang w:eastAsia="en-CA"/>
              </w:rPr>
              <w:t>GeneTex</w:t>
            </w:r>
            <w:proofErr w:type="spellEnd"/>
            <w:r>
              <w:rPr>
                <w:rFonts w:cstheme="minorHAnsi"/>
                <w:b/>
                <w:bCs/>
                <w:lang w:eastAsia="en-CA"/>
              </w:rPr>
              <w:t xml:space="preserve"> Scholarship Program</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195F0AD8" w14:textId="7BBBF68D" w:rsidR="00205D8E" w:rsidRDefault="00205D8E" w:rsidP="00D409A1">
            <w:pPr>
              <w:jc w:val="center"/>
              <w:rPr>
                <w:rFonts w:cstheme="minorHAnsi"/>
                <w:lang w:eastAsia="en-CA"/>
              </w:rPr>
            </w:pPr>
            <w:r>
              <w:rPr>
                <w:rFonts w:cstheme="minorHAnsi"/>
                <w:lang w:eastAsia="en-CA"/>
              </w:rPr>
              <w:t>July 12</w:t>
            </w:r>
            <w:r w:rsidRPr="00205D8E">
              <w:rPr>
                <w:rFonts w:cstheme="minorHAnsi"/>
                <w:vertAlign w:val="superscript"/>
                <w:lang w:eastAsia="en-CA"/>
              </w:rPr>
              <w:t>th</w:t>
            </w:r>
            <w:r>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92D050"/>
            <w:noWrap/>
          </w:tcPr>
          <w:p w14:paraId="6E2FD210" w14:textId="357BF9E9" w:rsidR="00205D8E" w:rsidRDefault="00205D8E" w:rsidP="00D409A1">
            <w:pPr>
              <w:jc w:val="center"/>
              <w:rPr>
                <w:rFonts w:cstheme="minorHAnsi"/>
                <w:color w:val="000000"/>
                <w:lang w:eastAsia="en-CA"/>
              </w:rPr>
            </w:pPr>
            <w:r>
              <w:rPr>
                <w:rFonts w:cstheme="minorHAnsi"/>
                <w:color w:val="000000"/>
                <w:lang w:eastAsia="en-CA"/>
              </w:rPr>
              <w:t>$2000</w:t>
            </w:r>
          </w:p>
        </w:tc>
        <w:tc>
          <w:tcPr>
            <w:tcW w:w="7200" w:type="dxa"/>
            <w:tcBorders>
              <w:top w:val="nil"/>
              <w:left w:val="single" w:sz="4" w:space="0" w:color="000000"/>
              <w:bottom w:val="single" w:sz="4" w:space="0" w:color="000000"/>
              <w:right w:val="single" w:sz="4" w:space="0" w:color="000000"/>
            </w:tcBorders>
            <w:shd w:val="clear" w:color="auto" w:fill="92D050"/>
            <w:vAlign w:val="center"/>
          </w:tcPr>
          <w:p w14:paraId="692C612F" w14:textId="77777777" w:rsidR="00205D8E" w:rsidRPr="002C15CF" w:rsidRDefault="00205D8E" w:rsidP="002C15CF">
            <w:proofErr w:type="spellStart"/>
            <w:r w:rsidRPr="002C15CF">
              <w:t>GeneTex</w:t>
            </w:r>
            <w:proofErr w:type="spellEnd"/>
            <w:r w:rsidRPr="002C15CF">
              <w:t xml:space="preserve"> believes in accelerating scientific advancement and the notion that the genesis of future discoveries begins with the support of young scientists now. The </w:t>
            </w:r>
            <w:proofErr w:type="spellStart"/>
            <w:r w:rsidRPr="002C15CF">
              <w:t>GeneTex</w:t>
            </w:r>
            <w:proofErr w:type="spellEnd"/>
            <w:r w:rsidRPr="002C15CF">
              <w:t xml:space="preserve"> Scholarship Program will award a $2000 (USD) scholarship to students pursuing a STEM undergraduate or graduate degree. The scholarship will be awarded to one student twice a year.</w:t>
            </w:r>
          </w:p>
          <w:p w14:paraId="07E736A1" w14:textId="77777777" w:rsidR="00205D8E" w:rsidRPr="002C15CF" w:rsidRDefault="00205D8E" w:rsidP="002C15CF"/>
          <w:p w14:paraId="410D6159" w14:textId="77777777" w:rsidR="00205D8E" w:rsidRPr="002C15CF" w:rsidRDefault="00205D8E" w:rsidP="002C15CF">
            <w:r w:rsidRPr="002C15CF">
              <w:t>Eligibility</w:t>
            </w:r>
          </w:p>
          <w:p w14:paraId="395C6B26" w14:textId="77777777" w:rsidR="00205D8E" w:rsidRPr="002C15CF" w:rsidRDefault="00205D8E" w:rsidP="002C15CF">
            <w:r w:rsidRPr="002C15CF">
              <w:t>Student in good standing and enrolled at an accredited college or university</w:t>
            </w:r>
          </w:p>
          <w:p w14:paraId="29876626" w14:textId="77777777" w:rsidR="00205D8E" w:rsidRPr="002C15CF" w:rsidRDefault="00205D8E" w:rsidP="002C15CF">
            <w:r w:rsidRPr="002C15CF">
              <w:t>Declared STEM major</w:t>
            </w:r>
          </w:p>
          <w:p w14:paraId="21711537" w14:textId="574A1397" w:rsidR="00205D8E" w:rsidRPr="002C15CF" w:rsidRDefault="00205D8E" w:rsidP="002C15CF">
            <w:r w:rsidRPr="002C15CF">
              <w:t xml:space="preserve">Open to international students. </w:t>
            </w:r>
          </w:p>
          <w:p w14:paraId="3B9AA899" w14:textId="6EAB85F4" w:rsidR="00205D8E" w:rsidRPr="002C15CF" w:rsidRDefault="00205D8E" w:rsidP="002C15CF"/>
        </w:tc>
        <w:tc>
          <w:tcPr>
            <w:tcW w:w="2964" w:type="dxa"/>
            <w:tcBorders>
              <w:top w:val="nil"/>
              <w:left w:val="nil"/>
              <w:bottom w:val="single" w:sz="4" w:space="0" w:color="auto"/>
              <w:right w:val="single" w:sz="4" w:space="0" w:color="000000"/>
            </w:tcBorders>
            <w:shd w:val="clear" w:color="auto" w:fill="92D050"/>
            <w:vAlign w:val="center"/>
          </w:tcPr>
          <w:p w14:paraId="37EC16B1" w14:textId="578C4510" w:rsidR="00205D8E" w:rsidRDefault="00000000" w:rsidP="00D409A1">
            <w:pPr>
              <w:jc w:val="center"/>
            </w:pPr>
            <w:hyperlink r:id="rId278" w:history="1">
              <w:r w:rsidR="00205D8E" w:rsidRPr="002C15CF">
                <w:rPr>
                  <w:rStyle w:val="Hyperlink"/>
                </w:rPr>
                <w:t>https://www.genetex.com/Article/Company/Index/Scholarship</w:t>
              </w:r>
            </w:hyperlink>
          </w:p>
          <w:p w14:paraId="3742C7EE" w14:textId="41CAF3CC" w:rsidR="00205D8E" w:rsidRDefault="00205D8E" w:rsidP="00D409A1">
            <w:pPr>
              <w:jc w:val="center"/>
            </w:pPr>
          </w:p>
        </w:tc>
      </w:tr>
      <w:tr w:rsidR="007942CF" w:rsidRPr="00F06ED4" w14:paraId="6D1EFDC5" w14:textId="77777777" w:rsidTr="007942CF">
        <w:trPr>
          <w:trHeight w:val="1107"/>
        </w:trPr>
        <w:tc>
          <w:tcPr>
            <w:tcW w:w="2793" w:type="dxa"/>
            <w:tcBorders>
              <w:top w:val="nil"/>
              <w:left w:val="single" w:sz="4" w:space="0" w:color="000000"/>
              <w:bottom w:val="single" w:sz="4" w:space="0" w:color="000000"/>
              <w:right w:val="single" w:sz="4" w:space="0" w:color="000000"/>
            </w:tcBorders>
            <w:shd w:val="clear" w:color="auto" w:fill="92D050"/>
            <w:vAlign w:val="center"/>
          </w:tcPr>
          <w:p w14:paraId="64A32252" w14:textId="77777777" w:rsidR="007942CF" w:rsidRPr="0020214A" w:rsidRDefault="007942CF" w:rsidP="00D409A1">
            <w:pPr>
              <w:jc w:val="center"/>
              <w:rPr>
                <w:rFonts w:cstheme="minorHAnsi"/>
                <w:b/>
                <w:bCs/>
                <w:sz w:val="10"/>
                <w:szCs w:val="10"/>
                <w:lang w:val="en-US" w:eastAsia="en-CA"/>
              </w:rPr>
            </w:pPr>
            <w:r>
              <w:rPr>
                <w:rFonts w:cstheme="minorHAnsi"/>
                <w:b/>
                <w:bCs/>
                <w:lang w:eastAsia="en-CA"/>
              </w:rPr>
              <w:t>Support Our Troops National Scholarship Program</w:t>
            </w:r>
          </w:p>
        </w:tc>
        <w:tc>
          <w:tcPr>
            <w:tcW w:w="900" w:type="dxa"/>
            <w:tcBorders>
              <w:top w:val="nil"/>
              <w:left w:val="single" w:sz="4" w:space="0" w:color="000000"/>
              <w:bottom w:val="single" w:sz="4" w:space="0" w:color="000000"/>
              <w:right w:val="single" w:sz="4" w:space="0" w:color="000000"/>
            </w:tcBorders>
            <w:shd w:val="clear" w:color="auto" w:fill="92D050"/>
            <w:vAlign w:val="center"/>
          </w:tcPr>
          <w:p w14:paraId="6168A1E4" w14:textId="1486C4E2" w:rsidR="007942CF" w:rsidRDefault="007942CF" w:rsidP="00D409A1">
            <w:pPr>
              <w:jc w:val="center"/>
              <w:rPr>
                <w:rFonts w:cstheme="minorHAnsi"/>
                <w:lang w:eastAsia="en-CA"/>
              </w:rPr>
            </w:pPr>
            <w:r>
              <w:rPr>
                <w:rFonts w:cstheme="minorHAnsi"/>
                <w:lang w:eastAsia="en-CA"/>
              </w:rPr>
              <w:t>Jul</w:t>
            </w:r>
            <w:r w:rsidR="00F63AEA">
              <w:rPr>
                <w:rFonts w:cstheme="minorHAnsi"/>
                <w:lang w:eastAsia="en-CA"/>
              </w:rPr>
              <w:t>y 18</w:t>
            </w:r>
            <w:r w:rsidR="00F63AEA" w:rsidRPr="00F63AEA">
              <w:rPr>
                <w:rFonts w:cstheme="minorHAnsi"/>
                <w:vertAlign w:val="superscript"/>
                <w:lang w:eastAsia="en-CA"/>
              </w:rPr>
              <w:t>th</w:t>
            </w:r>
            <w:r w:rsidR="00F63AEA">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92D050"/>
            <w:noWrap/>
          </w:tcPr>
          <w:p w14:paraId="06179C92" w14:textId="77777777" w:rsidR="007942CF" w:rsidRPr="0075341F" w:rsidRDefault="007942CF" w:rsidP="00D409A1">
            <w:pPr>
              <w:jc w:val="center"/>
              <w:rPr>
                <w:rFonts w:cstheme="minorHAnsi"/>
                <w:sz w:val="14"/>
                <w:szCs w:val="14"/>
                <w:lang w:eastAsia="en-CA"/>
              </w:rPr>
            </w:pPr>
          </w:p>
          <w:p w14:paraId="52DE405D" w14:textId="77777777" w:rsidR="007942CF" w:rsidRDefault="007942CF" w:rsidP="00D409A1">
            <w:pPr>
              <w:jc w:val="center"/>
              <w:rPr>
                <w:rFonts w:cstheme="minorHAnsi"/>
                <w:color w:val="000000"/>
                <w:lang w:eastAsia="en-CA"/>
              </w:rPr>
            </w:pPr>
            <w:r>
              <w:rPr>
                <w:rFonts w:cstheme="minorHAnsi"/>
                <w:lang w:eastAsia="en-CA"/>
              </w:rPr>
              <w:t>$500 - $2,500 x 75</w:t>
            </w:r>
          </w:p>
        </w:tc>
        <w:tc>
          <w:tcPr>
            <w:tcW w:w="7200" w:type="dxa"/>
            <w:tcBorders>
              <w:top w:val="nil"/>
              <w:left w:val="single" w:sz="4" w:space="0" w:color="000000"/>
              <w:bottom w:val="single" w:sz="4" w:space="0" w:color="000000"/>
              <w:right w:val="single" w:sz="4" w:space="0" w:color="000000"/>
            </w:tcBorders>
            <w:shd w:val="clear" w:color="auto" w:fill="92D050"/>
          </w:tcPr>
          <w:p w14:paraId="335819E2" w14:textId="77777777" w:rsidR="007942CF" w:rsidRPr="009C68BD" w:rsidRDefault="007942CF" w:rsidP="00D409A1">
            <w:pPr>
              <w:jc w:val="center"/>
              <w:rPr>
                <w:lang w:eastAsia="en-CA"/>
              </w:rPr>
            </w:pPr>
            <w:r w:rsidRPr="009C68BD">
              <w:rPr>
                <w:lang w:eastAsia="en-CA"/>
              </w:rPr>
              <w:t>Due to the unique circumstances of military life, funds for pursuing post-secondary education are a significant barrier for many Canadian Forces families. The National Scholarship Program works to remove some of those barriers.</w:t>
            </w:r>
          </w:p>
        </w:tc>
        <w:tc>
          <w:tcPr>
            <w:tcW w:w="2964" w:type="dxa"/>
            <w:tcBorders>
              <w:top w:val="nil"/>
              <w:left w:val="nil"/>
              <w:bottom w:val="single" w:sz="4" w:space="0" w:color="auto"/>
              <w:right w:val="single" w:sz="4" w:space="0" w:color="000000"/>
            </w:tcBorders>
            <w:shd w:val="clear" w:color="auto" w:fill="92D050"/>
          </w:tcPr>
          <w:p w14:paraId="55E5D4BB" w14:textId="77777777" w:rsidR="007942CF" w:rsidRPr="00CA47A3" w:rsidRDefault="00000000" w:rsidP="00D409A1">
            <w:pPr>
              <w:rPr>
                <w:color w:val="000000" w:themeColor="text1"/>
              </w:rPr>
            </w:pPr>
            <w:hyperlink r:id="rId279" w:history="1">
              <w:r w:rsidR="007942CF" w:rsidRPr="00E65F78">
                <w:rPr>
                  <w:rStyle w:val="Hyperlink"/>
                  <w:rFonts w:cstheme="minorHAnsi"/>
                  <w:lang w:eastAsia="en-CA"/>
                </w:rPr>
                <w:t>https://www.supportourtroops.ca/Get-Support/Education/Scholarships</w:t>
              </w:r>
            </w:hyperlink>
          </w:p>
        </w:tc>
      </w:tr>
      <w:tr w:rsidR="002D0A82" w:rsidRPr="00F06ED4" w14:paraId="457346D4" w14:textId="77777777" w:rsidTr="007942CF">
        <w:trPr>
          <w:trHeight w:val="1107"/>
        </w:trPr>
        <w:tc>
          <w:tcPr>
            <w:tcW w:w="2793" w:type="dxa"/>
            <w:tcBorders>
              <w:top w:val="nil"/>
              <w:left w:val="single" w:sz="4" w:space="0" w:color="000000"/>
              <w:bottom w:val="single" w:sz="4" w:space="0" w:color="000000"/>
              <w:right w:val="single" w:sz="4" w:space="0" w:color="000000"/>
            </w:tcBorders>
            <w:shd w:val="clear" w:color="auto" w:fill="FBE4D5" w:themeFill="accent2" w:themeFillTint="33"/>
          </w:tcPr>
          <w:p w14:paraId="41F382CA" w14:textId="0284670B" w:rsidR="002D0A82" w:rsidRDefault="002D0A82" w:rsidP="00D409A1">
            <w:pPr>
              <w:jc w:val="center"/>
              <w:rPr>
                <w:rFonts w:cstheme="minorHAnsi"/>
                <w:b/>
                <w:bCs/>
                <w:lang w:eastAsia="en-CA"/>
              </w:rPr>
            </w:pPr>
            <w:r>
              <w:rPr>
                <w:rFonts w:cstheme="minorHAnsi"/>
                <w:b/>
                <w:bCs/>
                <w:lang w:eastAsia="en-CA"/>
              </w:rPr>
              <w:t>Algonquin College Tuition Contest</w:t>
            </w:r>
          </w:p>
        </w:tc>
        <w:tc>
          <w:tcPr>
            <w:tcW w:w="900" w:type="dxa"/>
            <w:tcBorders>
              <w:top w:val="nil"/>
              <w:left w:val="single" w:sz="4" w:space="0" w:color="000000"/>
              <w:bottom w:val="single" w:sz="4" w:space="0" w:color="000000"/>
              <w:right w:val="single" w:sz="4" w:space="0" w:color="000000"/>
            </w:tcBorders>
            <w:shd w:val="clear" w:color="auto" w:fill="FBE4D5" w:themeFill="accent2" w:themeFillTint="33"/>
            <w:vAlign w:val="center"/>
          </w:tcPr>
          <w:p w14:paraId="35ED692F" w14:textId="7DF8B2D9" w:rsidR="002D0A82" w:rsidRDefault="002D0A82" w:rsidP="00D409A1">
            <w:pPr>
              <w:jc w:val="center"/>
              <w:rPr>
                <w:rFonts w:cstheme="minorHAnsi"/>
                <w:lang w:eastAsia="en-CA"/>
              </w:rPr>
            </w:pPr>
            <w:r>
              <w:rPr>
                <w:rFonts w:cstheme="minorHAnsi"/>
                <w:lang w:eastAsia="en-CA"/>
              </w:rPr>
              <w:t>July 30</w:t>
            </w:r>
            <w:r w:rsidRPr="002D0A82">
              <w:rPr>
                <w:rFonts w:cstheme="minorHAnsi"/>
                <w:vertAlign w:val="superscript"/>
                <w:lang w:eastAsia="en-CA"/>
              </w:rPr>
              <w:t>th</w:t>
            </w:r>
            <w:r>
              <w:rPr>
                <w:rFonts w:cstheme="minorHAnsi"/>
                <w:lang w:eastAsia="en-CA"/>
              </w:rPr>
              <w:t xml:space="preserve"> 2024</w:t>
            </w:r>
          </w:p>
        </w:tc>
        <w:tc>
          <w:tcPr>
            <w:tcW w:w="1170" w:type="dxa"/>
            <w:tcBorders>
              <w:top w:val="nil"/>
              <w:left w:val="single" w:sz="4" w:space="0" w:color="000000"/>
              <w:bottom w:val="single" w:sz="4" w:space="0" w:color="000000"/>
              <w:right w:val="single" w:sz="4" w:space="0" w:color="000000"/>
            </w:tcBorders>
            <w:shd w:val="clear" w:color="auto" w:fill="FBE4D5" w:themeFill="accent2" w:themeFillTint="33"/>
            <w:noWrap/>
            <w:vAlign w:val="center"/>
          </w:tcPr>
          <w:p w14:paraId="6FE8F5D4" w14:textId="2CC75F03" w:rsidR="002D0A82" w:rsidRDefault="002D0A82" w:rsidP="00D409A1">
            <w:pPr>
              <w:jc w:val="center"/>
              <w:rPr>
                <w:rFonts w:cstheme="minorHAnsi"/>
                <w:color w:val="000000"/>
                <w:lang w:eastAsia="en-CA"/>
              </w:rPr>
            </w:pPr>
            <w:r>
              <w:rPr>
                <w:rFonts w:cstheme="minorHAnsi"/>
                <w:color w:val="000000"/>
                <w:lang w:eastAsia="en-CA"/>
              </w:rPr>
              <w:t>$5,000</w:t>
            </w:r>
          </w:p>
        </w:tc>
        <w:tc>
          <w:tcPr>
            <w:tcW w:w="7200" w:type="dxa"/>
            <w:tcBorders>
              <w:top w:val="nil"/>
              <w:left w:val="single" w:sz="4" w:space="0" w:color="000000"/>
              <w:bottom w:val="single" w:sz="4" w:space="0" w:color="000000"/>
              <w:right w:val="single" w:sz="4" w:space="0" w:color="000000"/>
            </w:tcBorders>
            <w:shd w:val="clear" w:color="auto" w:fill="FBE4D5" w:themeFill="accent2" w:themeFillTint="33"/>
          </w:tcPr>
          <w:p w14:paraId="1EF67F20" w14:textId="77777777" w:rsidR="002D0A82" w:rsidRPr="009C68BD" w:rsidRDefault="002D0A82" w:rsidP="002D0A82">
            <w:pPr>
              <w:pStyle w:val="ListParagraph"/>
              <w:numPr>
                <w:ilvl w:val="1"/>
                <w:numId w:val="41"/>
              </w:numPr>
              <w:jc w:val="center"/>
              <w:rPr>
                <w:lang w:eastAsia="en-CA"/>
              </w:rPr>
            </w:pPr>
            <w:r w:rsidRPr="009C68BD">
              <w:rPr>
                <w:lang w:eastAsia="en-CA"/>
              </w:rPr>
              <w:t>A legal resident of Canada, excluding Quebec</w:t>
            </w:r>
          </w:p>
          <w:p w14:paraId="35A928C4" w14:textId="77777777" w:rsidR="002D0A82" w:rsidRPr="009C68BD" w:rsidRDefault="002D0A82" w:rsidP="002D0A82">
            <w:pPr>
              <w:pStyle w:val="ListParagraph"/>
              <w:numPr>
                <w:ilvl w:val="1"/>
                <w:numId w:val="41"/>
              </w:numPr>
              <w:jc w:val="center"/>
              <w:rPr>
                <w:lang w:eastAsia="en-CA"/>
              </w:rPr>
            </w:pPr>
            <w:r w:rsidRPr="009C68BD">
              <w:rPr>
                <w:lang w:eastAsia="en-CA"/>
              </w:rPr>
              <w:t xml:space="preserve">Are a registered student for the 2024/25 academic year at Algonquin college. </w:t>
            </w:r>
          </w:p>
          <w:p w14:paraId="572BCA57" w14:textId="676A40AE" w:rsidR="002D0A82" w:rsidRPr="009C68BD" w:rsidRDefault="002D0A82" w:rsidP="002D0A82">
            <w:pPr>
              <w:pStyle w:val="ListParagraph"/>
              <w:numPr>
                <w:ilvl w:val="1"/>
                <w:numId w:val="41"/>
              </w:numPr>
              <w:jc w:val="center"/>
              <w:rPr>
                <w:lang w:eastAsia="en-CA"/>
              </w:rPr>
            </w:pPr>
            <w:r w:rsidRPr="009C68BD">
              <w:rPr>
                <w:lang w:eastAsia="en-CA"/>
              </w:rPr>
              <w:t xml:space="preserve">You are not eligible if you are a current student at Algonquin College. </w:t>
            </w:r>
          </w:p>
        </w:tc>
        <w:tc>
          <w:tcPr>
            <w:tcW w:w="2964" w:type="dxa"/>
            <w:tcBorders>
              <w:top w:val="nil"/>
              <w:left w:val="nil"/>
              <w:bottom w:val="single" w:sz="4" w:space="0" w:color="auto"/>
              <w:right w:val="single" w:sz="4" w:space="0" w:color="000000"/>
            </w:tcBorders>
            <w:shd w:val="clear" w:color="auto" w:fill="FBE4D5" w:themeFill="accent2" w:themeFillTint="33"/>
            <w:vAlign w:val="center"/>
          </w:tcPr>
          <w:p w14:paraId="5AEE0982" w14:textId="15E650E8" w:rsidR="002D0A82" w:rsidRDefault="00000000" w:rsidP="00D409A1">
            <w:pPr>
              <w:jc w:val="center"/>
            </w:pPr>
            <w:hyperlink r:id="rId280" w:history="1">
              <w:r w:rsidR="002D0A82" w:rsidRPr="00944CD2">
                <w:rPr>
                  <w:rStyle w:val="Hyperlink"/>
                </w:rPr>
                <w:t>https://www.scholarshipscanada.com/Scholarships/64840/Algonquin-College-Tuition-Contest</w:t>
              </w:r>
            </w:hyperlink>
          </w:p>
          <w:p w14:paraId="45FE3CE7" w14:textId="191D43D2" w:rsidR="002D0A82" w:rsidRDefault="002D0A82" w:rsidP="00D409A1">
            <w:pPr>
              <w:jc w:val="center"/>
            </w:pPr>
          </w:p>
        </w:tc>
      </w:tr>
      <w:tr w:rsidR="00A3710E" w14:paraId="33B0AAC0" w14:textId="77777777" w:rsidTr="00277EDC">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14:paraId="2B14A686" w14:textId="77777777" w:rsidR="00A3710E" w:rsidRDefault="00A3710E" w:rsidP="00277EDC">
            <w:pPr>
              <w:jc w:val="center"/>
              <w:rPr>
                <w:rFonts w:cstheme="minorHAnsi"/>
                <w:b/>
                <w:bCs/>
                <w:color w:val="212529"/>
              </w:rPr>
            </w:pPr>
            <w:r>
              <w:rPr>
                <w:rFonts w:cstheme="minorHAnsi"/>
                <w:b/>
                <w:bCs/>
                <w:color w:val="212529"/>
              </w:rPr>
              <w:t>Provincial Smart Home Services Scholarship Program</w:t>
            </w:r>
          </w:p>
        </w:tc>
        <w:tc>
          <w:tcPr>
            <w:tcW w:w="900" w:type="dxa"/>
            <w:tcBorders>
              <w:top w:val="single" w:sz="4" w:space="0" w:color="auto"/>
              <w:left w:val="nil"/>
              <w:bottom w:val="single" w:sz="4" w:space="0" w:color="auto"/>
              <w:right w:val="single" w:sz="4" w:space="0" w:color="000000"/>
            </w:tcBorders>
            <w:shd w:val="clear" w:color="auto" w:fill="FBE4D5" w:themeFill="accent2" w:themeFillTint="33"/>
          </w:tcPr>
          <w:p w14:paraId="52452BF5" w14:textId="77777777" w:rsidR="00A3710E" w:rsidRDefault="00A3710E" w:rsidP="00277EDC">
            <w:pPr>
              <w:jc w:val="center"/>
              <w:rPr>
                <w:rFonts w:cstheme="minorHAnsi"/>
                <w:lang w:eastAsia="en-CA"/>
              </w:rPr>
            </w:pPr>
            <w:r>
              <w:rPr>
                <w:rFonts w:cstheme="minorHAnsi"/>
                <w:lang w:eastAsia="en-CA"/>
              </w:rPr>
              <w:t>July 31</w:t>
            </w:r>
            <w:r w:rsidRPr="00A1163B">
              <w:rPr>
                <w:rFonts w:cstheme="minorHAnsi"/>
                <w:vertAlign w:val="superscript"/>
                <w:lang w:eastAsia="en-CA"/>
              </w:rPr>
              <w:t>st</w:t>
            </w:r>
            <w:r>
              <w:rPr>
                <w:rFonts w:cstheme="minorHAnsi"/>
                <w:lang w:eastAsia="en-CA"/>
              </w:rPr>
              <w:t xml:space="preserve"> </w:t>
            </w:r>
          </w:p>
        </w:tc>
        <w:tc>
          <w:tcPr>
            <w:tcW w:w="1170" w:type="dxa"/>
            <w:tcBorders>
              <w:top w:val="single" w:sz="4" w:space="0" w:color="auto"/>
              <w:left w:val="nil"/>
              <w:bottom w:val="single" w:sz="4" w:space="0" w:color="auto"/>
              <w:right w:val="single" w:sz="4" w:space="0" w:color="000000"/>
            </w:tcBorders>
            <w:shd w:val="clear" w:color="auto" w:fill="FBE4D5" w:themeFill="accent2" w:themeFillTint="33"/>
            <w:noWrap/>
          </w:tcPr>
          <w:p w14:paraId="42B44892" w14:textId="77777777" w:rsidR="00A3710E" w:rsidRDefault="00A3710E" w:rsidP="00277EDC">
            <w:pPr>
              <w:jc w:val="center"/>
              <w:rPr>
                <w:rFonts w:cstheme="minorHAnsi"/>
                <w:color w:val="000000"/>
                <w:lang w:eastAsia="en-CA"/>
              </w:rPr>
            </w:pPr>
            <w:r>
              <w:rPr>
                <w:rFonts w:cstheme="minorHAnsi"/>
                <w:color w:val="000000"/>
                <w:lang w:eastAsia="en-CA"/>
              </w:rPr>
              <w:t>3 x $5,000</w:t>
            </w:r>
          </w:p>
        </w:tc>
        <w:tc>
          <w:tcPr>
            <w:tcW w:w="7200" w:type="dxa"/>
            <w:tcBorders>
              <w:top w:val="single" w:sz="4" w:space="0" w:color="auto"/>
              <w:left w:val="nil"/>
              <w:bottom w:val="single" w:sz="4" w:space="0" w:color="auto"/>
              <w:right w:val="single" w:sz="4" w:space="0" w:color="000000"/>
            </w:tcBorders>
            <w:shd w:val="clear" w:color="auto" w:fill="FBE4D5" w:themeFill="accent2" w:themeFillTint="33"/>
          </w:tcPr>
          <w:p w14:paraId="1950D877" w14:textId="77777777" w:rsidR="00A3710E" w:rsidRPr="002C15CF" w:rsidRDefault="00A3710E" w:rsidP="002C15CF">
            <w:r w:rsidRPr="002C15CF">
              <w:t>The scholarship will be divided into one main award of $5,000 and two secondary awards of $2,500 each.</w:t>
            </w:r>
            <w:r w:rsidRPr="002C15CF">
              <w:br/>
              <w:t>The scholarship will be awarded to students who have shown dedication towards environmental sustainability and who have made a positive impact in combating climate change.</w:t>
            </w:r>
          </w:p>
          <w:p w14:paraId="4D8D1563" w14:textId="77777777" w:rsidR="00A3710E" w:rsidRPr="002C15CF" w:rsidRDefault="00A3710E" w:rsidP="002C15CF">
            <w:r w:rsidRPr="002C15CF">
              <w:t xml:space="preserve">We invite candidates to tell us about a time where they took action to promote sustainability, this could be a summer spent planting trees, </w:t>
            </w:r>
            <w:r w:rsidRPr="002C15CF">
              <w:lastRenderedPageBreak/>
              <w:t xml:space="preserve">volunteering for highway </w:t>
            </w:r>
            <w:proofErr w:type="gramStart"/>
            <w:r w:rsidRPr="002C15CF">
              <w:t>clean</w:t>
            </w:r>
            <w:proofErr w:type="gramEnd"/>
            <w:r w:rsidRPr="002C15CF">
              <w:t xml:space="preserve"> up, involvement in an extracurricular activity focused on environmental awareness, or any other action that shows your dedication to creating a greener world.</w:t>
            </w:r>
          </w:p>
          <w:p w14:paraId="387A4DBC" w14:textId="77777777" w:rsidR="00A3710E" w:rsidRPr="002C15CF" w:rsidRDefault="00A3710E" w:rsidP="002C15CF">
            <w:r w:rsidRPr="002C15CF">
              <w:t>Along with telling us about your environmental action, we encourage candidates to including supporting materials such as images, reports, videos or any other material they feel would help better illustrate their unique journey. </w:t>
            </w:r>
          </w:p>
          <w:p w14:paraId="4704E5CF" w14:textId="77777777" w:rsidR="00A3710E" w:rsidRPr="002C15CF" w:rsidRDefault="00A3710E" w:rsidP="002C15CF"/>
        </w:tc>
        <w:tc>
          <w:tcPr>
            <w:tcW w:w="2964" w:type="dxa"/>
            <w:tcBorders>
              <w:top w:val="single" w:sz="4" w:space="0" w:color="auto"/>
              <w:left w:val="nil"/>
              <w:bottom w:val="single" w:sz="4" w:space="0" w:color="auto"/>
              <w:right w:val="single" w:sz="4" w:space="0" w:color="000000"/>
            </w:tcBorders>
            <w:shd w:val="clear" w:color="auto" w:fill="FBE4D5" w:themeFill="accent2" w:themeFillTint="33"/>
          </w:tcPr>
          <w:p w14:paraId="21F11F1A" w14:textId="77777777" w:rsidR="00A3710E" w:rsidRDefault="00000000" w:rsidP="00277EDC">
            <w:pPr>
              <w:jc w:val="center"/>
              <w:rPr>
                <w:rFonts w:cstheme="minorHAnsi"/>
                <w:color w:val="000000" w:themeColor="text1"/>
                <w:lang w:eastAsia="en-CA"/>
              </w:rPr>
            </w:pPr>
            <w:hyperlink r:id="rId281" w:history="1">
              <w:r w:rsidR="00A3710E" w:rsidRPr="002C15CF">
                <w:rPr>
                  <w:rStyle w:val="Hyperlink"/>
                </w:rPr>
                <w:t>https://provincialsmarthome.com/provincial-smart-home-services-scholarship-program/</w:t>
              </w:r>
            </w:hyperlink>
          </w:p>
          <w:p w14:paraId="3A42E750" w14:textId="77777777" w:rsidR="00A3710E" w:rsidRDefault="00A3710E" w:rsidP="00277EDC">
            <w:pPr>
              <w:jc w:val="center"/>
              <w:rPr>
                <w:rFonts w:cstheme="minorHAnsi"/>
                <w:color w:val="000000" w:themeColor="text1"/>
                <w:lang w:eastAsia="en-CA"/>
              </w:rPr>
            </w:pPr>
          </w:p>
        </w:tc>
      </w:tr>
      <w:tr w:rsidR="00D94AB6" w14:paraId="6A13016F" w14:textId="77777777" w:rsidTr="009646BD">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BE4D5" w:themeFill="accent2" w:themeFillTint="33"/>
            <w:vAlign w:val="center"/>
          </w:tcPr>
          <w:p w14:paraId="055B3511" w14:textId="17D44403" w:rsidR="00D94AB6" w:rsidRDefault="00D94AB6" w:rsidP="00D94AB6">
            <w:pPr>
              <w:jc w:val="center"/>
              <w:rPr>
                <w:rFonts w:cstheme="minorHAnsi"/>
                <w:b/>
                <w:bCs/>
                <w:color w:val="212529"/>
              </w:rPr>
            </w:pPr>
            <w:r>
              <w:rPr>
                <w:rFonts w:cstheme="minorHAnsi"/>
                <w:b/>
                <w:bCs/>
                <w:lang w:eastAsia="en-CA"/>
              </w:rPr>
              <w:t>Furnaceprices.ca Scholarship</w:t>
            </w:r>
          </w:p>
        </w:tc>
        <w:tc>
          <w:tcPr>
            <w:tcW w:w="900" w:type="dxa"/>
            <w:tcBorders>
              <w:top w:val="single" w:sz="4" w:space="0" w:color="auto"/>
              <w:left w:val="nil"/>
              <w:bottom w:val="single" w:sz="4" w:space="0" w:color="auto"/>
              <w:right w:val="single" w:sz="4" w:space="0" w:color="000000"/>
            </w:tcBorders>
            <w:shd w:val="clear" w:color="auto" w:fill="FBE4D5" w:themeFill="accent2" w:themeFillTint="33"/>
            <w:vAlign w:val="center"/>
          </w:tcPr>
          <w:p w14:paraId="170F76FD" w14:textId="4F4CFB83" w:rsidR="00D94AB6" w:rsidRDefault="00D94AB6" w:rsidP="00D94AB6">
            <w:pPr>
              <w:jc w:val="center"/>
              <w:rPr>
                <w:rFonts w:cstheme="minorHAnsi"/>
                <w:lang w:eastAsia="en-CA"/>
              </w:rPr>
            </w:pPr>
            <w:r>
              <w:rPr>
                <w:rFonts w:cstheme="minorHAnsi"/>
                <w:lang w:eastAsia="en-CA"/>
              </w:rPr>
              <w:t>July 30</w:t>
            </w:r>
            <w:r w:rsidRPr="006A79D8">
              <w:rPr>
                <w:rFonts w:cstheme="minorHAnsi"/>
                <w:vertAlign w:val="superscript"/>
                <w:lang w:eastAsia="en-CA"/>
              </w:rPr>
              <w:t>th</w:t>
            </w:r>
            <w:r>
              <w:rPr>
                <w:rFonts w:cstheme="minorHAnsi"/>
                <w:lang w:eastAsia="en-CA"/>
              </w:rPr>
              <w:t xml:space="preserve"> </w:t>
            </w:r>
          </w:p>
        </w:tc>
        <w:tc>
          <w:tcPr>
            <w:tcW w:w="1170" w:type="dxa"/>
            <w:tcBorders>
              <w:top w:val="single" w:sz="4" w:space="0" w:color="auto"/>
              <w:left w:val="nil"/>
              <w:bottom w:val="single" w:sz="4" w:space="0" w:color="auto"/>
              <w:right w:val="single" w:sz="4" w:space="0" w:color="000000"/>
            </w:tcBorders>
            <w:shd w:val="clear" w:color="auto" w:fill="FBE4D5" w:themeFill="accent2" w:themeFillTint="33"/>
            <w:noWrap/>
            <w:vAlign w:val="center"/>
          </w:tcPr>
          <w:p w14:paraId="47548906" w14:textId="5759A0E9" w:rsidR="00D94AB6" w:rsidRDefault="00D94AB6" w:rsidP="00D94AB6">
            <w:pPr>
              <w:jc w:val="center"/>
              <w:rPr>
                <w:rFonts w:cstheme="minorHAnsi"/>
                <w:color w:val="000000"/>
                <w:lang w:eastAsia="en-CA"/>
              </w:rPr>
            </w:pPr>
            <w:r>
              <w:rPr>
                <w:rFonts w:cstheme="minorHAnsi"/>
                <w:color w:val="000000"/>
                <w:lang w:eastAsia="en-CA"/>
              </w:rPr>
              <w:t>$1,000</w:t>
            </w:r>
          </w:p>
        </w:tc>
        <w:tc>
          <w:tcPr>
            <w:tcW w:w="7200" w:type="dxa"/>
            <w:tcBorders>
              <w:top w:val="single" w:sz="4" w:space="0" w:color="auto"/>
              <w:left w:val="nil"/>
              <w:bottom w:val="single" w:sz="4" w:space="0" w:color="auto"/>
              <w:right w:val="single" w:sz="4" w:space="0" w:color="000000"/>
            </w:tcBorders>
            <w:shd w:val="clear" w:color="auto" w:fill="FBE4D5" w:themeFill="accent2" w:themeFillTint="33"/>
            <w:vAlign w:val="center"/>
          </w:tcPr>
          <w:p w14:paraId="247F000F" w14:textId="77777777" w:rsidR="00D94AB6" w:rsidRPr="002C15CF" w:rsidRDefault="00D94AB6" w:rsidP="002C15CF">
            <w:r w:rsidRPr="002C15CF">
              <w:t>How to Apply</w:t>
            </w:r>
          </w:p>
          <w:p w14:paraId="37320B21" w14:textId="77777777" w:rsidR="00D94AB6" w:rsidRPr="002C15CF" w:rsidRDefault="00D94AB6" w:rsidP="002C15CF">
            <w:r w:rsidRPr="002C15CF">
              <w:t>Record Your Video: Create a short video (1-3 minutes) where you discuss one of the major issues facing young people today. Tell us what you think needs to be done to address it. Be creative, be honest, and be yourself.</w:t>
            </w:r>
            <w:r w:rsidRPr="002C15CF">
              <w:br/>
              <w:t>You must mention in the video that it is for the FurnacePrices.ca scholarship.</w:t>
            </w:r>
          </w:p>
          <w:p w14:paraId="15E1B600" w14:textId="77777777" w:rsidR="00D94AB6" w:rsidRPr="002C15CF" w:rsidRDefault="00D94AB6" w:rsidP="002C15CF">
            <w:r w:rsidRPr="002C15CF">
              <w:t>Submit Your Application: Upload your video to a video-sharing platform (YouTube, TikTok, Instagram, Facebook, etc.) and fill out the application form on our website. You’ll need to include your contact information, a link to your video, and a brief description of the issue you’re discussing.</w:t>
            </w:r>
          </w:p>
          <w:p w14:paraId="0F0FDCA5" w14:textId="77777777" w:rsidR="00D94AB6" w:rsidRPr="002C15CF" w:rsidRDefault="00D94AB6" w:rsidP="002C15CF">
            <w:r w:rsidRPr="002C15CF">
              <w:t>Share Your Vision: Post your video on social media with the hashtag #FPVoiceoftheFuture and tag us @furnaceprices.ca. Let’s get the conversation started and show the world the power of your ideas.</w:t>
            </w:r>
          </w:p>
          <w:p w14:paraId="6E9053B8" w14:textId="77777777" w:rsidR="00D94AB6" w:rsidRPr="002C15CF" w:rsidRDefault="00D94AB6" w:rsidP="002C15CF">
            <w:r w:rsidRPr="002C15CF">
              <w:t>Fill out the form below: After you’ve posted and shared your video, fill out the form below with your contact details and a link to your video &amp; posts. This is so we can be sure we don’t miss any applications and are able to reach the winner.</w:t>
            </w:r>
          </w:p>
          <w:p w14:paraId="31E8B95F" w14:textId="77777777" w:rsidR="00D94AB6" w:rsidRPr="002C15CF" w:rsidRDefault="00D94AB6" w:rsidP="002C15CF">
            <w:r w:rsidRPr="002C15CF">
              <w:t>We may share and repost the best ones.</w:t>
            </w:r>
          </w:p>
          <w:p w14:paraId="481C5132" w14:textId="77777777" w:rsidR="00D94AB6" w:rsidRPr="002C15CF" w:rsidRDefault="00D94AB6" w:rsidP="002C15CF">
            <w:r w:rsidRPr="002C15CF">
              <w:t>Eligibility</w:t>
            </w:r>
          </w:p>
          <w:p w14:paraId="0163C349" w14:textId="77777777" w:rsidR="00D94AB6" w:rsidRPr="002C15CF" w:rsidRDefault="00D94AB6" w:rsidP="002C15CF">
            <w:r w:rsidRPr="002C15CF">
              <w:t>You must be a current high school senior, college student, or graduate student.</w:t>
            </w:r>
          </w:p>
          <w:p w14:paraId="6B476C02" w14:textId="77777777" w:rsidR="00D94AB6" w:rsidRPr="002C15CF" w:rsidRDefault="00D94AB6" w:rsidP="002C15CF">
            <w:r w:rsidRPr="002C15CF">
              <w:t>You must be enrolled or applying to/accepted at an accredited college or university within Canada for the upcoming academic year.</w:t>
            </w:r>
          </w:p>
          <w:p w14:paraId="1466F781" w14:textId="77777777" w:rsidR="00D94AB6" w:rsidRDefault="00D94AB6" w:rsidP="002C15CF">
            <w:r w:rsidRPr="002C15CF">
              <w:lastRenderedPageBreak/>
              <w:t>We welcome applications from students of all majors and areas of study.</w:t>
            </w:r>
          </w:p>
          <w:p w14:paraId="11197F1A" w14:textId="2E07742D" w:rsidR="00840D94" w:rsidRPr="002C15CF" w:rsidRDefault="00840D94" w:rsidP="002C15CF"/>
        </w:tc>
        <w:tc>
          <w:tcPr>
            <w:tcW w:w="2964" w:type="dxa"/>
            <w:tcBorders>
              <w:top w:val="single" w:sz="4" w:space="0" w:color="auto"/>
              <w:left w:val="nil"/>
              <w:bottom w:val="single" w:sz="4" w:space="0" w:color="auto"/>
              <w:right w:val="single" w:sz="4" w:space="0" w:color="000000"/>
            </w:tcBorders>
            <w:shd w:val="clear" w:color="auto" w:fill="FBE4D5" w:themeFill="accent2" w:themeFillTint="33"/>
            <w:vAlign w:val="center"/>
          </w:tcPr>
          <w:p w14:paraId="6F00B37E" w14:textId="77777777" w:rsidR="00D94AB6" w:rsidRDefault="00000000" w:rsidP="00D94AB6">
            <w:pPr>
              <w:jc w:val="center"/>
            </w:pPr>
            <w:hyperlink r:id="rId282" w:history="1">
              <w:r w:rsidR="00D94AB6" w:rsidRPr="002C15CF">
                <w:rPr>
                  <w:rStyle w:val="Hyperlink"/>
                </w:rPr>
                <w:t>https://www.furnaceprices.ca/scholarship/</w:t>
              </w:r>
            </w:hyperlink>
          </w:p>
          <w:p w14:paraId="1A2DCCB5" w14:textId="77777777" w:rsidR="00D94AB6" w:rsidRDefault="00D94AB6" w:rsidP="00D94AB6">
            <w:pPr>
              <w:jc w:val="center"/>
            </w:pPr>
          </w:p>
        </w:tc>
      </w:tr>
      <w:tr w:rsidR="00840D94" w14:paraId="1C07F7A7" w14:textId="77777777" w:rsidTr="009646BD">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BE4D5" w:themeFill="accent2" w:themeFillTint="33"/>
            <w:vAlign w:val="center"/>
          </w:tcPr>
          <w:p w14:paraId="4583C755" w14:textId="1F8ED339" w:rsidR="00840D94" w:rsidRDefault="00840D94" w:rsidP="00D94AB6">
            <w:pPr>
              <w:jc w:val="center"/>
              <w:rPr>
                <w:rFonts w:cstheme="minorHAnsi"/>
                <w:b/>
                <w:bCs/>
                <w:lang w:eastAsia="en-CA"/>
              </w:rPr>
            </w:pPr>
            <w:r>
              <w:rPr>
                <w:rFonts w:cstheme="minorHAnsi"/>
                <w:b/>
                <w:bCs/>
                <w:lang w:eastAsia="en-CA"/>
              </w:rPr>
              <w:t>De Beers Group Scholarship for Canadian Women</w:t>
            </w:r>
          </w:p>
        </w:tc>
        <w:tc>
          <w:tcPr>
            <w:tcW w:w="900" w:type="dxa"/>
            <w:tcBorders>
              <w:top w:val="single" w:sz="4" w:space="0" w:color="auto"/>
              <w:left w:val="nil"/>
              <w:bottom w:val="single" w:sz="4" w:space="0" w:color="auto"/>
              <w:right w:val="single" w:sz="4" w:space="0" w:color="000000"/>
            </w:tcBorders>
            <w:shd w:val="clear" w:color="auto" w:fill="FBE4D5" w:themeFill="accent2" w:themeFillTint="33"/>
            <w:vAlign w:val="center"/>
          </w:tcPr>
          <w:p w14:paraId="6B82E829" w14:textId="0F828352" w:rsidR="00840D94" w:rsidRDefault="00840D94" w:rsidP="00D94AB6">
            <w:pPr>
              <w:jc w:val="center"/>
              <w:rPr>
                <w:rFonts w:cstheme="minorHAnsi"/>
                <w:lang w:eastAsia="en-CA"/>
              </w:rPr>
            </w:pPr>
            <w:r>
              <w:rPr>
                <w:rFonts w:cstheme="minorHAnsi"/>
                <w:lang w:eastAsia="en-CA"/>
              </w:rPr>
              <w:t>July 31</w:t>
            </w:r>
            <w:r w:rsidRPr="00840D94">
              <w:rPr>
                <w:rFonts w:cstheme="minorHAnsi"/>
                <w:vertAlign w:val="superscript"/>
                <w:lang w:eastAsia="en-CA"/>
              </w:rPr>
              <w:t>st</w:t>
            </w:r>
            <w:r>
              <w:rPr>
                <w:rFonts w:cstheme="minorHAnsi"/>
                <w:lang w:eastAsia="en-CA"/>
              </w:rPr>
              <w:t xml:space="preserve"> </w:t>
            </w:r>
          </w:p>
        </w:tc>
        <w:tc>
          <w:tcPr>
            <w:tcW w:w="1170" w:type="dxa"/>
            <w:tcBorders>
              <w:top w:val="single" w:sz="4" w:space="0" w:color="auto"/>
              <w:left w:val="nil"/>
              <w:bottom w:val="single" w:sz="4" w:space="0" w:color="auto"/>
              <w:right w:val="single" w:sz="4" w:space="0" w:color="000000"/>
            </w:tcBorders>
            <w:shd w:val="clear" w:color="auto" w:fill="FBE4D5" w:themeFill="accent2" w:themeFillTint="33"/>
            <w:noWrap/>
            <w:vAlign w:val="center"/>
          </w:tcPr>
          <w:p w14:paraId="18115665" w14:textId="5817539D" w:rsidR="00840D94" w:rsidRDefault="00840D94" w:rsidP="00D94AB6">
            <w:pPr>
              <w:jc w:val="center"/>
              <w:rPr>
                <w:rFonts w:cstheme="minorHAnsi"/>
                <w:color w:val="000000"/>
                <w:lang w:eastAsia="en-CA"/>
              </w:rPr>
            </w:pPr>
            <w:r>
              <w:rPr>
                <w:rFonts w:cstheme="minorHAnsi"/>
                <w:color w:val="000000"/>
                <w:lang w:eastAsia="en-CA"/>
              </w:rPr>
              <w:t>$4,500</w:t>
            </w:r>
          </w:p>
        </w:tc>
        <w:tc>
          <w:tcPr>
            <w:tcW w:w="7200" w:type="dxa"/>
            <w:tcBorders>
              <w:top w:val="single" w:sz="4" w:space="0" w:color="auto"/>
              <w:left w:val="nil"/>
              <w:bottom w:val="single" w:sz="4" w:space="0" w:color="auto"/>
              <w:right w:val="single" w:sz="4" w:space="0" w:color="000000"/>
            </w:tcBorders>
            <w:shd w:val="clear" w:color="auto" w:fill="FBE4D5" w:themeFill="accent2" w:themeFillTint="33"/>
            <w:vAlign w:val="center"/>
          </w:tcPr>
          <w:p w14:paraId="6609615F" w14:textId="77777777" w:rsidR="00840D94" w:rsidRDefault="00840D94" w:rsidP="00840D94">
            <w:r w:rsidRPr="00840D94">
              <w:t>The De Beers Group Scholarships for Canadian Women were created to promote the inclusion of women in STEM and STEM-related academic studies at post-secondary institutions in Canada.</w:t>
            </w:r>
          </w:p>
          <w:p w14:paraId="34C26E04" w14:textId="77777777" w:rsidR="00840D94" w:rsidRPr="00840D94" w:rsidRDefault="00840D94" w:rsidP="00840D94"/>
          <w:p w14:paraId="10E96D94" w14:textId="77777777" w:rsidR="00840D94" w:rsidRDefault="00840D94" w:rsidP="00840D94">
            <w:r w:rsidRPr="00840D94">
              <w:t>There are a maximum of ten (10) awards available through the De Beers Group Scholarships for Canadian Women. Each award is valued at $4,500 CAD.</w:t>
            </w:r>
          </w:p>
          <w:p w14:paraId="748CDAB6" w14:textId="77777777" w:rsidR="00840D94" w:rsidRPr="00840D94" w:rsidRDefault="00840D94" w:rsidP="00840D94"/>
          <w:p w14:paraId="661D881A" w14:textId="77777777" w:rsidR="00840D94" w:rsidRPr="00840D94" w:rsidRDefault="00840D94" w:rsidP="00840D94">
            <w:r w:rsidRPr="00840D94">
              <w:t>To be eligible for an award, applicants must meet the following requirements:</w:t>
            </w:r>
          </w:p>
          <w:p w14:paraId="15FB3646" w14:textId="77777777" w:rsidR="00840D94" w:rsidRPr="00840D94" w:rsidRDefault="00840D94" w:rsidP="00840D94">
            <w:r w:rsidRPr="00840D94">
              <w:t>All applicants must be Canadian citizens or have permanent residence status in Canada.</w:t>
            </w:r>
          </w:p>
          <w:p w14:paraId="615DD353" w14:textId="77777777" w:rsidR="00840D94" w:rsidRPr="00840D94" w:rsidRDefault="00840D94" w:rsidP="00840D94">
            <w:r w:rsidRPr="00840D94">
              <w:t>All applicants must be female.</w:t>
            </w:r>
          </w:p>
          <w:p w14:paraId="67810452" w14:textId="77777777" w:rsidR="00840D94" w:rsidRPr="00840D94" w:rsidRDefault="00840D94" w:rsidP="00840D94">
            <w:r w:rsidRPr="00840D94">
              <w:t>All applicants must be entering their first year of an undergraduate program at an accredited Canadian institution.</w:t>
            </w:r>
          </w:p>
          <w:p w14:paraId="5B8FB094" w14:textId="77777777" w:rsidR="00840D94" w:rsidRPr="00840D94" w:rsidRDefault="00840D94" w:rsidP="00840D94">
            <w:r w:rsidRPr="00840D94">
              <w:t>All applicants must be entering a STEM (Science, Technology, Engineering and Mathematics) or STEM-related program.</w:t>
            </w:r>
          </w:p>
          <w:p w14:paraId="32760219" w14:textId="77777777" w:rsidR="00840D94" w:rsidRPr="00840D94" w:rsidRDefault="00840D94" w:rsidP="00840D94">
            <w:r w:rsidRPr="00840D94">
              <w:t>Preference will be given to Indigenous women or women of Indigenous descent. Applicants should self-identify Indigenous status in the statement of purpose accompanying their application.</w:t>
            </w:r>
          </w:p>
          <w:p w14:paraId="743B34DF" w14:textId="77777777" w:rsidR="00840D94" w:rsidRPr="00840D94" w:rsidRDefault="00840D94" w:rsidP="00840D94">
            <w:r w:rsidRPr="00840D94">
              <w:t xml:space="preserve">Preference will be given to those who </w:t>
            </w:r>
            <w:proofErr w:type="gramStart"/>
            <w:r w:rsidRPr="00840D94">
              <w:t>are located in</w:t>
            </w:r>
            <w:proofErr w:type="gramEnd"/>
            <w:r w:rsidRPr="00840D94">
              <w:t xml:space="preserve"> Southern Alberta, Northwest Territories, and Nunavut.</w:t>
            </w:r>
          </w:p>
          <w:p w14:paraId="6C2C30F0" w14:textId="77777777" w:rsidR="00840D94" w:rsidRPr="00840D94" w:rsidRDefault="00840D94" w:rsidP="00840D94"/>
        </w:tc>
        <w:tc>
          <w:tcPr>
            <w:tcW w:w="2964" w:type="dxa"/>
            <w:tcBorders>
              <w:top w:val="single" w:sz="4" w:space="0" w:color="auto"/>
              <w:left w:val="nil"/>
              <w:bottom w:val="single" w:sz="4" w:space="0" w:color="auto"/>
              <w:right w:val="single" w:sz="4" w:space="0" w:color="000000"/>
            </w:tcBorders>
            <w:shd w:val="clear" w:color="auto" w:fill="FBE4D5" w:themeFill="accent2" w:themeFillTint="33"/>
            <w:vAlign w:val="center"/>
          </w:tcPr>
          <w:p w14:paraId="447C828D" w14:textId="5751DFF0" w:rsidR="00840D94" w:rsidRDefault="00000000" w:rsidP="00D94AB6">
            <w:pPr>
              <w:jc w:val="center"/>
            </w:pPr>
            <w:hyperlink r:id="rId283" w:history="1">
              <w:r w:rsidR="00840D94" w:rsidRPr="00944CD2">
                <w:rPr>
                  <w:rStyle w:val="Hyperlink"/>
                </w:rPr>
                <w:t>https://debeersgroup.scholarshipscanada.com/index.do?utm_source=featureScholarship2024&amp;utm_medium=CTAbutton&amp;utm_campaign=applyNow</w:t>
              </w:r>
            </w:hyperlink>
          </w:p>
          <w:p w14:paraId="765E55A1" w14:textId="2C539886" w:rsidR="00840D94" w:rsidRDefault="00840D94" w:rsidP="00D94AB6">
            <w:pPr>
              <w:jc w:val="center"/>
            </w:pPr>
          </w:p>
        </w:tc>
      </w:tr>
      <w:tr w:rsidR="007942CF" w:rsidRPr="00F06ED4" w14:paraId="5B4E384D" w14:textId="77777777" w:rsidTr="007942CF">
        <w:trPr>
          <w:trHeight w:val="675"/>
        </w:trPr>
        <w:tc>
          <w:tcPr>
            <w:tcW w:w="2793" w:type="dxa"/>
            <w:tcBorders>
              <w:top w:val="nil"/>
              <w:left w:val="single" w:sz="4" w:space="0" w:color="000000"/>
              <w:bottom w:val="single" w:sz="4" w:space="0" w:color="000000"/>
              <w:right w:val="single" w:sz="4" w:space="0" w:color="000000"/>
            </w:tcBorders>
            <w:shd w:val="clear" w:color="auto" w:fill="FBE4D5" w:themeFill="accent2" w:themeFillTint="33"/>
            <w:vAlign w:val="center"/>
          </w:tcPr>
          <w:p w14:paraId="32FB6B5F" w14:textId="77777777" w:rsidR="007942CF" w:rsidRPr="00CA47A3" w:rsidRDefault="007942CF" w:rsidP="00D409A1">
            <w:pPr>
              <w:jc w:val="center"/>
              <w:rPr>
                <w:rFonts w:cstheme="minorHAnsi"/>
                <w:b/>
                <w:bCs/>
                <w:lang w:eastAsia="en-CA"/>
              </w:rPr>
            </w:pPr>
            <w:r w:rsidRPr="00627787">
              <w:rPr>
                <w:rFonts w:cstheme="minorHAnsi"/>
                <w:b/>
                <w:bCs/>
                <w:lang w:eastAsia="en-CA"/>
              </w:rPr>
              <w:t>BC Building Trades Fred Randall Bursary</w:t>
            </w:r>
          </w:p>
        </w:tc>
        <w:tc>
          <w:tcPr>
            <w:tcW w:w="900" w:type="dxa"/>
            <w:tcBorders>
              <w:top w:val="nil"/>
              <w:left w:val="nil"/>
              <w:bottom w:val="single" w:sz="4" w:space="0" w:color="000000"/>
              <w:right w:val="single" w:sz="4" w:space="0" w:color="000000"/>
            </w:tcBorders>
            <w:shd w:val="clear" w:color="auto" w:fill="FBE4D5" w:themeFill="accent2" w:themeFillTint="33"/>
            <w:vAlign w:val="center"/>
          </w:tcPr>
          <w:p w14:paraId="7252FA25" w14:textId="3F8741EA" w:rsidR="007942CF" w:rsidRPr="00FF6D12" w:rsidRDefault="007942CF" w:rsidP="00D409A1">
            <w:pPr>
              <w:jc w:val="center"/>
              <w:rPr>
                <w:rFonts w:cstheme="minorHAnsi"/>
                <w:lang w:eastAsia="en-CA"/>
              </w:rPr>
            </w:pPr>
            <w:r>
              <w:rPr>
                <w:rFonts w:cstheme="minorHAnsi"/>
                <w:lang w:eastAsia="en-CA"/>
              </w:rPr>
              <w:t>Aug</w:t>
            </w:r>
            <w:r w:rsidR="00A67632">
              <w:rPr>
                <w:rFonts w:cstheme="minorHAnsi"/>
                <w:lang w:eastAsia="en-CA"/>
              </w:rPr>
              <w:t xml:space="preserve"> 1</w:t>
            </w:r>
            <w:r w:rsidR="00A67632" w:rsidRPr="00A67632">
              <w:rPr>
                <w:rFonts w:cstheme="minorHAnsi"/>
                <w:vertAlign w:val="superscript"/>
                <w:lang w:eastAsia="en-CA"/>
              </w:rPr>
              <w:t>st</w:t>
            </w:r>
            <w:r w:rsidR="00A67632">
              <w:rPr>
                <w:rFonts w:cstheme="minorHAnsi"/>
                <w:lang w:eastAsia="en-CA"/>
              </w:rPr>
              <w:t xml:space="preserve"> 2024</w:t>
            </w:r>
          </w:p>
        </w:tc>
        <w:tc>
          <w:tcPr>
            <w:tcW w:w="1170" w:type="dxa"/>
            <w:tcBorders>
              <w:top w:val="nil"/>
              <w:left w:val="nil"/>
              <w:bottom w:val="single" w:sz="4" w:space="0" w:color="000000"/>
              <w:right w:val="single" w:sz="4" w:space="0" w:color="000000"/>
            </w:tcBorders>
            <w:shd w:val="clear" w:color="auto" w:fill="FBE4D5" w:themeFill="accent2" w:themeFillTint="33"/>
          </w:tcPr>
          <w:p w14:paraId="74534716" w14:textId="77777777" w:rsidR="007942CF" w:rsidRDefault="007942CF" w:rsidP="00D409A1">
            <w:pPr>
              <w:jc w:val="center"/>
              <w:rPr>
                <w:rFonts w:cstheme="minorHAnsi"/>
                <w:color w:val="000000"/>
                <w:lang w:eastAsia="en-CA"/>
              </w:rPr>
            </w:pPr>
          </w:p>
          <w:p w14:paraId="39DB1BB1" w14:textId="77777777" w:rsidR="007942CF" w:rsidRDefault="007942CF" w:rsidP="00D409A1">
            <w:pPr>
              <w:jc w:val="center"/>
              <w:rPr>
                <w:rFonts w:cstheme="minorHAnsi"/>
                <w:color w:val="000000"/>
                <w:lang w:eastAsia="en-CA"/>
              </w:rPr>
            </w:pPr>
          </w:p>
          <w:p w14:paraId="25C22327" w14:textId="77777777" w:rsidR="007942CF" w:rsidRPr="00FF6D12" w:rsidRDefault="007942CF" w:rsidP="00D409A1">
            <w:pPr>
              <w:jc w:val="center"/>
              <w:rPr>
                <w:rFonts w:cstheme="minorHAnsi"/>
                <w:color w:val="000000"/>
                <w:lang w:eastAsia="en-CA"/>
              </w:rPr>
            </w:pPr>
            <w:r>
              <w:rPr>
                <w:rFonts w:cstheme="minorHAnsi"/>
                <w:color w:val="000000"/>
                <w:lang w:eastAsia="en-CA"/>
              </w:rPr>
              <w:t>$750 x 2</w:t>
            </w:r>
          </w:p>
        </w:tc>
        <w:tc>
          <w:tcPr>
            <w:tcW w:w="7200" w:type="dxa"/>
            <w:tcBorders>
              <w:top w:val="nil"/>
              <w:left w:val="nil"/>
              <w:bottom w:val="single" w:sz="4" w:space="0" w:color="000000"/>
              <w:right w:val="single" w:sz="4" w:space="0" w:color="000000"/>
            </w:tcBorders>
            <w:shd w:val="clear" w:color="auto" w:fill="FBE4D5" w:themeFill="accent2" w:themeFillTint="33"/>
          </w:tcPr>
          <w:p w14:paraId="23CB5E72" w14:textId="77777777" w:rsidR="007942CF" w:rsidRPr="009C68BD" w:rsidRDefault="007942CF" w:rsidP="00D409A1">
            <w:pPr>
              <w:jc w:val="center"/>
              <w:rPr>
                <w:lang w:eastAsia="en-CA"/>
              </w:rPr>
            </w:pPr>
            <w:r w:rsidRPr="009C68BD">
              <w:rPr>
                <w:lang w:eastAsia="en-CA"/>
              </w:rPr>
              <w:t xml:space="preserve">Applicants must be a member in good standing; be enrolled in a union-recognized trades training program, </w:t>
            </w:r>
            <w:proofErr w:type="gramStart"/>
            <w:r w:rsidRPr="009C68BD">
              <w:rPr>
                <w:lang w:eastAsia="en-CA"/>
              </w:rPr>
              <w:t>and;</w:t>
            </w:r>
            <w:proofErr w:type="gramEnd"/>
            <w:r w:rsidRPr="009C68BD">
              <w:rPr>
                <w:lang w:eastAsia="en-CA"/>
              </w:rPr>
              <w:t xml:space="preserve"> submit a 250-word essay on the topic of “Commitment to Trade Union Principles”.</w:t>
            </w:r>
          </w:p>
          <w:p w14:paraId="4BF2F5A2" w14:textId="77777777" w:rsidR="007942CF" w:rsidRPr="009C68BD" w:rsidRDefault="007942CF" w:rsidP="00D409A1">
            <w:pPr>
              <w:jc w:val="center"/>
              <w:rPr>
                <w:lang w:eastAsia="en-CA"/>
              </w:rPr>
            </w:pPr>
            <w:r w:rsidRPr="009C68BD">
              <w:rPr>
                <w:lang w:eastAsia="en-CA"/>
              </w:rPr>
              <w:t xml:space="preserve">The committee will make its selection considering financial need, proficiency in the trade, and the applicant’s commitment to trade union principles. </w:t>
            </w:r>
          </w:p>
        </w:tc>
        <w:tc>
          <w:tcPr>
            <w:tcW w:w="2964" w:type="dxa"/>
            <w:tcBorders>
              <w:top w:val="nil"/>
              <w:left w:val="nil"/>
              <w:bottom w:val="single" w:sz="4" w:space="0" w:color="000000"/>
              <w:right w:val="single" w:sz="4" w:space="0" w:color="000000"/>
            </w:tcBorders>
            <w:shd w:val="clear" w:color="auto" w:fill="FBE4D5" w:themeFill="accent2" w:themeFillTint="33"/>
          </w:tcPr>
          <w:p w14:paraId="42C626DC" w14:textId="77777777" w:rsidR="007942CF" w:rsidRDefault="007942CF" w:rsidP="00D409A1">
            <w:pPr>
              <w:jc w:val="center"/>
              <w:rPr>
                <w:rFonts w:cstheme="minorHAnsi"/>
                <w:lang w:eastAsia="en-CA"/>
              </w:rPr>
            </w:pPr>
          </w:p>
          <w:p w14:paraId="46CDAC0D" w14:textId="77777777" w:rsidR="007942CF" w:rsidRPr="00CA47A3" w:rsidRDefault="00000000" w:rsidP="00D409A1">
            <w:pPr>
              <w:jc w:val="center"/>
              <w:rPr>
                <w:rFonts w:cstheme="minorHAnsi"/>
                <w:color w:val="000000" w:themeColor="text1"/>
                <w:lang w:eastAsia="en-CA"/>
              </w:rPr>
            </w:pPr>
            <w:hyperlink r:id="rId284" w:history="1">
              <w:r w:rsidR="007942CF" w:rsidRPr="007B2328">
                <w:rPr>
                  <w:rStyle w:val="Hyperlink"/>
                  <w:rFonts w:cstheme="minorHAnsi"/>
                  <w:lang w:eastAsia="en-CA"/>
                </w:rPr>
                <w:t>https://www.iuoe115.ca/membership/scholarships/</w:t>
              </w:r>
            </w:hyperlink>
            <w:r w:rsidR="007942CF">
              <w:rPr>
                <w:rFonts w:cstheme="minorHAnsi"/>
                <w:lang w:eastAsia="en-CA"/>
              </w:rPr>
              <w:t xml:space="preserve"> </w:t>
            </w:r>
          </w:p>
        </w:tc>
      </w:tr>
      <w:tr w:rsidR="007942CF" w:rsidRPr="00F06ED4" w14:paraId="4FA63CCA"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2D2CA0C" w14:textId="77777777" w:rsidR="007942CF" w:rsidRPr="00CA47A3" w:rsidRDefault="007942CF" w:rsidP="00D409A1">
            <w:pPr>
              <w:jc w:val="center"/>
              <w:rPr>
                <w:rFonts w:cstheme="minorHAnsi"/>
                <w:b/>
                <w:bCs/>
                <w:lang w:eastAsia="en-CA"/>
              </w:rPr>
            </w:pPr>
            <w:r>
              <w:rPr>
                <w:rFonts w:cstheme="minorHAnsi"/>
                <w:b/>
                <w:bCs/>
                <w:lang w:eastAsia="en-CA"/>
              </w:rPr>
              <w:lastRenderedPageBreak/>
              <w:t>Telecommunication Workers Union Scholarship</w:t>
            </w:r>
          </w:p>
        </w:tc>
        <w:tc>
          <w:tcPr>
            <w:tcW w:w="900" w:type="dxa"/>
            <w:tcBorders>
              <w:top w:val="single" w:sz="4" w:space="0" w:color="auto"/>
              <w:left w:val="nil"/>
              <w:bottom w:val="single" w:sz="4" w:space="0" w:color="auto"/>
              <w:right w:val="single" w:sz="4" w:space="0" w:color="000000"/>
            </w:tcBorders>
            <w:shd w:val="clear" w:color="auto" w:fill="FFFFFF" w:themeFill="background1"/>
            <w:vAlign w:val="center"/>
          </w:tcPr>
          <w:p w14:paraId="4B9E13A9" w14:textId="6675BCEC" w:rsidR="007942CF" w:rsidRPr="00F425DC" w:rsidRDefault="007942CF" w:rsidP="00D409A1">
            <w:pPr>
              <w:jc w:val="center"/>
              <w:rPr>
                <w:rFonts w:cstheme="minorHAnsi"/>
                <w:lang w:eastAsia="en-CA"/>
              </w:rPr>
            </w:pPr>
            <w:r>
              <w:rPr>
                <w:rFonts w:cstheme="minorHAnsi"/>
                <w:lang w:eastAsia="en-CA"/>
              </w:rPr>
              <w:t>Aug</w:t>
            </w:r>
            <w:r w:rsidR="00A67632">
              <w:rPr>
                <w:rFonts w:cstheme="minorHAnsi"/>
                <w:lang w:eastAsia="en-CA"/>
              </w:rPr>
              <w:t xml:space="preserve"> 1</w:t>
            </w:r>
            <w:r w:rsidR="00A67632" w:rsidRPr="00A67632">
              <w:rPr>
                <w:rFonts w:cstheme="minorHAnsi"/>
                <w:vertAlign w:val="superscript"/>
                <w:lang w:eastAsia="en-CA"/>
              </w:rPr>
              <w:t>st</w:t>
            </w:r>
            <w:r w:rsidR="00A67632">
              <w:rPr>
                <w:rFonts w:cstheme="minorHAnsi"/>
                <w:lang w:eastAsia="en-CA"/>
              </w:rPr>
              <w:t xml:space="preserve"> 2024</w:t>
            </w:r>
          </w:p>
        </w:tc>
        <w:tc>
          <w:tcPr>
            <w:tcW w:w="1170" w:type="dxa"/>
            <w:tcBorders>
              <w:top w:val="single" w:sz="4" w:space="0" w:color="auto"/>
              <w:left w:val="nil"/>
              <w:bottom w:val="single" w:sz="4" w:space="0" w:color="auto"/>
              <w:right w:val="single" w:sz="4" w:space="0" w:color="000000"/>
            </w:tcBorders>
            <w:shd w:val="clear" w:color="auto" w:fill="FFFFFF" w:themeFill="background1"/>
            <w:noWrap/>
            <w:vAlign w:val="center"/>
          </w:tcPr>
          <w:p w14:paraId="0A652A6A" w14:textId="77777777" w:rsidR="007942CF" w:rsidRPr="00F425DC" w:rsidRDefault="007942CF" w:rsidP="00D409A1">
            <w:pPr>
              <w:jc w:val="center"/>
              <w:rPr>
                <w:rFonts w:cstheme="minorHAnsi"/>
                <w:color w:val="000000"/>
                <w:lang w:eastAsia="en-CA"/>
              </w:rPr>
            </w:pPr>
            <w:r>
              <w:rPr>
                <w:rFonts w:cstheme="minorHAnsi"/>
                <w:color w:val="000000"/>
                <w:lang w:eastAsia="en-CA"/>
              </w:rPr>
              <w:t>$750-$1,000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6618ED30" w14:textId="77777777" w:rsidR="007942CF" w:rsidRPr="009C68BD" w:rsidRDefault="007942CF" w:rsidP="00D409A1">
            <w:pPr>
              <w:jc w:val="center"/>
              <w:rPr>
                <w:lang w:eastAsia="en-CA"/>
              </w:rPr>
            </w:pPr>
            <w:r w:rsidRPr="009C68BD">
              <w:rPr>
                <w:lang w:eastAsia="en-CA"/>
              </w:rPr>
              <w:t xml:space="preserve">7 education grants available. Parents need to be active members of the </w:t>
            </w:r>
            <w:r w:rsidRPr="009C68BD">
              <w:rPr>
                <w:color w:val="212529"/>
                <w:shd w:val="clear" w:color="auto" w:fill="FFFFFF"/>
              </w:rPr>
              <w:t xml:space="preserve">TWU, USW National Local 1944 unions. </w:t>
            </w:r>
          </w:p>
        </w:tc>
        <w:tc>
          <w:tcPr>
            <w:tcW w:w="2964" w:type="dxa"/>
            <w:tcBorders>
              <w:top w:val="single" w:sz="4" w:space="0" w:color="auto"/>
              <w:left w:val="nil"/>
              <w:bottom w:val="single" w:sz="4" w:space="0" w:color="auto"/>
              <w:right w:val="single" w:sz="4" w:space="0" w:color="000000"/>
            </w:tcBorders>
            <w:shd w:val="clear" w:color="auto" w:fill="FFFFFF" w:themeFill="background1"/>
            <w:vAlign w:val="center"/>
          </w:tcPr>
          <w:p w14:paraId="65502B9E" w14:textId="77777777" w:rsidR="007942CF" w:rsidRPr="00CA47A3" w:rsidRDefault="00000000" w:rsidP="00D409A1">
            <w:pPr>
              <w:jc w:val="center"/>
              <w:rPr>
                <w:rFonts w:cstheme="minorHAnsi"/>
                <w:color w:val="000000" w:themeColor="text1"/>
                <w:lang w:eastAsia="en-CA"/>
              </w:rPr>
            </w:pPr>
            <w:hyperlink r:id="rId285" w:history="1">
              <w:r w:rsidR="007942CF" w:rsidRPr="00194A78">
                <w:rPr>
                  <w:rStyle w:val="Hyperlink"/>
                  <w:rFonts w:cstheme="minorHAnsi"/>
                  <w:lang w:eastAsia="en-CA"/>
                </w:rPr>
                <w:t>https://bcscholarships.ca/scholarships/6121/telecommunication-workers-union-scholarships</w:t>
              </w:r>
            </w:hyperlink>
            <w:r w:rsidR="007942CF">
              <w:rPr>
                <w:rFonts w:cstheme="minorHAnsi"/>
                <w:color w:val="000000" w:themeColor="text1"/>
                <w:lang w:eastAsia="en-CA"/>
              </w:rPr>
              <w:t xml:space="preserve"> </w:t>
            </w:r>
          </w:p>
        </w:tc>
      </w:tr>
      <w:tr w:rsidR="00252A10" w:rsidRPr="00F06ED4" w14:paraId="647C29A9"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BA36A03" w14:textId="59B1B0E4" w:rsidR="00252A10" w:rsidRDefault="00252A10" w:rsidP="00D409A1">
            <w:pPr>
              <w:jc w:val="center"/>
              <w:rPr>
                <w:rFonts w:cstheme="minorHAnsi"/>
                <w:b/>
                <w:bCs/>
                <w:lang w:eastAsia="en-CA"/>
              </w:rPr>
            </w:pPr>
            <w:r>
              <w:rPr>
                <w:rFonts w:cstheme="minorHAnsi"/>
                <w:b/>
                <w:bCs/>
                <w:lang w:eastAsia="en-CA"/>
              </w:rPr>
              <w:t>Building Brighter Futures: Bursaries, Scholarships, and Awards</w:t>
            </w:r>
          </w:p>
        </w:tc>
        <w:tc>
          <w:tcPr>
            <w:tcW w:w="900" w:type="dxa"/>
            <w:tcBorders>
              <w:top w:val="single" w:sz="4" w:space="0" w:color="auto"/>
              <w:left w:val="nil"/>
              <w:bottom w:val="single" w:sz="4" w:space="0" w:color="auto"/>
              <w:right w:val="single" w:sz="4" w:space="0" w:color="000000"/>
            </w:tcBorders>
            <w:shd w:val="clear" w:color="auto" w:fill="FFFFFF" w:themeFill="background1"/>
            <w:vAlign w:val="center"/>
          </w:tcPr>
          <w:p w14:paraId="0726C830" w14:textId="38705C96" w:rsidR="00252A10" w:rsidRDefault="00252A10" w:rsidP="00D409A1">
            <w:pPr>
              <w:jc w:val="center"/>
              <w:rPr>
                <w:rFonts w:cstheme="minorHAnsi"/>
                <w:lang w:eastAsia="en-CA"/>
              </w:rPr>
            </w:pPr>
            <w:r>
              <w:rPr>
                <w:rFonts w:cstheme="minorHAnsi"/>
                <w:lang w:eastAsia="en-CA"/>
              </w:rPr>
              <w:t>Aug. 1</w:t>
            </w:r>
            <w:r w:rsidRPr="00252A10">
              <w:rPr>
                <w:rFonts w:cstheme="minorHAnsi"/>
                <w:vertAlign w:val="superscript"/>
                <w:lang w:eastAsia="en-CA"/>
              </w:rPr>
              <w:t>st</w:t>
            </w:r>
            <w:r>
              <w:rPr>
                <w:rFonts w:cstheme="minorHAnsi"/>
                <w:lang w:eastAsia="en-CA"/>
              </w:rPr>
              <w:t xml:space="preserve"> </w:t>
            </w:r>
            <w:r w:rsidR="00A67632">
              <w:rPr>
                <w:rFonts w:cstheme="minorHAnsi"/>
                <w:lang w:eastAsia="en-CA"/>
              </w:rPr>
              <w:t>2024</w:t>
            </w:r>
          </w:p>
        </w:tc>
        <w:tc>
          <w:tcPr>
            <w:tcW w:w="1170" w:type="dxa"/>
            <w:tcBorders>
              <w:top w:val="single" w:sz="4" w:space="0" w:color="auto"/>
              <w:left w:val="nil"/>
              <w:bottom w:val="single" w:sz="4" w:space="0" w:color="auto"/>
              <w:right w:val="single" w:sz="4" w:space="0" w:color="000000"/>
            </w:tcBorders>
            <w:shd w:val="clear" w:color="auto" w:fill="FFFFFF" w:themeFill="background1"/>
            <w:noWrap/>
            <w:vAlign w:val="center"/>
          </w:tcPr>
          <w:p w14:paraId="75DA9DC5" w14:textId="4BB5900B" w:rsidR="00252A10" w:rsidRDefault="00252A10" w:rsidP="00D409A1">
            <w:pPr>
              <w:jc w:val="center"/>
              <w:rPr>
                <w:rFonts w:cstheme="minorHAnsi"/>
                <w:color w:val="000000"/>
                <w:lang w:eastAsia="en-CA"/>
              </w:rPr>
            </w:pPr>
            <w:r>
              <w:rPr>
                <w:rFonts w:cstheme="minorHAnsi"/>
                <w:color w:val="000000"/>
                <w:lang w:eastAsia="en-CA"/>
              </w:rPr>
              <w:t>$500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2F090969" w14:textId="77777777" w:rsidR="00761B97" w:rsidRPr="009C68BD" w:rsidRDefault="00761B97" w:rsidP="00761B97">
            <w:pPr>
              <w:numPr>
                <w:ilvl w:val="0"/>
                <w:numId w:val="39"/>
              </w:numPr>
              <w:shd w:val="clear" w:color="auto" w:fill="FFFFFF"/>
              <w:spacing w:before="100" w:beforeAutospacing="1" w:after="100" w:afterAutospacing="1"/>
              <w:rPr>
                <w:color w:val="000000" w:themeColor="text1"/>
              </w:rPr>
            </w:pPr>
            <w:r w:rsidRPr="009C68BD">
              <w:rPr>
                <w:color w:val="000000" w:themeColor="text1"/>
              </w:rPr>
              <w:t>Requirements: </w:t>
            </w:r>
          </w:p>
          <w:p w14:paraId="08BAC63B" w14:textId="77777777" w:rsidR="00761B97" w:rsidRPr="009C68BD" w:rsidRDefault="00761B97" w:rsidP="00761B97">
            <w:pPr>
              <w:numPr>
                <w:ilvl w:val="1"/>
                <w:numId w:val="39"/>
              </w:numPr>
              <w:shd w:val="clear" w:color="auto" w:fill="FFFFFF"/>
              <w:spacing w:before="100" w:beforeAutospacing="1" w:after="100" w:afterAutospacing="1"/>
              <w:rPr>
                <w:color w:val="000000" w:themeColor="text1"/>
              </w:rPr>
            </w:pPr>
            <w:r w:rsidRPr="009C68BD">
              <w:rPr>
                <w:color w:val="000000" w:themeColor="text1"/>
              </w:rPr>
              <w:t>First Nation (status and non-status) high school students who live in communities listed within the application.</w:t>
            </w:r>
          </w:p>
          <w:p w14:paraId="00538B0C" w14:textId="77777777" w:rsidR="00761B97" w:rsidRPr="009C68BD" w:rsidRDefault="00761B97" w:rsidP="00761B97">
            <w:pPr>
              <w:numPr>
                <w:ilvl w:val="1"/>
                <w:numId w:val="39"/>
              </w:numPr>
              <w:shd w:val="clear" w:color="auto" w:fill="FFFFFF"/>
              <w:spacing w:before="100" w:beforeAutospacing="1" w:after="100" w:afterAutospacing="1"/>
              <w:rPr>
                <w:color w:val="000000" w:themeColor="text1"/>
              </w:rPr>
            </w:pPr>
            <w:r w:rsidRPr="009C68BD">
              <w:rPr>
                <w:color w:val="000000" w:themeColor="text1"/>
              </w:rPr>
              <w:t>Enrolled full-time in a high school within Canada.</w:t>
            </w:r>
          </w:p>
          <w:p w14:paraId="2009F506" w14:textId="77777777" w:rsidR="00761B97" w:rsidRPr="009C68BD" w:rsidRDefault="00761B97" w:rsidP="00761B97">
            <w:pPr>
              <w:numPr>
                <w:ilvl w:val="1"/>
                <w:numId w:val="39"/>
              </w:numPr>
              <w:shd w:val="clear" w:color="auto" w:fill="FFFFFF"/>
              <w:spacing w:before="100" w:beforeAutospacing="1" w:after="100" w:afterAutospacing="1"/>
              <w:rPr>
                <w:color w:val="000000" w:themeColor="text1"/>
              </w:rPr>
            </w:pPr>
            <w:r w:rsidRPr="009C68BD">
              <w:rPr>
                <w:color w:val="000000" w:themeColor="text1"/>
              </w:rPr>
              <w:t>Have a valid Social Insurance Number.</w:t>
            </w:r>
          </w:p>
          <w:p w14:paraId="5EE38194" w14:textId="21770892" w:rsidR="00252A10" w:rsidRPr="009C68BD" w:rsidRDefault="00761B97" w:rsidP="00761B97">
            <w:pPr>
              <w:numPr>
                <w:ilvl w:val="1"/>
                <w:numId w:val="39"/>
              </w:numPr>
              <w:shd w:val="clear" w:color="auto" w:fill="FFFFFF"/>
              <w:spacing w:before="100" w:beforeAutospacing="1" w:after="100" w:afterAutospacing="1"/>
              <w:rPr>
                <w:color w:val="545454"/>
              </w:rPr>
            </w:pPr>
            <w:r w:rsidRPr="009C68BD">
              <w:rPr>
                <w:color w:val="000000" w:themeColor="text1"/>
              </w:rPr>
              <w:t>Students must be under the age of 19 and a Canadian citizen or permanent resident.</w:t>
            </w:r>
          </w:p>
        </w:tc>
        <w:tc>
          <w:tcPr>
            <w:tcW w:w="2964" w:type="dxa"/>
            <w:tcBorders>
              <w:top w:val="single" w:sz="4" w:space="0" w:color="auto"/>
              <w:left w:val="nil"/>
              <w:bottom w:val="single" w:sz="4" w:space="0" w:color="auto"/>
              <w:right w:val="single" w:sz="4" w:space="0" w:color="000000"/>
            </w:tcBorders>
            <w:shd w:val="clear" w:color="auto" w:fill="FFFFFF" w:themeFill="background1"/>
            <w:vAlign w:val="center"/>
          </w:tcPr>
          <w:p w14:paraId="6342E2EE" w14:textId="6CA8BF52" w:rsidR="00252A10" w:rsidRDefault="00000000" w:rsidP="00D409A1">
            <w:pPr>
              <w:jc w:val="center"/>
            </w:pPr>
            <w:hyperlink r:id="rId286" w:history="1">
              <w:r w:rsidR="00761B97" w:rsidRPr="00F90D43">
                <w:rPr>
                  <w:rStyle w:val="Hyperlink"/>
                </w:rPr>
                <w:t>https://indspire.microsoftcrmportals.com/en-US/</w:t>
              </w:r>
            </w:hyperlink>
          </w:p>
          <w:p w14:paraId="58EF0413" w14:textId="43672048" w:rsidR="00761B97" w:rsidRDefault="00761B97" w:rsidP="00D409A1">
            <w:pPr>
              <w:jc w:val="center"/>
            </w:pPr>
          </w:p>
        </w:tc>
      </w:tr>
      <w:tr w:rsidR="00AE0C5A" w:rsidRPr="00F06ED4" w14:paraId="239EACD9"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018F4F7" w14:textId="2C41F4EC" w:rsidR="00AE0C5A" w:rsidRDefault="00AE0C5A" w:rsidP="00D409A1">
            <w:pPr>
              <w:jc w:val="center"/>
              <w:rPr>
                <w:rFonts w:cstheme="minorHAnsi"/>
                <w:b/>
                <w:bCs/>
                <w:lang w:eastAsia="en-CA"/>
              </w:rPr>
            </w:pPr>
            <w:r>
              <w:rPr>
                <w:rFonts w:cstheme="minorHAnsi"/>
                <w:b/>
                <w:bCs/>
                <w:lang w:eastAsia="en-CA"/>
              </w:rPr>
              <w:t xml:space="preserve">Horatio Alger Indigenous Achievement Scholarship </w:t>
            </w:r>
          </w:p>
        </w:tc>
        <w:tc>
          <w:tcPr>
            <w:tcW w:w="900" w:type="dxa"/>
            <w:tcBorders>
              <w:top w:val="single" w:sz="4" w:space="0" w:color="auto"/>
              <w:left w:val="nil"/>
              <w:bottom w:val="single" w:sz="4" w:space="0" w:color="auto"/>
              <w:right w:val="single" w:sz="4" w:space="0" w:color="000000"/>
            </w:tcBorders>
            <w:shd w:val="clear" w:color="auto" w:fill="FFFFFF" w:themeFill="background1"/>
            <w:vAlign w:val="center"/>
          </w:tcPr>
          <w:p w14:paraId="587A530A" w14:textId="6EDDC966" w:rsidR="00AE0C5A" w:rsidRDefault="00AE0C5A" w:rsidP="00D409A1">
            <w:pPr>
              <w:jc w:val="center"/>
              <w:rPr>
                <w:rFonts w:cstheme="minorHAnsi"/>
                <w:lang w:eastAsia="en-CA"/>
              </w:rPr>
            </w:pPr>
            <w:r>
              <w:rPr>
                <w:rFonts w:cstheme="minorHAnsi"/>
                <w:lang w:eastAsia="en-CA"/>
              </w:rPr>
              <w:t>Au</w:t>
            </w:r>
            <w:r w:rsidR="002C15CF">
              <w:rPr>
                <w:rFonts w:cstheme="minorHAnsi"/>
                <w:lang w:eastAsia="en-CA"/>
              </w:rPr>
              <w:t xml:space="preserve">g. </w:t>
            </w:r>
            <w:r>
              <w:rPr>
                <w:rFonts w:cstheme="minorHAnsi"/>
                <w:lang w:eastAsia="en-CA"/>
              </w:rPr>
              <w:t>1</w:t>
            </w:r>
            <w:r w:rsidRPr="00AE0C5A">
              <w:rPr>
                <w:rFonts w:cstheme="minorHAnsi"/>
                <w:vertAlign w:val="superscript"/>
                <w:lang w:eastAsia="en-CA"/>
              </w:rPr>
              <w:t>st</w:t>
            </w:r>
            <w:r>
              <w:rPr>
                <w:rFonts w:cstheme="minorHAnsi"/>
                <w:lang w:eastAsia="en-CA"/>
              </w:rPr>
              <w:t xml:space="preserve"> 2024</w:t>
            </w:r>
          </w:p>
        </w:tc>
        <w:tc>
          <w:tcPr>
            <w:tcW w:w="1170" w:type="dxa"/>
            <w:tcBorders>
              <w:top w:val="single" w:sz="4" w:space="0" w:color="auto"/>
              <w:left w:val="nil"/>
              <w:bottom w:val="single" w:sz="4" w:space="0" w:color="auto"/>
              <w:right w:val="single" w:sz="4" w:space="0" w:color="000000"/>
            </w:tcBorders>
            <w:shd w:val="clear" w:color="auto" w:fill="FFFFFF" w:themeFill="background1"/>
            <w:noWrap/>
            <w:vAlign w:val="center"/>
          </w:tcPr>
          <w:p w14:paraId="67D08006" w14:textId="122809BE" w:rsidR="00AE0C5A" w:rsidRDefault="00AE0C5A" w:rsidP="00D409A1">
            <w:pPr>
              <w:jc w:val="center"/>
              <w:rPr>
                <w:rFonts w:cstheme="minorHAnsi"/>
                <w:color w:val="000000"/>
                <w:lang w:eastAsia="en-CA"/>
              </w:rPr>
            </w:pPr>
            <w:r>
              <w:rPr>
                <w:rFonts w:cstheme="minorHAnsi"/>
                <w:color w:val="000000"/>
                <w:lang w:eastAsia="en-CA"/>
              </w:rPr>
              <w:t>$2500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0C59A227" w14:textId="1381E345" w:rsidR="00AE0C5A" w:rsidRPr="009C68BD" w:rsidRDefault="00AE0C5A" w:rsidP="00AE0C5A">
            <w:pPr>
              <w:shd w:val="clear" w:color="auto" w:fill="FFFFFF"/>
              <w:rPr>
                <w:color w:val="545454"/>
              </w:rPr>
            </w:pPr>
            <w:r w:rsidRPr="009C68BD">
              <w:rPr>
                <w:color w:val="545454"/>
              </w:rPr>
              <w:t>Requirements:</w:t>
            </w:r>
          </w:p>
          <w:p w14:paraId="65AE6E1C" w14:textId="77777777" w:rsidR="00AE0C5A" w:rsidRPr="009C68BD" w:rsidRDefault="00AE0C5A" w:rsidP="00AE0C5A">
            <w:pPr>
              <w:numPr>
                <w:ilvl w:val="1"/>
                <w:numId w:val="55"/>
              </w:numPr>
              <w:shd w:val="clear" w:color="auto" w:fill="FFFFFF"/>
              <w:spacing w:before="100" w:beforeAutospacing="1" w:after="100" w:afterAutospacing="1"/>
              <w:rPr>
                <w:color w:val="545454"/>
              </w:rPr>
            </w:pPr>
            <w:r w:rsidRPr="009C68BD">
              <w:rPr>
                <w:color w:val="545454"/>
              </w:rPr>
              <w:t>First Nation (status and non-status), Inuit and Métis students </w:t>
            </w:r>
            <w:r w:rsidRPr="009C68BD">
              <w:rPr>
                <w:rStyle w:val="Strong"/>
                <w:color w:val="545454"/>
              </w:rPr>
              <w:t>must be </w:t>
            </w:r>
            <w:r w:rsidRPr="009C68BD">
              <w:rPr>
                <w:color w:val="545454"/>
              </w:rPr>
              <w:t xml:space="preserve">in their final year </w:t>
            </w:r>
            <w:proofErr w:type="gramStart"/>
            <w:r w:rsidRPr="009C68BD">
              <w:rPr>
                <w:color w:val="545454"/>
              </w:rPr>
              <w:t>of  high</w:t>
            </w:r>
            <w:proofErr w:type="gramEnd"/>
            <w:r w:rsidRPr="009C68BD">
              <w:rPr>
                <w:color w:val="545454"/>
              </w:rPr>
              <w:t xml:space="preserve"> school</w:t>
            </w:r>
          </w:p>
          <w:p w14:paraId="6FC30DFF" w14:textId="77777777" w:rsidR="00AE0C5A" w:rsidRPr="009C68BD" w:rsidRDefault="00AE0C5A" w:rsidP="00AE0C5A">
            <w:pPr>
              <w:numPr>
                <w:ilvl w:val="1"/>
                <w:numId w:val="55"/>
              </w:numPr>
              <w:shd w:val="clear" w:color="auto" w:fill="FFFFFF"/>
              <w:spacing w:before="100" w:beforeAutospacing="1" w:after="100" w:afterAutospacing="1"/>
              <w:rPr>
                <w:color w:val="545454"/>
              </w:rPr>
            </w:pPr>
            <w:r w:rsidRPr="009C68BD">
              <w:rPr>
                <w:color w:val="545454"/>
              </w:rPr>
              <w:t>Students whose home Indigenous community are in the Northwest or Yukon Territories or Nunavut</w:t>
            </w:r>
          </w:p>
          <w:p w14:paraId="28FCEA12" w14:textId="77777777" w:rsidR="00AE0C5A" w:rsidRPr="009C68BD" w:rsidRDefault="00AE0C5A" w:rsidP="00AE0C5A">
            <w:pPr>
              <w:numPr>
                <w:ilvl w:val="1"/>
                <w:numId w:val="55"/>
              </w:numPr>
              <w:shd w:val="clear" w:color="auto" w:fill="FFFFFF"/>
              <w:spacing w:before="100" w:beforeAutospacing="1" w:after="100" w:afterAutospacing="1"/>
              <w:rPr>
                <w:color w:val="545454"/>
              </w:rPr>
            </w:pPr>
            <w:r w:rsidRPr="009C68BD">
              <w:rPr>
                <w:color w:val="545454"/>
              </w:rPr>
              <w:t>Enrolled full-time in a high school within Canada at time of application</w:t>
            </w:r>
          </w:p>
          <w:p w14:paraId="09AC86BD" w14:textId="77777777" w:rsidR="00AE0C5A" w:rsidRPr="009C68BD" w:rsidRDefault="00AE0C5A" w:rsidP="00AE0C5A">
            <w:pPr>
              <w:numPr>
                <w:ilvl w:val="1"/>
                <w:numId w:val="55"/>
              </w:numPr>
              <w:shd w:val="clear" w:color="auto" w:fill="FFFFFF"/>
              <w:spacing w:before="100" w:beforeAutospacing="1" w:after="100" w:afterAutospacing="1"/>
              <w:rPr>
                <w:color w:val="545454"/>
              </w:rPr>
            </w:pPr>
            <w:r w:rsidRPr="009C68BD">
              <w:rPr>
                <w:rStyle w:val="Strong"/>
                <w:color w:val="545454"/>
              </w:rPr>
              <w:t>Must be </w:t>
            </w:r>
            <w:r w:rsidRPr="009C68BD">
              <w:rPr>
                <w:color w:val="545454"/>
              </w:rPr>
              <w:t>starting in a four-year post-secondary program within Canada full-time in September </w:t>
            </w:r>
          </w:p>
          <w:p w14:paraId="44CC420B" w14:textId="5AAB30DF" w:rsidR="00AE0C5A" w:rsidRPr="009C68BD" w:rsidRDefault="00AE0C5A" w:rsidP="00AE0C5A">
            <w:pPr>
              <w:numPr>
                <w:ilvl w:val="1"/>
                <w:numId w:val="55"/>
              </w:numPr>
              <w:shd w:val="clear" w:color="auto" w:fill="FFFFFF"/>
              <w:spacing w:before="100" w:beforeAutospacing="1" w:after="100" w:afterAutospacing="1"/>
              <w:rPr>
                <w:color w:val="545454"/>
              </w:rPr>
            </w:pPr>
            <w:r w:rsidRPr="009C68BD">
              <w:rPr>
                <w:color w:val="545454"/>
              </w:rPr>
              <w:t>Have a valid Social Insurance Number. </w:t>
            </w:r>
          </w:p>
        </w:tc>
        <w:tc>
          <w:tcPr>
            <w:tcW w:w="2964" w:type="dxa"/>
            <w:tcBorders>
              <w:top w:val="single" w:sz="4" w:space="0" w:color="auto"/>
              <w:left w:val="nil"/>
              <w:bottom w:val="single" w:sz="4" w:space="0" w:color="auto"/>
              <w:right w:val="single" w:sz="4" w:space="0" w:color="000000"/>
            </w:tcBorders>
            <w:shd w:val="clear" w:color="auto" w:fill="FFFFFF" w:themeFill="background1"/>
            <w:vAlign w:val="center"/>
          </w:tcPr>
          <w:p w14:paraId="13D389E2" w14:textId="32A16163" w:rsidR="00AE0C5A" w:rsidRDefault="00000000" w:rsidP="00D409A1">
            <w:pPr>
              <w:jc w:val="center"/>
            </w:pPr>
            <w:hyperlink r:id="rId287" w:history="1">
              <w:r w:rsidR="00AE0C5A" w:rsidRPr="00944CD2">
                <w:rPr>
                  <w:rStyle w:val="Hyperlink"/>
                </w:rPr>
                <w:t>https://indspire.microsoftcrmportals.com/en-US/</w:t>
              </w:r>
            </w:hyperlink>
          </w:p>
          <w:p w14:paraId="6B0E6DFF" w14:textId="72408FA3" w:rsidR="00AE0C5A" w:rsidRDefault="00AE0C5A" w:rsidP="00D409A1">
            <w:pPr>
              <w:jc w:val="center"/>
            </w:pPr>
          </w:p>
        </w:tc>
      </w:tr>
      <w:tr w:rsidR="003E1EE6" w:rsidRPr="00F06ED4" w14:paraId="10FDD579"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60D7EE" w14:textId="68C28273" w:rsidR="003E1EE6" w:rsidRDefault="003E1EE6" w:rsidP="00D409A1">
            <w:pPr>
              <w:jc w:val="center"/>
              <w:rPr>
                <w:rFonts w:cstheme="minorHAnsi"/>
                <w:b/>
                <w:bCs/>
                <w:lang w:eastAsia="en-CA"/>
              </w:rPr>
            </w:pPr>
            <w:r>
              <w:rPr>
                <w:rFonts w:cstheme="minorHAnsi"/>
                <w:b/>
                <w:bCs/>
                <w:lang w:eastAsia="en-CA"/>
              </w:rPr>
              <w:t>Confident Writers Scholarship Essay Contest</w:t>
            </w:r>
          </w:p>
        </w:tc>
        <w:tc>
          <w:tcPr>
            <w:tcW w:w="900" w:type="dxa"/>
            <w:tcBorders>
              <w:top w:val="single" w:sz="4" w:space="0" w:color="auto"/>
              <w:left w:val="nil"/>
              <w:bottom w:val="single" w:sz="4" w:space="0" w:color="auto"/>
              <w:right w:val="single" w:sz="4" w:space="0" w:color="000000"/>
            </w:tcBorders>
            <w:shd w:val="clear" w:color="auto" w:fill="FFFFFF" w:themeFill="background1"/>
            <w:vAlign w:val="center"/>
          </w:tcPr>
          <w:p w14:paraId="6A48AB5C" w14:textId="7111D898" w:rsidR="003E1EE6" w:rsidRDefault="003E1EE6" w:rsidP="00D409A1">
            <w:pPr>
              <w:jc w:val="center"/>
              <w:rPr>
                <w:rFonts w:cstheme="minorHAnsi"/>
                <w:lang w:eastAsia="en-CA"/>
              </w:rPr>
            </w:pPr>
            <w:r>
              <w:rPr>
                <w:rFonts w:cstheme="minorHAnsi"/>
                <w:lang w:eastAsia="en-CA"/>
              </w:rPr>
              <w:t>Aug. 8</w:t>
            </w:r>
            <w:r w:rsidRPr="003E1EE6">
              <w:rPr>
                <w:rFonts w:cstheme="minorHAnsi"/>
                <w:vertAlign w:val="superscript"/>
                <w:lang w:eastAsia="en-CA"/>
              </w:rPr>
              <w:t>th</w:t>
            </w:r>
            <w:r>
              <w:rPr>
                <w:rFonts w:cstheme="minorHAnsi"/>
                <w:lang w:eastAsia="en-CA"/>
              </w:rPr>
              <w:t xml:space="preserve"> 2024</w:t>
            </w:r>
          </w:p>
        </w:tc>
        <w:tc>
          <w:tcPr>
            <w:tcW w:w="1170" w:type="dxa"/>
            <w:tcBorders>
              <w:top w:val="single" w:sz="4" w:space="0" w:color="auto"/>
              <w:left w:val="nil"/>
              <w:bottom w:val="single" w:sz="4" w:space="0" w:color="auto"/>
              <w:right w:val="single" w:sz="4" w:space="0" w:color="000000"/>
            </w:tcBorders>
            <w:shd w:val="clear" w:color="auto" w:fill="FFFFFF" w:themeFill="background1"/>
            <w:noWrap/>
            <w:vAlign w:val="center"/>
          </w:tcPr>
          <w:p w14:paraId="00E2E9D4" w14:textId="0C5222B5" w:rsidR="003E1EE6" w:rsidRDefault="003E1EE6" w:rsidP="00D409A1">
            <w:pPr>
              <w:jc w:val="center"/>
              <w:rPr>
                <w:rFonts w:cstheme="minorHAnsi"/>
                <w:color w:val="000000"/>
                <w:lang w:eastAsia="en-CA"/>
              </w:rPr>
            </w:pPr>
            <w:r>
              <w:rPr>
                <w:rFonts w:cstheme="minorHAnsi"/>
                <w:color w:val="000000"/>
                <w:lang w:eastAsia="en-CA"/>
              </w:rPr>
              <w:t>$300-700</w:t>
            </w:r>
          </w:p>
        </w:tc>
        <w:tc>
          <w:tcPr>
            <w:tcW w:w="7200" w:type="dxa"/>
            <w:tcBorders>
              <w:top w:val="single" w:sz="4" w:space="0" w:color="auto"/>
              <w:left w:val="nil"/>
              <w:bottom w:val="single" w:sz="4" w:space="0" w:color="auto"/>
              <w:right w:val="single" w:sz="4" w:space="0" w:color="000000"/>
            </w:tcBorders>
            <w:shd w:val="clear" w:color="auto" w:fill="FFFFFF" w:themeFill="background1"/>
          </w:tcPr>
          <w:p w14:paraId="17642391" w14:textId="77777777" w:rsidR="003E1EE6" w:rsidRPr="003E1EE6" w:rsidRDefault="003E1EE6" w:rsidP="003E1EE6">
            <w:pPr>
              <w:pStyle w:val="NormalWeb"/>
              <w:shd w:val="clear" w:color="auto" w:fill="FFFFFF"/>
              <w:spacing w:line="360" w:lineRule="atLeast"/>
              <w:rPr>
                <w:rFonts w:ascii="Noto Sans" w:hAnsi="Noto Sans" w:cs="Noto Sans"/>
                <w:color w:val="333333"/>
              </w:rPr>
            </w:pPr>
            <w:r w:rsidRPr="003E1EE6">
              <w:rPr>
                <w:rStyle w:val="Strong"/>
                <w:rFonts w:ascii="Noto Sans" w:hAnsi="Noto Sans" w:cs="Noto Sans"/>
                <w:b w:val="0"/>
                <w:bCs w:val="0"/>
                <w:color w:val="333333"/>
              </w:rPr>
              <w:t>TOPIC 1: What role does vocabulary expansion play in elevating the quality of an essay, and how can one effectively build their vocabulary?</w:t>
            </w:r>
          </w:p>
          <w:p w14:paraId="77B5278C" w14:textId="77777777" w:rsidR="003E1EE6" w:rsidRPr="003E1EE6" w:rsidRDefault="003E1EE6" w:rsidP="003E1EE6">
            <w:pPr>
              <w:pStyle w:val="NormalWeb"/>
              <w:shd w:val="clear" w:color="auto" w:fill="FFFFFF"/>
              <w:spacing w:line="360" w:lineRule="atLeast"/>
              <w:rPr>
                <w:rFonts w:ascii="Noto Sans" w:hAnsi="Noto Sans" w:cs="Noto Sans"/>
                <w:color w:val="333333"/>
              </w:rPr>
            </w:pPr>
            <w:r w:rsidRPr="003E1EE6">
              <w:rPr>
                <w:rStyle w:val="Strong"/>
                <w:rFonts w:ascii="Noto Sans" w:hAnsi="Noto Sans" w:cs="Noto Sans"/>
                <w:b w:val="0"/>
                <w:bCs w:val="0"/>
                <w:color w:val="333333"/>
              </w:rPr>
              <w:t>TOPIC 2: Predict the next big technological advancement in education and how it might change the landscape for students.</w:t>
            </w:r>
          </w:p>
          <w:p w14:paraId="7BBB16B3" w14:textId="77777777" w:rsidR="003E1EE6" w:rsidRPr="003E1EE6" w:rsidRDefault="003E1EE6" w:rsidP="003E1EE6">
            <w:pPr>
              <w:pStyle w:val="NormalWeb"/>
              <w:shd w:val="clear" w:color="auto" w:fill="FFFFFF"/>
              <w:spacing w:line="360" w:lineRule="atLeast"/>
              <w:rPr>
                <w:rFonts w:ascii="Noto Sans" w:hAnsi="Noto Sans" w:cs="Noto Sans"/>
                <w:color w:val="333333"/>
              </w:rPr>
            </w:pPr>
            <w:r w:rsidRPr="003E1EE6">
              <w:rPr>
                <w:rStyle w:val="Strong"/>
                <w:rFonts w:ascii="Noto Sans" w:hAnsi="Noto Sans" w:cs="Noto Sans"/>
                <w:b w:val="0"/>
                <w:bCs w:val="0"/>
                <w:color w:val="333333"/>
              </w:rPr>
              <w:t>TOPIC 3: Explore the challenge of maintaining originality in essays in an age of information overload. How can students ensure their work remains unique?</w:t>
            </w:r>
          </w:p>
          <w:p w14:paraId="5362BFFF" w14:textId="77777777" w:rsidR="003E1EE6" w:rsidRPr="003E1EE6" w:rsidRDefault="003E1EE6" w:rsidP="003E1EE6"/>
          <w:p w14:paraId="1C3111BB" w14:textId="77777777" w:rsidR="003E1EE6" w:rsidRPr="003E1EE6" w:rsidRDefault="003E1EE6" w:rsidP="00AE0C5A">
            <w:pPr>
              <w:shd w:val="clear" w:color="auto" w:fill="FFFFFF"/>
              <w:rPr>
                <w:color w:val="545454"/>
              </w:rPr>
            </w:pPr>
          </w:p>
        </w:tc>
        <w:tc>
          <w:tcPr>
            <w:tcW w:w="2964" w:type="dxa"/>
            <w:tcBorders>
              <w:top w:val="single" w:sz="4" w:space="0" w:color="auto"/>
              <w:left w:val="nil"/>
              <w:bottom w:val="single" w:sz="4" w:space="0" w:color="auto"/>
              <w:right w:val="single" w:sz="4" w:space="0" w:color="000000"/>
            </w:tcBorders>
            <w:shd w:val="clear" w:color="auto" w:fill="FFFFFF" w:themeFill="background1"/>
            <w:vAlign w:val="center"/>
          </w:tcPr>
          <w:p w14:paraId="326D4FC7" w14:textId="497F1BFB" w:rsidR="003E1EE6" w:rsidRDefault="00000000" w:rsidP="00D409A1">
            <w:pPr>
              <w:jc w:val="center"/>
            </w:pPr>
            <w:hyperlink r:id="rId288" w:history="1">
              <w:r w:rsidR="003E1EE6" w:rsidRPr="00944CD2">
                <w:rPr>
                  <w:rStyle w:val="Hyperlink"/>
                </w:rPr>
                <w:t>https://www.confidentwriters.com/scholarship-essay-contest/</w:t>
              </w:r>
            </w:hyperlink>
          </w:p>
          <w:p w14:paraId="2181F0C1" w14:textId="3DD6F0F8" w:rsidR="003E1EE6" w:rsidRDefault="003E1EE6" w:rsidP="00D409A1">
            <w:pPr>
              <w:jc w:val="center"/>
            </w:pPr>
          </w:p>
        </w:tc>
      </w:tr>
      <w:tr w:rsidR="007942CF" w:rsidRPr="00F06ED4" w14:paraId="68278AC3"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14:paraId="3776FCE8" w14:textId="77777777" w:rsidR="007942CF" w:rsidRDefault="007942CF" w:rsidP="00D409A1">
            <w:pPr>
              <w:jc w:val="center"/>
              <w:rPr>
                <w:rFonts w:cstheme="minorHAnsi"/>
                <w:b/>
                <w:bCs/>
                <w:color w:val="212529"/>
              </w:rPr>
            </w:pPr>
          </w:p>
          <w:p w14:paraId="6AD11CDB" w14:textId="77777777" w:rsidR="007942CF" w:rsidRPr="00E00E9C" w:rsidRDefault="007942CF" w:rsidP="00D409A1">
            <w:pPr>
              <w:jc w:val="center"/>
              <w:rPr>
                <w:rFonts w:cstheme="minorHAnsi"/>
                <w:b/>
                <w:bCs/>
                <w:lang w:val="en-US" w:eastAsia="en-CA"/>
              </w:rPr>
            </w:pPr>
            <w:r w:rsidRPr="00E00E9C">
              <w:rPr>
                <w:rFonts w:cstheme="minorHAnsi"/>
                <w:b/>
                <w:bCs/>
                <w:color w:val="212529"/>
              </w:rPr>
              <w:t>Icelandic Canadian Club of BC Scholarships</w:t>
            </w:r>
          </w:p>
        </w:tc>
        <w:tc>
          <w:tcPr>
            <w:tcW w:w="900" w:type="dxa"/>
            <w:tcBorders>
              <w:top w:val="single" w:sz="4" w:space="0" w:color="auto"/>
              <w:left w:val="nil"/>
              <w:bottom w:val="single" w:sz="4" w:space="0" w:color="auto"/>
              <w:right w:val="single" w:sz="4" w:space="0" w:color="000000"/>
            </w:tcBorders>
            <w:shd w:val="clear" w:color="auto" w:fill="FBE4D5" w:themeFill="accent2" w:themeFillTint="33"/>
          </w:tcPr>
          <w:p w14:paraId="734CEFD2" w14:textId="77777777" w:rsidR="007942CF" w:rsidRDefault="007942CF" w:rsidP="00D409A1">
            <w:pPr>
              <w:jc w:val="center"/>
              <w:rPr>
                <w:rFonts w:cstheme="minorHAnsi"/>
                <w:lang w:eastAsia="en-CA"/>
              </w:rPr>
            </w:pPr>
          </w:p>
          <w:p w14:paraId="69994BA4" w14:textId="32947E1A" w:rsidR="007942CF" w:rsidRPr="00FF6D12" w:rsidRDefault="007942CF" w:rsidP="00D409A1">
            <w:pPr>
              <w:jc w:val="center"/>
              <w:rPr>
                <w:rFonts w:cstheme="minorHAnsi"/>
                <w:lang w:eastAsia="en-CA"/>
              </w:rPr>
            </w:pPr>
            <w:r>
              <w:rPr>
                <w:rFonts w:cstheme="minorHAnsi"/>
                <w:lang w:eastAsia="en-CA"/>
              </w:rPr>
              <w:t>Aug. 15</w:t>
            </w:r>
            <w:r w:rsidR="002C15CF" w:rsidRPr="002C15CF">
              <w:rPr>
                <w:rFonts w:cstheme="minorHAnsi"/>
                <w:vertAlign w:val="superscript"/>
                <w:lang w:eastAsia="en-CA"/>
              </w:rPr>
              <w:t>th</w:t>
            </w:r>
            <w:r w:rsidR="002C15CF">
              <w:rPr>
                <w:rFonts w:cstheme="minorHAnsi"/>
                <w:lang w:eastAsia="en-CA"/>
              </w:rPr>
              <w:t xml:space="preserve"> 2024</w:t>
            </w:r>
          </w:p>
        </w:tc>
        <w:tc>
          <w:tcPr>
            <w:tcW w:w="1170" w:type="dxa"/>
            <w:tcBorders>
              <w:top w:val="single" w:sz="4" w:space="0" w:color="auto"/>
              <w:left w:val="nil"/>
              <w:bottom w:val="single" w:sz="4" w:space="0" w:color="auto"/>
              <w:right w:val="single" w:sz="4" w:space="0" w:color="000000"/>
            </w:tcBorders>
            <w:shd w:val="clear" w:color="auto" w:fill="FBE4D5" w:themeFill="accent2" w:themeFillTint="33"/>
            <w:noWrap/>
          </w:tcPr>
          <w:p w14:paraId="38F7B243" w14:textId="77777777" w:rsidR="007942CF" w:rsidRDefault="007942CF" w:rsidP="00D409A1">
            <w:pPr>
              <w:jc w:val="center"/>
              <w:rPr>
                <w:rFonts w:cstheme="minorHAnsi"/>
                <w:color w:val="000000"/>
                <w:lang w:eastAsia="en-CA"/>
              </w:rPr>
            </w:pPr>
          </w:p>
          <w:p w14:paraId="117E8C75" w14:textId="77777777" w:rsidR="007942CF" w:rsidRPr="00FF6D12" w:rsidRDefault="007942CF" w:rsidP="00D409A1">
            <w:pPr>
              <w:jc w:val="center"/>
              <w:rPr>
                <w:rFonts w:cstheme="minorHAnsi"/>
                <w:color w:val="000000"/>
                <w:lang w:eastAsia="en-CA"/>
              </w:rPr>
            </w:pPr>
            <w:r>
              <w:rPr>
                <w:rFonts w:cstheme="minorHAnsi"/>
                <w:color w:val="000000"/>
                <w:lang w:eastAsia="en-CA"/>
              </w:rPr>
              <w:t>$1,000</w:t>
            </w:r>
          </w:p>
        </w:tc>
        <w:tc>
          <w:tcPr>
            <w:tcW w:w="7200" w:type="dxa"/>
            <w:tcBorders>
              <w:top w:val="single" w:sz="4" w:space="0" w:color="auto"/>
              <w:left w:val="nil"/>
              <w:bottom w:val="single" w:sz="4" w:space="0" w:color="auto"/>
              <w:right w:val="single" w:sz="4" w:space="0" w:color="000000"/>
            </w:tcBorders>
            <w:shd w:val="clear" w:color="auto" w:fill="FBE4D5" w:themeFill="accent2" w:themeFillTint="33"/>
          </w:tcPr>
          <w:p w14:paraId="3EDF2F5C" w14:textId="77777777" w:rsidR="007942CF" w:rsidRPr="002C15CF" w:rsidRDefault="007942CF" w:rsidP="002C15CF">
            <w:r w:rsidRPr="002C15CF">
              <w:t xml:space="preserve">Awarded to students of Icelandic ancestry who are residents of British Columbia and are beginning or continuing a program of postsecondary education. Applicants, parents or grandparents must be members in good standing of the Icelandic Canadian Club of B.C. </w:t>
            </w:r>
          </w:p>
        </w:tc>
        <w:tc>
          <w:tcPr>
            <w:tcW w:w="2964" w:type="dxa"/>
            <w:tcBorders>
              <w:top w:val="single" w:sz="4" w:space="0" w:color="auto"/>
              <w:left w:val="nil"/>
              <w:bottom w:val="single" w:sz="4" w:space="0" w:color="auto"/>
              <w:right w:val="single" w:sz="4" w:space="0" w:color="000000"/>
            </w:tcBorders>
            <w:shd w:val="clear" w:color="auto" w:fill="FBE4D5" w:themeFill="accent2" w:themeFillTint="33"/>
          </w:tcPr>
          <w:p w14:paraId="1328A182" w14:textId="77777777" w:rsidR="007942CF" w:rsidRDefault="007942CF" w:rsidP="00D409A1">
            <w:pPr>
              <w:jc w:val="center"/>
              <w:rPr>
                <w:rFonts w:cstheme="minorHAnsi"/>
                <w:color w:val="000000" w:themeColor="text1"/>
                <w:lang w:eastAsia="en-CA"/>
              </w:rPr>
            </w:pPr>
          </w:p>
          <w:p w14:paraId="18C8BDD6" w14:textId="77777777" w:rsidR="007942CF" w:rsidRPr="00CA47A3" w:rsidRDefault="00000000" w:rsidP="00D409A1">
            <w:pPr>
              <w:jc w:val="center"/>
              <w:rPr>
                <w:rFonts w:cstheme="minorHAnsi"/>
                <w:color w:val="000000" w:themeColor="text1"/>
                <w:lang w:eastAsia="en-CA"/>
              </w:rPr>
            </w:pPr>
            <w:hyperlink r:id="rId289" w:history="1">
              <w:r w:rsidR="007942CF" w:rsidRPr="00194A78">
                <w:rPr>
                  <w:rStyle w:val="Hyperlink"/>
                  <w:rFonts w:cstheme="minorHAnsi"/>
                  <w:lang w:eastAsia="en-CA"/>
                </w:rPr>
                <w:t>https://www.icelandicclubbc.ca/scholarships.html</w:t>
              </w:r>
            </w:hyperlink>
            <w:r w:rsidR="007942CF">
              <w:rPr>
                <w:rFonts w:cstheme="minorHAnsi"/>
                <w:color w:val="000000" w:themeColor="text1"/>
                <w:lang w:eastAsia="en-CA"/>
              </w:rPr>
              <w:t xml:space="preserve"> </w:t>
            </w:r>
          </w:p>
        </w:tc>
      </w:tr>
      <w:tr w:rsidR="002C15CF" w:rsidRPr="00F06ED4" w14:paraId="2350FA03"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14:paraId="28071503" w14:textId="316F81F9" w:rsidR="002C15CF" w:rsidRDefault="002C15CF" w:rsidP="00D409A1">
            <w:pPr>
              <w:jc w:val="center"/>
              <w:rPr>
                <w:rFonts w:cstheme="minorHAnsi"/>
                <w:b/>
                <w:bCs/>
                <w:color w:val="212529"/>
              </w:rPr>
            </w:pPr>
            <w:r>
              <w:rPr>
                <w:rFonts w:cstheme="minorHAnsi"/>
                <w:b/>
                <w:bCs/>
                <w:color w:val="212529"/>
              </w:rPr>
              <w:t>Haywood Hunt &amp; Associate Inc Scholarship</w:t>
            </w:r>
          </w:p>
        </w:tc>
        <w:tc>
          <w:tcPr>
            <w:tcW w:w="900" w:type="dxa"/>
            <w:tcBorders>
              <w:top w:val="single" w:sz="4" w:space="0" w:color="auto"/>
              <w:left w:val="nil"/>
              <w:bottom w:val="single" w:sz="4" w:space="0" w:color="auto"/>
              <w:right w:val="single" w:sz="4" w:space="0" w:color="000000"/>
            </w:tcBorders>
            <w:shd w:val="clear" w:color="auto" w:fill="FBE4D5" w:themeFill="accent2" w:themeFillTint="33"/>
          </w:tcPr>
          <w:p w14:paraId="32BDE158" w14:textId="7302367C" w:rsidR="002C15CF" w:rsidRDefault="002C15CF" w:rsidP="00D409A1">
            <w:pPr>
              <w:jc w:val="center"/>
              <w:rPr>
                <w:rFonts w:cstheme="minorHAnsi"/>
                <w:lang w:eastAsia="en-CA"/>
              </w:rPr>
            </w:pPr>
            <w:r>
              <w:rPr>
                <w:rFonts w:cstheme="minorHAnsi"/>
                <w:lang w:eastAsia="en-CA"/>
              </w:rPr>
              <w:t>Aug. 31</w:t>
            </w:r>
            <w:r w:rsidRPr="002C15CF">
              <w:rPr>
                <w:rFonts w:cstheme="minorHAnsi"/>
                <w:vertAlign w:val="superscript"/>
                <w:lang w:eastAsia="en-CA"/>
              </w:rPr>
              <w:t>st</w:t>
            </w:r>
            <w:r>
              <w:rPr>
                <w:rFonts w:cstheme="minorHAnsi"/>
                <w:lang w:eastAsia="en-CA"/>
              </w:rPr>
              <w:t xml:space="preserve"> 2024</w:t>
            </w:r>
          </w:p>
        </w:tc>
        <w:tc>
          <w:tcPr>
            <w:tcW w:w="1170" w:type="dxa"/>
            <w:tcBorders>
              <w:top w:val="single" w:sz="4" w:space="0" w:color="auto"/>
              <w:left w:val="nil"/>
              <w:bottom w:val="single" w:sz="4" w:space="0" w:color="auto"/>
              <w:right w:val="single" w:sz="4" w:space="0" w:color="000000"/>
            </w:tcBorders>
            <w:shd w:val="clear" w:color="auto" w:fill="FBE4D5" w:themeFill="accent2" w:themeFillTint="33"/>
            <w:noWrap/>
          </w:tcPr>
          <w:p w14:paraId="397AAADC" w14:textId="7D1C1F13" w:rsidR="002C15CF" w:rsidRDefault="002C15CF" w:rsidP="00D409A1">
            <w:pPr>
              <w:jc w:val="center"/>
              <w:rPr>
                <w:rFonts w:cstheme="minorHAnsi"/>
                <w:color w:val="000000"/>
                <w:lang w:eastAsia="en-CA"/>
              </w:rPr>
            </w:pPr>
            <w:r>
              <w:rPr>
                <w:rFonts w:cstheme="minorHAnsi"/>
                <w:color w:val="000000"/>
                <w:lang w:eastAsia="en-CA"/>
              </w:rPr>
              <w:t>$2,500</w:t>
            </w:r>
          </w:p>
        </w:tc>
        <w:tc>
          <w:tcPr>
            <w:tcW w:w="7200" w:type="dxa"/>
            <w:tcBorders>
              <w:top w:val="single" w:sz="4" w:space="0" w:color="auto"/>
              <w:left w:val="nil"/>
              <w:bottom w:val="single" w:sz="4" w:space="0" w:color="auto"/>
              <w:right w:val="single" w:sz="4" w:space="0" w:color="000000"/>
            </w:tcBorders>
            <w:shd w:val="clear" w:color="auto" w:fill="FBE4D5" w:themeFill="accent2" w:themeFillTint="33"/>
          </w:tcPr>
          <w:p w14:paraId="67C1E40E" w14:textId="77777777" w:rsidR="002C15CF" w:rsidRPr="002C15CF" w:rsidRDefault="002C15CF" w:rsidP="002C15CF">
            <w:r w:rsidRPr="002C15CF">
              <w:t>The student shall be:</w:t>
            </w:r>
          </w:p>
          <w:p w14:paraId="1456DED4" w14:textId="77777777" w:rsidR="002C15CF" w:rsidRPr="002C15CF" w:rsidRDefault="002C15CF" w:rsidP="002C15CF">
            <w:r w:rsidRPr="002C15CF">
              <w:t>A Canadian citizen, permanent resident or other legal standing that allows them to study in Canada.</w:t>
            </w:r>
          </w:p>
          <w:p w14:paraId="63AF3A83" w14:textId="77777777" w:rsidR="002C15CF" w:rsidRPr="002C15CF" w:rsidRDefault="002C15CF" w:rsidP="002C15CF">
            <w:r w:rsidRPr="002C15CF">
              <w:t>Accepted or enrolled in a Canadian college or university for the 2024/2025 school year.</w:t>
            </w:r>
          </w:p>
          <w:p w14:paraId="68C778A0" w14:textId="77777777" w:rsidR="002C15CF" w:rsidRPr="002C15CF" w:rsidRDefault="002C15CF" w:rsidP="002C15CF"/>
          <w:p w14:paraId="07838C4F" w14:textId="501C4D1F" w:rsidR="002C15CF" w:rsidRPr="002C15CF" w:rsidRDefault="002C15CF" w:rsidP="002C15CF">
            <w:r w:rsidRPr="002C15CF">
              <w:t xml:space="preserve">Writing Project: Write a </w:t>
            </w:r>
            <w:proofErr w:type="gramStart"/>
            <w:r w:rsidRPr="002C15CF">
              <w:t>500-1000 word</w:t>
            </w:r>
            <w:proofErr w:type="gramEnd"/>
            <w:r w:rsidRPr="002C15CF">
              <w:t xml:space="preserve"> essay that expresses your ideas about how “The Internet and Social Media have changed the way that Police and Law Enforcement investigate crimes.  From finding felons on Facebook to thwarting thugs on Twitter, please list your top 5 most effective ways that law enforcement has embraced the Internet and social media to fight crime.”</w:t>
            </w:r>
          </w:p>
          <w:p w14:paraId="5CAA6B0B" w14:textId="77777777" w:rsidR="002C15CF" w:rsidRPr="002C15CF" w:rsidRDefault="002C15CF" w:rsidP="002C15CF">
            <w:r w:rsidRPr="002C15CF">
              <w:t>Evaluation Criteria: The winning post must be creative, express your ideas and thoughts clearly and concisely and above all impress our judges!</w:t>
            </w:r>
          </w:p>
          <w:p w14:paraId="31F9951C" w14:textId="77777777" w:rsidR="002C15CF" w:rsidRPr="002C15CF" w:rsidRDefault="002C15CF" w:rsidP="002C15CF"/>
        </w:tc>
        <w:tc>
          <w:tcPr>
            <w:tcW w:w="2964" w:type="dxa"/>
            <w:tcBorders>
              <w:top w:val="single" w:sz="4" w:space="0" w:color="auto"/>
              <w:left w:val="nil"/>
              <w:bottom w:val="single" w:sz="4" w:space="0" w:color="auto"/>
              <w:right w:val="single" w:sz="4" w:space="0" w:color="000000"/>
            </w:tcBorders>
            <w:shd w:val="clear" w:color="auto" w:fill="FBE4D5" w:themeFill="accent2" w:themeFillTint="33"/>
          </w:tcPr>
          <w:p w14:paraId="57BCE5D5" w14:textId="3E671772" w:rsidR="002C15CF" w:rsidRDefault="00000000" w:rsidP="00D409A1">
            <w:pPr>
              <w:jc w:val="center"/>
              <w:rPr>
                <w:rFonts w:cstheme="minorHAnsi"/>
                <w:color w:val="000000" w:themeColor="text1"/>
                <w:lang w:eastAsia="en-CA"/>
              </w:rPr>
            </w:pPr>
            <w:hyperlink r:id="rId290" w:history="1">
              <w:r w:rsidR="002C15CF" w:rsidRPr="00944CD2">
                <w:rPr>
                  <w:rStyle w:val="Hyperlink"/>
                  <w:rFonts w:cstheme="minorHAnsi"/>
                  <w:lang w:eastAsia="en-CA"/>
                </w:rPr>
                <w:t>https://haywoodhunt.ca/scholarship/</w:t>
              </w:r>
            </w:hyperlink>
          </w:p>
          <w:p w14:paraId="4EDA2F2F" w14:textId="610A0B77" w:rsidR="002C15CF" w:rsidRDefault="002C15CF" w:rsidP="00D409A1">
            <w:pPr>
              <w:jc w:val="center"/>
              <w:rPr>
                <w:rFonts w:cstheme="minorHAnsi"/>
                <w:color w:val="000000" w:themeColor="text1"/>
                <w:lang w:eastAsia="en-CA"/>
              </w:rPr>
            </w:pPr>
          </w:p>
        </w:tc>
      </w:tr>
      <w:tr w:rsidR="007047F9" w:rsidRPr="00F06ED4" w14:paraId="7E2A8A52" w14:textId="77777777" w:rsidTr="007942CF">
        <w:trPr>
          <w:trHeight w:val="450"/>
        </w:trPr>
        <w:tc>
          <w:tcPr>
            <w:tcW w:w="2793" w:type="dxa"/>
            <w:tcBorders>
              <w:top w:val="single" w:sz="4" w:space="0" w:color="auto"/>
              <w:left w:val="single" w:sz="4" w:space="0" w:color="000000"/>
              <w:bottom w:val="single" w:sz="4" w:space="0" w:color="auto"/>
              <w:right w:val="single" w:sz="4" w:space="0" w:color="000000"/>
            </w:tcBorders>
            <w:shd w:val="clear" w:color="auto" w:fill="FBE4D5" w:themeFill="accent2" w:themeFillTint="33"/>
          </w:tcPr>
          <w:p w14:paraId="24FAF542" w14:textId="70A35EEA" w:rsidR="007047F9" w:rsidRDefault="007047F9" w:rsidP="00D409A1">
            <w:pPr>
              <w:jc w:val="center"/>
              <w:rPr>
                <w:rFonts w:cstheme="minorHAnsi"/>
                <w:b/>
                <w:bCs/>
                <w:color w:val="212529"/>
              </w:rPr>
            </w:pPr>
            <w:r>
              <w:rPr>
                <w:rFonts w:cstheme="minorHAnsi"/>
                <w:b/>
                <w:bCs/>
                <w:color w:val="212529"/>
              </w:rPr>
              <w:t>AES Engineering Scholarship</w:t>
            </w:r>
          </w:p>
        </w:tc>
        <w:tc>
          <w:tcPr>
            <w:tcW w:w="900" w:type="dxa"/>
            <w:tcBorders>
              <w:top w:val="single" w:sz="4" w:space="0" w:color="auto"/>
              <w:left w:val="nil"/>
              <w:bottom w:val="single" w:sz="4" w:space="0" w:color="auto"/>
              <w:right w:val="single" w:sz="4" w:space="0" w:color="000000"/>
            </w:tcBorders>
            <w:shd w:val="clear" w:color="auto" w:fill="FBE4D5" w:themeFill="accent2" w:themeFillTint="33"/>
          </w:tcPr>
          <w:p w14:paraId="4A9FA2CB" w14:textId="3A588DCA" w:rsidR="007047F9" w:rsidRDefault="007047F9" w:rsidP="00D409A1">
            <w:pPr>
              <w:jc w:val="center"/>
              <w:rPr>
                <w:rFonts w:cstheme="minorHAnsi"/>
                <w:lang w:eastAsia="en-CA"/>
              </w:rPr>
            </w:pPr>
            <w:r>
              <w:rPr>
                <w:rFonts w:cstheme="minorHAnsi"/>
                <w:lang w:eastAsia="en-CA"/>
              </w:rPr>
              <w:t>Oct. 8</w:t>
            </w:r>
            <w:r w:rsidRPr="007047F9">
              <w:rPr>
                <w:rFonts w:cstheme="minorHAnsi"/>
                <w:vertAlign w:val="superscript"/>
                <w:lang w:eastAsia="en-CA"/>
              </w:rPr>
              <w:t>th</w:t>
            </w:r>
            <w:r>
              <w:rPr>
                <w:rFonts w:cstheme="minorHAnsi"/>
                <w:lang w:eastAsia="en-CA"/>
              </w:rPr>
              <w:t xml:space="preserve"> 2024</w:t>
            </w:r>
          </w:p>
        </w:tc>
        <w:tc>
          <w:tcPr>
            <w:tcW w:w="1170" w:type="dxa"/>
            <w:tcBorders>
              <w:top w:val="single" w:sz="4" w:space="0" w:color="auto"/>
              <w:left w:val="nil"/>
              <w:bottom w:val="single" w:sz="4" w:space="0" w:color="auto"/>
              <w:right w:val="single" w:sz="4" w:space="0" w:color="000000"/>
            </w:tcBorders>
            <w:shd w:val="clear" w:color="auto" w:fill="FBE4D5" w:themeFill="accent2" w:themeFillTint="33"/>
            <w:noWrap/>
          </w:tcPr>
          <w:p w14:paraId="693519F7" w14:textId="73698C28" w:rsidR="007047F9" w:rsidRDefault="007047F9" w:rsidP="00D409A1">
            <w:pPr>
              <w:jc w:val="center"/>
              <w:rPr>
                <w:rFonts w:cstheme="minorHAnsi"/>
                <w:color w:val="000000"/>
                <w:lang w:eastAsia="en-CA"/>
              </w:rPr>
            </w:pPr>
            <w:r>
              <w:rPr>
                <w:rFonts w:cstheme="minorHAnsi"/>
                <w:color w:val="000000"/>
                <w:lang w:eastAsia="en-CA"/>
              </w:rPr>
              <w:t>$500</w:t>
            </w:r>
          </w:p>
        </w:tc>
        <w:tc>
          <w:tcPr>
            <w:tcW w:w="7200" w:type="dxa"/>
            <w:tcBorders>
              <w:top w:val="single" w:sz="4" w:space="0" w:color="auto"/>
              <w:left w:val="nil"/>
              <w:bottom w:val="single" w:sz="4" w:space="0" w:color="auto"/>
              <w:right w:val="single" w:sz="4" w:space="0" w:color="000000"/>
            </w:tcBorders>
            <w:shd w:val="clear" w:color="auto" w:fill="FBE4D5" w:themeFill="accent2" w:themeFillTint="33"/>
          </w:tcPr>
          <w:p w14:paraId="74FB5262" w14:textId="77777777" w:rsidR="007047F9" w:rsidRPr="007047F9" w:rsidRDefault="007047F9" w:rsidP="007047F9">
            <w:pPr>
              <w:pStyle w:val="NormalWeb"/>
              <w:spacing w:before="0" w:beforeAutospacing="0" w:after="150" w:afterAutospacing="0" w:line="360" w:lineRule="atLeast"/>
              <w:rPr>
                <w:color w:val="333333"/>
                <w:sz w:val="23"/>
                <w:szCs w:val="23"/>
              </w:rPr>
            </w:pPr>
            <w:r w:rsidRPr="007047F9">
              <w:rPr>
                <w:color w:val="333333"/>
                <w:sz w:val="23"/>
                <w:szCs w:val="23"/>
              </w:rPr>
              <w:t xml:space="preserve">Scholarships are intended for our future leaders across a wide spectrum of fields of study. This award is available to high school seniors and all students attending a </w:t>
            </w:r>
            <w:proofErr w:type="spellStart"/>
            <w:r w:rsidRPr="007047F9">
              <w:rPr>
                <w:color w:val="333333"/>
                <w:sz w:val="23"/>
                <w:szCs w:val="23"/>
              </w:rPr>
              <w:t>post secondary</w:t>
            </w:r>
            <w:proofErr w:type="spellEnd"/>
            <w:r w:rsidRPr="007047F9">
              <w:rPr>
                <w:color w:val="333333"/>
                <w:sz w:val="23"/>
                <w:szCs w:val="23"/>
              </w:rPr>
              <w:t xml:space="preserve"> educational facility.</w:t>
            </w:r>
          </w:p>
          <w:p w14:paraId="68945EAD" w14:textId="77777777" w:rsidR="007047F9" w:rsidRPr="007047F9" w:rsidRDefault="007047F9" w:rsidP="007047F9">
            <w:pPr>
              <w:pStyle w:val="NormalWeb"/>
              <w:spacing w:before="0" w:beforeAutospacing="0" w:after="150" w:afterAutospacing="0" w:line="360" w:lineRule="atLeast"/>
              <w:rPr>
                <w:color w:val="333333"/>
                <w:sz w:val="23"/>
                <w:szCs w:val="23"/>
              </w:rPr>
            </w:pPr>
            <w:r w:rsidRPr="007047F9">
              <w:rPr>
                <w:color w:val="333333"/>
                <w:sz w:val="23"/>
                <w:szCs w:val="23"/>
              </w:rPr>
              <w:t>You are not required to be taking Engineering courses to be eligible.</w:t>
            </w:r>
          </w:p>
          <w:p w14:paraId="1F011467" w14:textId="5CDDD8E1" w:rsidR="007047F9" w:rsidRPr="007047F9" w:rsidRDefault="007047F9" w:rsidP="007047F9">
            <w:pPr>
              <w:pStyle w:val="Heading3"/>
              <w:spacing w:before="300" w:after="150"/>
              <w:rPr>
                <w:rFonts w:ascii="Times New Roman" w:hAnsi="Times New Roman" w:cs="Times New Roman"/>
                <w:color w:val="333333"/>
                <w:sz w:val="36"/>
                <w:szCs w:val="36"/>
              </w:rPr>
            </w:pPr>
            <w:r w:rsidRPr="007047F9">
              <w:rPr>
                <w:rFonts w:ascii="Times New Roman" w:hAnsi="Times New Roman" w:cs="Times New Roman"/>
                <w:b/>
                <w:bCs/>
                <w:color w:val="333333"/>
                <w:sz w:val="36"/>
                <w:szCs w:val="36"/>
              </w:rPr>
              <w:t xml:space="preserve"> </w:t>
            </w:r>
          </w:p>
          <w:p w14:paraId="07786912" w14:textId="77777777" w:rsidR="007047F9" w:rsidRPr="007047F9" w:rsidRDefault="007047F9" w:rsidP="007047F9">
            <w:pPr>
              <w:pStyle w:val="NormalWeb"/>
              <w:spacing w:before="0" w:beforeAutospacing="0" w:after="150" w:afterAutospacing="0" w:line="360" w:lineRule="atLeast"/>
              <w:rPr>
                <w:color w:val="333333"/>
                <w:sz w:val="23"/>
                <w:szCs w:val="23"/>
              </w:rPr>
            </w:pPr>
            <w:r w:rsidRPr="007047F9">
              <w:rPr>
                <w:color w:val="333333"/>
                <w:sz w:val="23"/>
                <w:szCs w:val="23"/>
              </w:rPr>
              <w:t>Students must submit an essay of between 500 and 1000 words in answer to the following question:</w:t>
            </w:r>
          </w:p>
          <w:p w14:paraId="31638D1D" w14:textId="77777777" w:rsidR="007047F9" w:rsidRPr="007047F9" w:rsidRDefault="007047F9" w:rsidP="007047F9">
            <w:pPr>
              <w:pStyle w:val="NormalWeb"/>
              <w:numPr>
                <w:ilvl w:val="0"/>
                <w:numId w:val="74"/>
              </w:numPr>
              <w:spacing w:before="0" w:beforeAutospacing="0" w:after="150" w:afterAutospacing="0" w:line="360" w:lineRule="atLeast"/>
              <w:rPr>
                <w:color w:val="333333"/>
                <w:sz w:val="23"/>
                <w:szCs w:val="23"/>
              </w:rPr>
            </w:pPr>
            <w:r w:rsidRPr="007047F9">
              <w:rPr>
                <w:color w:val="333333"/>
                <w:sz w:val="23"/>
                <w:szCs w:val="23"/>
              </w:rPr>
              <w:lastRenderedPageBreak/>
              <w:t>When you look back on your life in 30 years, what would it take for you to consider your life successful? What relationships or accomplishments will be important on this journey?</w:t>
            </w:r>
          </w:p>
          <w:p w14:paraId="3531F8DD" w14:textId="77777777" w:rsidR="007047F9" w:rsidRPr="002C15CF" w:rsidRDefault="007047F9" w:rsidP="002C15CF"/>
        </w:tc>
        <w:tc>
          <w:tcPr>
            <w:tcW w:w="2964" w:type="dxa"/>
            <w:tcBorders>
              <w:top w:val="single" w:sz="4" w:space="0" w:color="auto"/>
              <w:left w:val="nil"/>
              <w:bottom w:val="single" w:sz="4" w:space="0" w:color="auto"/>
              <w:right w:val="single" w:sz="4" w:space="0" w:color="000000"/>
            </w:tcBorders>
            <w:shd w:val="clear" w:color="auto" w:fill="FBE4D5" w:themeFill="accent2" w:themeFillTint="33"/>
          </w:tcPr>
          <w:p w14:paraId="0424D8B3" w14:textId="1CB9D843" w:rsidR="007047F9" w:rsidRDefault="00000000" w:rsidP="00D409A1">
            <w:pPr>
              <w:jc w:val="center"/>
            </w:pPr>
            <w:hyperlink r:id="rId291" w:history="1">
              <w:r w:rsidR="007047F9" w:rsidRPr="00944CD2">
                <w:rPr>
                  <w:rStyle w:val="Hyperlink"/>
                </w:rPr>
                <w:t>https://www.aesengineers.com/scholarships.php</w:t>
              </w:r>
            </w:hyperlink>
          </w:p>
          <w:p w14:paraId="592511D9" w14:textId="08BA9261" w:rsidR="007047F9" w:rsidRDefault="007047F9" w:rsidP="00D409A1">
            <w:pPr>
              <w:jc w:val="center"/>
            </w:pPr>
          </w:p>
        </w:tc>
      </w:tr>
    </w:tbl>
    <w:p w14:paraId="21762C9E" w14:textId="77777777" w:rsidR="007942CF" w:rsidRPr="00285242" w:rsidRDefault="007942CF" w:rsidP="00CB61C9">
      <w:pPr>
        <w:rPr>
          <w:rFonts w:ascii="Arial" w:hAnsi="Arial" w:cs="Arial"/>
          <w:sz w:val="20"/>
          <w:szCs w:val="20"/>
        </w:rPr>
      </w:pPr>
    </w:p>
    <w:sectPr w:rsidR="007942CF" w:rsidRPr="00285242" w:rsidSect="003A61B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Montserrat">
    <w:panose1 w:val="00000500000000000000"/>
    <w:charset w:val="4D"/>
    <w:family w:val="auto"/>
    <w:pitch w:val="variable"/>
    <w:sig w:usb0="2000020F" w:usb1="00000003" w:usb2="00000000" w:usb3="00000000" w:csb0="00000197" w:csb1="00000000"/>
  </w:font>
  <w:font w:name="Arimo">
    <w:altName w:val="Cambria"/>
    <w:panose1 w:val="020B0604020202020204"/>
    <w:charset w:val="00"/>
    <w:family w:val="roman"/>
    <w:pitch w:val="default"/>
  </w:font>
  <w:font w:name="Noto Sans">
    <w:panose1 w:val="020B0502040504020204"/>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804"/>
    <w:multiLevelType w:val="hybridMultilevel"/>
    <w:tmpl w:val="B4F6B29A"/>
    <w:lvl w:ilvl="0" w:tplc="53B26BC6">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11625188">
      <w:numFmt w:val="bullet"/>
      <w:lvlText w:val="•"/>
      <w:lvlJc w:val="left"/>
      <w:pPr>
        <w:ind w:left="1266" w:hanging="361"/>
      </w:pPr>
      <w:rPr>
        <w:rFonts w:hint="default"/>
        <w:lang w:val="en-US" w:eastAsia="en-US" w:bidi="ar-SA"/>
      </w:rPr>
    </w:lvl>
    <w:lvl w:ilvl="2" w:tplc="57F24762">
      <w:numFmt w:val="bullet"/>
      <w:lvlText w:val="•"/>
      <w:lvlJc w:val="left"/>
      <w:pPr>
        <w:ind w:left="1712" w:hanging="361"/>
      </w:pPr>
      <w:rPr>
        <w:rFonts w:hint="default"/>
        <w:lang w:val="en-US" w:eastAsia="en-US" w:bidi="ar-SA"/>
      </w:rPr>
    </w:lvl>
    <w:lvl w:ilvl="3" w:tplc="CB88D482">
      <w:numFmt w:val="bullet"/>
      <w:lvlText w:val="•"/>
      <w:lvlJc w:val="left"/>
      <w:pPr>
        <w:ind w:left="2159" w:hanging="361"/>
      </w:pPr>
      <w:rPr>
        <w:rFonts w:hint="default"/>
        <w:lang w:val="en-US" w:eastAsia="en-US" w:bidi="ar-SA"/>
      </w:rPr>
    </w:lvl>
    <w:lvl w:ilvl="4" w:tplc="FF0070D8">
      <w:numFmt w:val="bullet"/>
      <w:lvlText w:val="•"/>
      <w:lvlJc w:val="left"/>
      <w:pPr>
        <w:ind w:left="2605" w:hanging="361"/>
      </w:pPr>
      <w:rPr>
        <w:rFonts w:hint="default"/>
        <w:lang w:val="en-US" w:eastAsia="en-US" w:bidi="ar-SA"/>
      </w:rPr>
    </w:lvl>
    <w:lvl w:ilvl="5" w:tplc="9626D104">
      <w:numFmt w:val="bullet"/>
      <w:lvlText w:val="•"/>
      <w:lvlJc w:val="left"/>
      <w:pPr>
        <w:ind w:left="3052" w:hanging="361"/>
      </w:pPr>
      <w:rPr>
        <w:rFonts w:hint="default"/>
        <w:lang w:val="en-US" w:eastAsia="en-US" w:bidi="ar-SA"/>
      </w:rPr>
    </w:lvl>
    <w:lvl w:ilvl="6" w:tplc="FE8AB8BE">
      <w:numFmt w:val="bullet"/>
      <w:lvlText w:val="•"/>
      <w:lvlJc w:val="left"/>
      <w:pPr>
        <w:ind w:left="3498" w:hanging="361"/>
      </w:pPr>
      <w:rPr>
        <w:rFonts w:hint="default"/>
        <w:lang w:val="en-US" w:eastAsia="en-US" w:bidi="ar-SA"/>
      </w:rPr>
    </w:lvl>
    <w:lvl w:ilvl="7" w:tplc="CC36BA82">
      <w:numFmt w:val="bullet"/>
      <w:lvlText w:val="•"/>
      <w:lvlJc w:val="left"/>
      <w:pPr>
        <w:ind w:left="3944" w:hanging="361"/>
      </w:pPr>
      <w:rPr>
        <w:rFonts w:hint="default"/>
        <w:lang w:val="en-US" w:eastAsia="en-US" w:bidi="ar-SA"/>
      </w:rPr>
    </w:lvl>
    <w:lvl w:ilvl="8" w:tplc="82243976">
      <w:numFmt w:val="bullet"/>
      <w:lvlText w:val="•"/>
      <w:lvlJc w:val="left"/>
      <w:pPr>
        <w:ind w:left="4391" w:hanging="361"/>
      </w:pPr>
      <w:rPr>
        <w:rFonts w:hint="default"/>
        <w:lang w:val="en-US" w:eastAsia="en-US" w:bidi="ar-SA"/>
      </w:rPr>
    </w:lvl>
  </w:abstractNum>
  <w:abstractNum w:abstractNumId="1" w15:restartNumberingAfterBreak="0">
    <w:nsid w:val="00706D7B"/>
    <w:multiLevelType w:val="hybridMultilevel"/>
    <w:tmpl w:val="C2C2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75016"/>
    <w:multiLevelType w:val="multilevel"/>
    <w:tmpl w:val="5FD6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C455B"/>
    <w:multiLevelType w:val="multilevel"/>
    <w:tmpl w:val="08286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6B1B25"/>
    <w:multiLevelType w:val="multilevel"/>
    <w:tmpl w:val="2166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86126C"/>
    <w:multiLevelType w:val="hybridMultilevel"/>
    <w:tmpl w:val="757A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E59A3"/>
    <w:multiLevelType w:val="hybridMultilevel"/>
    <w:tmpl w:val="F15CF24C"/>
    <w:lvl w:ilvl="0" w:tplc="1916A07A">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ED2B20"/>
    <w:multiLevelType w:val="hybridMultilevel"/>
    <w:tmpl w:val="3566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95D75FF"/>
    <w:multiLevelType w:val="hybridMultilevel"/>
    <w:tmpl w:val="EFDA1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A010A69"/>
    <w:multiLevelType w:val="multilevel"/>
    <w:tmpl w:val="3E6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4D2A6A"/>
    <w:multiLevelType w:val="multilevel"/>
    <w:tmpl w:val="A95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C145DC"/>
    <w:multiLevelType w:val="hybridMultilevel"/>
    <w:tmpl w:val="73E49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F2772E0"/>
    <w:multiLevelType w:val="hybridMultilevel"/>
    <w:tmpl w:val="A146751E"/>
    <w:lvl w:ilvl="0" w:tplc="5F467D38">
      <w:numFmt w:val="bullet"/>
      <w:lvlText w:val=""/>
      <w:lvlJc w:val="left"/>
      <w:pPr>
        <w:ind w:left="828" w:hanging="360"/>
      </w:pPr>
      <w:rPr>
        <w:rFonts w:ascii="Wingdings" w:eastAsia="Wingdings" w:hAnsi="Wingdings" w:cs="Wingdings" w:hint="default"/>
        <w:b w:val="0"/>
        <w:bCs w:val="0"/>
        <w:i w:val="0"/>
        <w:iCs w:val="0"/>
        <w:w w:val="99"/>
        <w:sz w:val="20"/>
        <w:szCs w:val="20"/>
        <w:lang w:val="en-US" w:eastAsia="en-US" w:bidi="ar-SA"/>
      </w:rPr>
    </w:lvl>
    <w:lvl w:ilvl="1" w:tplc="4D6EDC60">
      <w:numFmt w:val="bullet"/>
      <w:lvlText w:val="•"/>
      <w:lvlJc w:val="left"/>
      <w:pPr>
        <w:ind w:left="1266" w:hanging="360"/>
      </w:pPr>
      <w:rPr>
        <w:rFonts w:hint="default"/>
        <w:lang w:val="en-US" w:eastAsia="en-US" w:bidi="ar-SA"/>
      </w:rPr>
    </w:lvl>
    <w:lvl w:ilvl="2" w:tplc="F46C990C">
      <w:numFmt w:val="bullet"/>
      <w:lvlText w:val="•"/>
      <w:lvlJc w:val="left"/>
      <w:pPr>
        <w:ind w:left="1712" w:hanging="360"/>
      </w:pPr>
      <w:rPr>
        <w:rFonts w:hint="default"/>
        <w:lang w:val="en-US" w:eastAsia="en-US" w:bidi="ar-SA"/>
      </w:rPr>
    </w:lvl>
    <w:lvl w:ilvl="3" w:tplc="DEF038A8">
      <w:numFmt w:val="bullet"/>
      <w:lvlText w:val="•"/>
      <w:lvlJc w:val="left"/>
      <w:pPr>
        <w:ind w:left="2159" w:hanging="360"/>
      </w:pPr>
      <w:rPr>
        <w:rFonts w:hint="default"/>
        <w:lang w:val="en-US" w:eastAsia="en-US" w:bidi="ar-SA"/>
      </w:rPr>
    </w:lvl>
    <w:lvl w:ilvl="4" w:tplc="F0EE95F6">
      <w:numFmt w:val="bullet"/>
      <w:lvlText w:val="•"/>
      <w:lvlJc w:val="left"/>
      <w:pPr>
        <w:ind w:left="2605" w:hanging="360"/>
      </w:pPr>
      <w:rPr>
        <w:rFonts w:hint="default"/>
        <w:lang w:val="en-US" w:eastAsia="en-US" w:bidi="ar-SA"/>
      </w:rPr>
    </w:lvl>
    <w:lvl w:ilvl="5" w:tplc="A07EA636">
      <w:numFmt w:val="bullet"/>
      <w:lvlText w:val="•"/>
      <w:lvlJc w:val="left"/>
      <w:pPr>
        <w:ind w:left="3052" w:hanging="360"/>
      </w:pPr>
      <w:rPr>
        <w:rFonts w:hint="default"/>
        <w:lang w:val="en-US" w:eastAsia="en-US" w:bidi="ar-SA"/>
      </w:rPr>
    </w:lvl>
    <w:lvl w:ilvl="6" w:tplc="FEF221BC">
      <w:numFmt w:val="bullet"/>
      <w:lvlText w:val="•"/>
      <w:lvlJc w:val="left"/>
      <w:pPr>
        <w:ind w:left="3498" w:hanging="360"/>
      </w:pPr>
      <w:rPr>
        <w:rFonts w:hint="default"/>
        <w:lang w:val="en-US" w:eastAsia="en-US" w:bidi="ar-SA"/>
      </w:rPr>
    </w:lvl>
    <w:lvl w:ilvl="7" w:tplc="9C9EF7EC">
      <w:numFmt w:val="bullet"/>
      <w:lvlText w:val="•"/>
      <w:lvlJc w:val="left"/>
      <w:pPr>
        <w:ind w:left="3944" w:hanging="360"/>
      </w:pPr>
      <w:rPr>
        <w:rFonts w:hint="default"/>
        <w:lang w:val="en-US" w:eastAsia="en-US" w:bidi="ar-SA"/>
      </w:rPr>
    </w:lvl>
    <w:lvl w:ilvl="8" w:tplc="B7828AAA">
      <w:numFmt w:val="bullet"/>
      <w:lvlText w:val="•"/>
      <w:lvlJc w:val="left"/>
      <w:pPr>
        <w:ind w:left="4391" w:hanging="360"/>
      </w:pPr>
      <w:rPr>
        <w:rFonts w:hint="default"/>
        <w:lang w:val="en-US" w:eastAsia="en-US" w:bidi="ar-SA"/>
      </w:rPr>
    </w:lvl>
  </w:abstractNum>
  <w:abstractNum w:abstractNumId="13" w15:restartNumberingAfterBreak="0">
    <w:nsid w:val="12EC142A"/>
    <w:multiLevelType w:val="hybridMultilevel"/>
    <w:tmpl w:val="893E939A"/>
    <w:lvl w:ilvl="0" w:tplc="F3C218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F90985"/>
    <w:multiLevelType w:val="hybridMultilevel"/>
    <w:tmpl w:val="B1326638"/>
    <w:lvl w:ilvl="0" w:tplc="0A12C770">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B0064ED4">
      <w:numFmt w:val="bullet"/>
      <w:lvlText w:val="•"/>
      <w:lvlJc w:val="left"/>
      <w:pPr>
        <w:ind w:left="1266" w:hanging="360"/>
      </w:pPr>
      <w:rPr>
        <w:rFonts w:hint="default"/>
        <w:lang w:val="en-US" w:eastAsia="en-US" w:bidi="ar-SA"/>
      </w:rPr>
    </w:lvl>
    <w:lvl w:ilvl="2" w:tplc="80628DB4">
      <w:numFmt w:val="bullet"/>
      <w:lvlText w:val="•"/>
      <w:lvlJc w:val="left"/>
      <w:pPr>
        <w:ind w:left="1712" w:hanging="360"/>
      </w:pPr>
      <w:rPr>
        <w:rFonts w:hint="default"/>
        <w:lang w:val="en-US" w:eastAsia="en-US" w:bidi="ar-SA"/>
      </w:rPr>
    </w:lvl>
    <w:lvl w:ilvl="3" w:tplc="BA4A4C70">
      <w:numFmt w:val="bullet"/>
      <w:lvlText w:val="•"/>
      <w:lvlJc w:val="left"/>
      <w:pPr>
        <w:ind w:left="2159" w:hanging="360"/>
      </w:pPr>
      <w:rPr>
        <w:rFonts w:hint="default"/>
        <w:lang w:val="en-US" w:eastAsia="en-US" w:bidi="ar-SA"/>
      </w:rPr>
    </w:lvl>
    <w:lvl w:ilvl="4" w:tplc="B5FE6B9A">
      <w:numFmt w:val="bullet"/>
      <w:lvlText w:val="•"/>
      <w:lvlJc w:val="left"/>
      <w:pPr>
        <w:ind w:left="2605" w:hanging="360"/>
      </w:pPr>
      <w:rPr>
        <w:rFonts w:hint="default"/>
        <w:lang w:val="en-US" w:eastAsia="en-US" w:bidi="ar-SA"/>
      </w:rPr>
    </w:lvl>
    <w:lvl w:ilvl="5" w:tplc="54943B76">
      <w:numFmt w:val="bullet"/>
      <w:lvlText w:val="•"/>
      <w:lvlJc w:val="left"/>
      <w:pPr>
        <w:ind w:left="3052" w:hanging="360"/>
      </w:pPr>
      <w:rPr>
        <w:rFonts w:hint="default"/>
        <w:lang w:val="en-US" w:eastAsia="en-US" w:bidi="ar-SA"/>
      </w:rPr>
    </w:lvl>
    <w:lvl w:ilvl="6" w:tplc="6FB27624">
      <w:numFmt w:val="bullet"/>
      <w:lvlText w:val="•"/>
      <w:lvlJc w:val="left"/>
      <w:pPr>
        <w:ind w:left="3498" w:hanging="360"/>
      </w:pPr>
      <w:rPr>
        <w:rFonts w:hint="default"/>
        <w:lang w:val="en-US" w:eastAsia="en-US" w:bidi="ar-SA"/>
      </w:rPr>
    </w:lvl>
    <w:lvl w:ilvl="7" w:tplc="D7B6E69A">
      <w:numFmt w:val="bullet"/>
      <w:lvlText w:val="•"/>
      <w:lvlJc w:val="left"/>
      <w:pPr>
        <w:ind w:left="3944" w:hanging="360"/>
      </w:pPr>
      <w:rPr>
        <w:rFonts w:hint="default"/>
        <w:lang w:val="en-US" w:eastAsia="en-US" w:bidi="ar-SA"/>
      </w:rPr>
    </w:lvl>
    <w:lvl w:ilvl="8" w:tplc="574C5454">
      <w:numFmt w:val="bullet"/>
      <w:lvlText w:val="•"/>
      <w:lvlJc w:val="left"/>
      <w:pPr>
        <w:ind w:left="4391" w:hanging="360"/>
      </w:pPr>
      <w:rPr>
        <w:rFonts w:hint="default"/>
        <w:lang w:val="en-US" w:eastAsia="en-US" w:bidi="ar-SA"/>
      </w:rPr>
    </w:lvl>
  </w:abstractNum>
  <w:abstractNum w:abstractNumId="15" w15:restartNumberingAfterBreak="0">
    <w:nsid w:val="14B35A38"/>
    <w:multiLevelType w:val="hybridMultilevel"/>
    <w:tmpl w:val="CD6AF5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15035ADB"/>
    <w:multiLevelType w:val="hybridMultilevel"/>
    <w:tmpl w:val="8F72B4AA"/>
    <w:lvl w:ilvl="0" w:tplc="A02E87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6B6086B"/>
    <w:multiLevelType w:val="multilevel"/>
    <w:tmpl w:val="25A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F2663C"/>
    <w:multiLevelType w:val="hybridMultilevel"/>
    <w:tmpl w:val="2F6A3A42"/>
    <w:lvl w:ilvl="0" w:tplc="96E209C6">
      <w:start w:val="2"/>
      <w:numFmt w:val="bullet"/>
      <w:lvlText w:val="-"/>
      <w:lvlJc w:val="left"/>
      <w:pPr>
        <w:ind w:left="720" w:hanging="360"/>
      </w:pPr>
      <w:rPr>
        <w:rFonts w:ascii="Roboto" w:eastAsia="Times New Roman" w:hAnsi="Roboto"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A235CB1"/>
    <w:multiLevelType w:val="hybridMultilevel"/>
    <w:tmpl w:val="5C2A4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BB76E51"/>
    <w:multiLevelType w:val="multilevel"/>
    <w:tmpl w:val="B44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256B3E"/>
    <w:multiLevelType w:val="hybridMultilevel"/>
    <w:tmpl w:val="11461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FE967B5"/>
    <w:multiLevelType w:val="multilevel"/>
    <w:tmpl w:val="995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A161D1"/>
    <w:multiLevelType w:val="multilevel"/>
    <w:tmpl w:val="C45C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A90EF6"/>
    <w:multiLevelType w:val="multilevel"/>
    <w:tmpl w:val="63CC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FB042E"/>
    <w:multiLevelType w:val="hybridMultilevel"/>
    <w:tmpl w:val="1E32AB38"/>
    <w:lvl w:ilvl="0" w:tplc="A02E87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5696D67"/>
    <w:multiLevelType w:val="multilevel"/>
    <w:tmpl w:val="C8C8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137195"/>
    <w:multiLevelType w:val="hybridMultilevel"/>
    <w:tmpl w:val="060E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AE7491"/>
    <w:multiLevelType w:val="multilevel"/>
    <w:tmpl w:val="7F62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2E2485"/>
    <w:multiLevelType w:val="hybridMultilevel"/>
    <w:tmpl w:val="8EC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CE6CC9"/>
    <w:multiLevelType w:val="multilevel"/>
    <w:tmpl w:val="3708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F9362E"/>
    <w:multiLevelType w:val="multilevel"/>
    <w:tmpl w:val="5CD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D85B31"/>
    <w:multiLevelType w:val="multilevel"/>
    <w:tmpl w:val="77BE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03431E"/>
    <w:multiLevelType w:val="hybridMultilevel"/>
    <w:tmpl w:val="F7AC3166"/>
    <w:lvl w:ilvl="0" w:tplc="A02E87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8100D44"/>
    <w:multiLevelType w:val="multilevel"/>
    <w:tmpl w:val="489C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C64650"/>
    <w:multiLevelType w:val="multilevel"/>
    <w:tmpl w:val="6C48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DF046D"/>
    <w:multiLevelType w:val="hybridMultilevel"/>
    <w:tmpl w:val="0004D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9AA7F8C"/>
    <w:multiLevelType w:val="multilevel"/>
    <w:tmpl w:val="009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C1109E"/>
    <w:multiLevelType w:val="multilevel"/>
    <w:tmpl w:val="3CB081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480540"/>
    <w:multiLevelType w:val="hybridMultilevel"/>
    <w:tmpl w:val="212E647C"/>
    <w:lvl w:ilvl="0" w:tplc="2EF27940">
      <w:start w:val="2"/>
      <w:numFmt w:val="decimal"/>
      <w:lvlText w:val="%1"/>
      <w:lvlJc w:val="left"/>
      <w:pPr>
        <w:ind w:left="560" w:hanging="360"/>
      </w:pPr>
      <w:rPr>
        <w:rFonts w:hint="default"/>
      </w:rPr>
    </w:lvl>
    <w:lvl w:ilvl="1" w:tplc="10090019" w:tentative="1">
      <w:start w:val="1"/>
      <w:numFmt w:val="lowerLetter"/>
      <w:lvlText w:val="%2."/>
      <w:lvlJc w:val="left"/>
      <w:pPr>
        <w:ind w:left="1280" w:hanging="360"/>
      </w:pPr>
    </w:lvl>
    <w:lvl w:ilvl="2" w:tplc="1009001B" w:tentative="1">
      <w:start w:val="1"/>
      <w:numFmt w:val="lowerRoman"/>
      <w:lvlText w:val="%3."/>
      <w:lvlJc w:val="right"/>
      <w:pPr>
        <w:ind w:left="2000" w:hanging="180"/>
      </w:pPr>
    </w:lvl>
    <w:lvl w:ilvl="3" w:tplc="1009000F" w:tentative="1">
      <w:start w:val="1"/>
      <w:numFmt w:val="decimal"/>
      <w:lvlText w:val="%4."/>
      <w:lvlJc w:val="left"/>
      <w:pPr>
        <w:ind w:left="2720" w:hanging="360"/>
      </w:pPr>
    </w:lvl>
    <w:lvl w:ilvl="4" w:tplc="10090019" w:tentative="1">
      <w:start w:val="1"/>
      <w:numFmt w:val="lowerLetter"/>
      <w:lvlText w:val="%5."/>
      <w:lvlJc w:val="left"/>
      <w:pPr>
        <w:ind w:left="3440" w:hanging="360"/>
      </w:pPr>
    </w:lvl>
    <w:lvl w:ilvl="5" w:tplc="1009001B" w:tentative="1">
      <w:start w:val="1"/>
      <w:numFmt w:val="lowerRoman"/>
      <w:lvlText w:val="%6."/>
      <w:lvlJc w:val="right"/>
      <w:pPr>
        <w:ind w:left="4160" w:hanging="180"/>
      </w:pPr>
    </w:lvl>
    <w:lvl w:ilvl="6" w:tplc="1009000F" w:tentative="1">
      <w:start w:val="1"/>
      <w:numFmt w:val="decimal"/>
      <w:lvlText w:val="%7."/>
      <w:lvlJc w:val="left"/>
      <w:pPr>
        <w:ind w:left="4880" w:hanging="360"/>
      </w:pPr>
    </w:lvl>
    <w:lvl w:ilvl="7" w:tplc="10090019" w:tentative="1">
      <w:start w:val="1"/>
      <w:numFmt w:val="lowerLetter"/>
      <w:lvlText w:val="%8."/>
      <w:lvlJc w:val="left"/>
      <w:pPr>
        <w:ind w:left="5600" w:hanging="360"/>
      </w:pPr>
    </w:lvl>
    <w:lvl w:ilvl="8" w:tplc="1009001B" w:tentative="1">
      <w:start w:val="1"/>
      <w:numFmt w:val="lowerRoman"/>
      <w:lvlText w:val="%9."/>
      <w:lvlJc w:val="right"/>
      <w:pPr>
        <w:ind w:left="6320" w:hanging="180"/>
      </w:pPr>
    </w:lvl>
  </w:abstractNum>
  <w:abstractNum w:abstractNumId="40" w15:restartNumberingAfterBreak="0">
    <w:nsid w:val="3EED4CBE"/>
    <w:multiLevelType w:val="multilevel"/>
    <w:tmpl w:val="B264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113DC0"/>
    <w:multiLevelType w:val="multilevel"/>
    <w:tmpl w:val="7F7A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9A5FD3"/>
    <w:multiLevelType w:val="multilevel"/>
    <w:tmpl w:val="BBFC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FD4E39"/>
    <w:multiLevelType w:val="hybridMultilevel"/>
    <w:tmpl w:val="3F26F274"/>
    <w:lvl w:ilvl="0" w:tplc="9EE89CE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7E841B3"/>
    <w:multiLevelType w:val="hybridMultilevel"/>
    <w:tmpl w:val="BE3E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557665"/>
    <w:multiLevelType w:val="multilevel"/>
    <w:tmpl w:val="37089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FE5FB9"/>
    <w:multiLevelType w:val="hybridMultilevel"/>
    <w:tmpl w:val="EC2C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06B9A"/>
    <w:multiLevelType w:val="multilevel"/>
    <w:tmpl w:val="A42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4F26B4"/>
    <w:multiLevelType w:val="multilevel"/>
    <w:tmpl w:val="209A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F8564C7"/>
    <w:multiLevelType w:val="hybridMultilevel"/>
    <w:tmpl w:val="BF165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2D33195"/>
    <w:multiLevelType w:val="hybridMultilevel"/>
    <w:tmpl w:val="112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832CB1"/>
    <w:multiLevelType w:val="multilevel"/>
    <w:tmpl w:val="62D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6967246"/>
    <w:multiLevelType w:val="hybridMultilevel"/>
    <w:tmpl w:val="72F2091C"/>
    <w:lvl w:ilvl="0" w:tplc="A02E87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8BC762D"/>
    <w:multiLevelType w:val="multilevel"/>
    <w:tmpl w:val="3708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8BE48AF"/>
    <w:multiLevelType w:val="multilevel"/>
    <w:tmpl w:val="33E6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0E1899"/>
    <w:multiLevelType w:val="multilevel"/>
    <w:tmpl w:val="B22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D67A0B"/>
    <w:multiLevelType w:val="multilevel"/>
    <w:tmpl w:val="9A2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AC15F9"/>
    <w:multiLevelType w:val="multilevel"/>
    <w:tmpl w:val="5EB6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C74DA6"/>
    <w:multiLevelType w:val="multilevel"/>
    <w:tmpl w:val="3194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EB72E0"/>
    <w:multiLevelType w:val="hybridMultilevel"/>
    <w:tmpl w:val="AD0C5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59C4F94"/>
    <w:multiLevelType w:val="multilevel"/>
    <w:tmpl w:val="6DAE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4A7A08"/>
    <w:multiLevelType w:val="multilevel"/>
    <w:tmpl w:val="975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AB0CC5"/>
    <w:multiLevelType w:val="multilevel"/>
    <w:tmpl w:val="0CEA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FE4CFE"/>
    <w:multiLevelType w:val="multilevel"/>
    <w:tmpl w:val="3708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E2001A"/>
    <w:multiLevelType w:val="multilevel"/>
    <w:tmpl w:val="44F82A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C012A32"/>
    <w:multiLevelType w:val="multilevel"/>
    <w:tmpl w:val="DF3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806B81"/>
    <w:multiLevelType w:val="multilevel"/>
    <w:tmpl w:val="E73E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B36BAF"/>
    <w:multiLevelType w:val="hybridMultilevel"/>
    <w:tmpl w:val="AD6ED8F8"/>
    <w:lvl w:ilvl="0" w:tplc="5E08D9F0">
      <w:start w:val="1"/>
      <w:numFmt w:val="decimal"/>
      <w:lvlText w:val="%1."/>
      <w:lvlJc w:val="left"/>
      <w:pPr>
        <w:ind w:left="828" w:hanging="361"/>
      </w:pPr>
      <w:rPr>
        <w:rFonts w:ascii="Calibri" w:eastAsia="Calibri" w:hAnsi="Calibri" w:cs="Calibri" w:hint="default"/>
        <w:b w:val="0"/>
        <w:bCs w:val="0"/>
        <w:i w:val="0"/>
        <w:iCs w:val="0"/>
        <w:w w:val="100"/>
        <w:sz w:val="22"/>
        <w:szCs w:val="22"/>
        <w:lang w:val="en-US" w:eastAsia="en-US" w:bidi="ar-SA"/>
      </w:rPr>
    </w:lvl>
    <w:lvl w:ilvl="1" w:tplc="776E5CCE">
      <w:numFmt w:val="bullet"/>
      <w:lvlText w:val="•"/>
      <w:lvlJc w:val="left"/>
      <w:pPr>
        <w:ind w:left="1266" w:hanging="361"/>
      </w:pPr>
      <w:rPr>
        <w:rFonts w:hint="default"/>
        <w:lang w:val="en-US" w:eastAsia="en-US" w:bidi="ar-SA"/>
      </w:rPr>
    </w:lvl>
    <w:lvl w:ilvl="2" w:tplc="B2DE9DDA">
      <w:numFmt w:val="bullet"/>
      <w:lvlText w:val="•"/>
      <w:lvlJc w:val="left"/>
      <w:pPr>
        <w:ind w:left="1712" w:hanging="361"/>
      </w:pPr>
      <w:rPr>
        <w:rFonts w:hint="default"/>
        <w:lang w:val="en-US" w:eastAsia="en-US" w:bidi="ar-SA"/>
      </w:rPr>
    </w:lvl>
    <w:lvl w:ilvl="3" w:tplc="1E46C2F8">
      <w:numFmt w:val="bullet"/>
      <w:lvlText w:val="•"/>
      <w:lvlJc w:val="left"/>
      <w:pPr>
        <w:ind w:left="2159" w:hanging="361"/>
      </w:pPr>
      <w:rPr>
        <w:rFonts w:hint="default"/>
        <w:lang w:val="en-US" w:eastAsia="en-US" w:bidi="ar-SA"/>
      </w:rPr>
    </w:lvl>
    <w:lvl w:ilvl="4" w:tplc="279610BC">
      <w:numFmt w:val="bullet"/>
      <w:lvlText w:val="•"/>
      <w:lvlJc w:val="left"/>
      <w:pPr>
        <w:ind w:left="2605" w:hanging="361"/>
      </w:pPr>
      <w:rPr>
        <w:rFonts w:hint="default"/>
        <w:lang w:val="en-US" w:eastAsia="en-US" w:bidi="ar-SA"/>
      </w:rPr>
    </w:lvl>
    <w:lvl w:ilvl="5" w:tplc="7248C6BE">
      <w:numFmt w:val="bullet"/>
      <w:lvlText w:val="•"/>
      <w:lvlJc w:val="left"/>
      <w:pPr>
        <w:ind w:left="3052" w:hanging="361"/>
      </w:pPr>
      <w:rPr>
        <w:rFonts w:hint="default"/>
        <w:lang w:val="en-US" w:eastAsia="en-US" w:bidi="ar-SA"/>
      </w:rPr>
    </w:lvl>
    <w:lvl w:ilvl="6" w:tplc="E582610E">
      <w:numFmt w:val="bullet"/>
      <w:lvlText w:val="•"/>
      <w:lvlJc w:val="left"/>
      <w:pPr>
        <w:ind w:left="3498" w:hanging="361"/>
      </w:pPr>
      <w:rPr>
        <w:rFonts w:hint="default"/>
        <w:lang w:val="en-US" w:eastAsia="en-US" w:bidi="ar-SA"/>
      </w:rPr>
    </w:lvl>
    <w:lvl w:ilvl="7" w:tplc="DC007DFA">
      <w:numFmt w:val="bullet"/>
      <w:lvlText w:val="•"/>
      <w:lvlJc w:val="left"/>
      <w:pPr>
        <w:ind w:left="3944" w:hanging="361"/>
      </w:pPr>
      <w:rPr>
        <w:rFonts w:hint="default"/>
        <w:lang w:val="en-US" w:eastAsia="en-US" w:bidi="ar-SA"/>
      </w:rPr>
    </w:lvl>
    <w:lvl w:ilvl="8" w:tplc="64C68370">
      <w:numFmt w:val="bullet"/>
      <w:lvlText w:val="•"/>
      <w:lvlJc w:val="left"/>
      <w:pPr>
        <w:ind w:left="4391" w:hanging="361"/>
      </w:pPr>
      <w:rPr>
        <w:rFonts w:hint="default"/>
        <w:lang w:val="en-US" w:eastAsia="en-US" w:bidi="ar-SA"/>
      </w:rPr>
    </w:lvl>
  </w:abstractNum>
  <w:abstractNum w:abstractNumId="68" w15:restartNumberingAfterBreak="0">
    <w:nsid w:val="73F00CA7"/>
    <w:multiLevelType w:val="multilevel"/>
    <w:tmpl w:val="37089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4901051"/>
    <w:multiLevelType w:val="hybridMultilevel"/>
    <w:tmpl w:val="423ECE7E"/>
    <w:lvl w:ilvl="0" w:tplc="78000D14">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1C50A880">
      <w:numFmt w:val="bullet"/>
      <w:lvlText w:val="•"/>
      <w:lvlJc w:val="left"/>
      <w:pPr>
        <w:ind w:left="1266" w:hanging="360"/>
      </w:pPr>
      <w:rPr>
        <w:rFonts w:hint="default"/>
        <w:lang w:val="en-US" w:eastAsia="en-US" w:bidi="ar-SA"/>
      </w:rPr>
    </w:lvl>
    <w:lvl w:ilvl="2" w:tplc="C3A4F5F6">
      <w:numFmt w:val="bullet"/>
      <w:lvlText w:val="•"/>
      <w:lvlJc w:val="left"/>
      <w:pPr>
        <w:ind w:left="1712" w:hanging="360"/>
      </w:pPr>
      <w:rPr>
        <w:rFonts w:hint="default"/>
        <w:lang w:val="en-US" w:eastAsia="en-US" w:bidi="ar-SA"/>
      </w:rPr>
    </w:lvl>
    <w:lvl w:ilvl="3" w:tplc="A4BA1EE0">
      <w:numFmt w:val="bullet"/>
      <w:lvlText w:val="•"/>
      <w:lvlJc w:val="left"/>
      <w:pPr>
        <w:ind w:left="2159" w:hanging="360"/>
      </w:pPr>
      <w:rPr>
        <w:rFonts w:hint="default"/>
        <w:lang w:val="en-US" w:eastAsia="en-US" w:bidi="ar-SA"/>
      </w:rPr>
    </w:lvl>
    <w:lvl w:ilvl="4" w:tplc="E4F08644">
      <w:numFmt w:val="bullet"/>
      <w:lvlText w:val="•"/>
      <w:lvlJc w:val="left"/>
      <w:pPr>
        <w:ind w:left="2605" w:hanging="360"/>
      </w:pPr>
      <w:rPr>
        <w:rFonts w:hint="default"/>
        <w:lang w:val="en-US" w:eastAsia="en-US" w:bidi="ar-SA"/>
      </w:rPr>
    </w:lvl>
    <w:lvl w:ilvl="5" w:tplc="6D76C708">
      <w:numFmt w:val="bullet"/>
      <w:lvlText w:val="•"/>
      <w:lvlJc w:val="left"/>
      <w:pPr>
        <w:ind w:left="3052" w:hanging="360"/>
      </w:pPr>
      <w:rPr>
        <w:rFonts w:hint="default"/>
        <w:lang w:val="en-US" w:eastAsia="en-US" w:bidi="ar-SA"/>
      </w:rPr>
    </w:lvl>
    <w:lvl w:ilvl="6" w:tplc="1D72EFF4">
      <w:numFmt w:val="bullet"/>
      <w:lvlText w:val="•"/>
      <w:lvlJc w:val="left"/>
      <w:pPr>
        <w:ind w:left="3498" w:hanging="360"/>
      </w:pPr>
      <w:rPr>
        <w:rFonts w:hint="default"/>
        <w:lang w:val="en-US" w:eastAsia="en-US" w:bidi="ar-SA"/>
      </w:rPr>
    </w:lvl>
    <w:lvl w:ilvl="7" w:tplc="1D243DFC">
      <w:numFmt w:val="bullet"/>
      <w:lvlText w:val="•"/>
      <w:lvlJc w:val="left"/>
      <w:pPr>
        <w:ind w:left="3944" w:hanging="360"/>
      </w:pPr>
      <w:rPr>
        <w:rFonts w:hint="default"/>
        <w:lang w:val="en-US" w:eastAsia="en-US" w:bidi="ar-SA"/>
      </w:rPr>
    </w:lvl>
    <w:lvl w:ilvl="8" w:tplc="70B2D764">
      <w:numFmt w:val="bullet"/>
      <w:lvlText w:val="•"/>
      <w:lvlJc w:val="left"/>
      <w:pPr>
        <w:ind w:left="4391" w:hanging="360"/>
      </w:pPr>
      <w:rPr>
        <w:rFonts w:hint="default"/>
        <w:lang w:val="en-US" w:eastAsia="en-US" w:bidi="ar-SA"/>
      </w:rPr>
    </w:lvl>
  </w:abstractNum>
  <w:abstractNum w:abstractNumId="70" w15:restartNumberingAfterBreak="0">
    <w:nsid w:val="75A177B4"/>
    <w:multiLevelType w:val="hybridMultilevel"/>
    <w:tmpl w:val="2DE27E2C"/>
    <w:lvl w:ilvl="0" w:tplc="D64CA54E">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454AAF06">
      <w:numFmt w:val="bullet"/>
      <w:lvlText w:val="•"/>
      <w:lvlJc w:val="left"/>
      <w:pPr>
        <w:ind w:left="1266" w:hanging="361"/>
      </w:pPr>
      <w:rPr>
        <w:rFonts w:hint="default"/>
        <w:lang w:val="en-US" w:eastAsia="en-US" w:bidi="ar-SA"/>
      </w:rPr>
    </w:lvl>
    <w:lvl w:ilvl="2" w:tplc="27B24992">
      <w:numFmt w:val="bullet"/>
      <w:lvlText w:val="•"/>
      <w:lvlJc w:val="left"/>
      <w:pPr>
        <w:ind w:left="1712" w:hanging="361"/>
      </w:pPr>
      <w:rPr>
        <w:rFonts w:hint="default"/>
        <w:lang w:val="en-US" w:eastAsia="en-US" w:bidi="ar-SA"/>
      </w:rPr>
    </w:lvl>
    <w:lvl w:ilvl="3" w:tplc="FC2826F4">
      <w:numFmt w:val="bullet"/>
      <w:lvlText w:val="•"/>
      <w:lvlJc w:val="left"/>
      <w:pPr>
        <w:ind w:left="2159" w:hanging="361"/>
      </w:pPr>
      <w:rPr>
        <w:rFonts w:hint="default"/>
        <w:lang w:val="en-US" w:eastAsia="en-US" w:bidi="ar-SA"/>
      </w:rPr>
    </w:lvl>
    <w:lvl w:ilvl="4" w:tplc="ADF4DDEC">
      <w:numFmt w:val="bullet"/>
      <w:lvlText w:val="•"/>
      <w:lvlJc w:val="left"/>
      <w:pPr>
        <w:ind w:left="2605" w:hanging="361"/>
      </w:pPr>
      <w:rPr>
        <w:rFonts w:hint="default"/>
        <w:lang w:val="en-US" w:eastAsia="en-US" w:bidi="ar-SA"/>
      </w:rPr>
    </w:lvl>
    <w:lvl w:ilvl="5" w:tplc="4A528E3E">
      <w:numFmt w:val="bullet"/>
      <w:lvlText w:val="•"/>
      <w:lvlJc w:val="left"/>
      <w:pPr>
        <w:ind w:left="3052" w:hanging="361"/>
      </w:pPr>
      <w:rPr>
        <w:rFonts w:hint="default"/>
        <w:lang w:val="en-US" w:eastAsia="en-US" w:bidi="ar-SA"/>
      </w:rPr>
    </w:lvl>
    <w:lvl w:ilvl="6" w:tplc="77D24586">
      <w:numFmt w:val="bullet"/>
      <w:lvlText w:val="•"/>
      <w:lvlJc w:val="left"/>
      <w:pPr>
        <w:ind w:left="3498" w:hanging="361"/>
      </w:pPr>
      <w:rPr>
        <w:rFonts w:hint="default"/>
        <w:lang w:val="en-US" w:eastAsia="en-US" w:bidi="ar-SA"/>
      </w:rPr>
    </w:lvl>
    <w:lvl w:ilvl="7" w:tplc="735E8024">
      <w:numFmt w:val="bullet"/>
      <w:lvlText w:val="•"/>
      <w:lvlJc w:val="left"/>
      <w:pPr>
        <w:ind w:left="3944" w:hanging="361"/>
      </w:pPr>
      <w:rPr>
        <w:rFonts w:hint="default"/>
        <w:lang w:val="en-US" w:eastAsia="en-US" w:bidi="ar-SA"/>
      </w:rPr>
    </w:lvl>
    <w:lvl w:ilvl="8" w:tplc="688AE1EC">
      <w:numFmt w:val="bullet"/>
      <w:lvlText w:val="•"/>
      <w:lvlJc w:val="left"/>
      <w:pPr>
        <w:ind w:left="4391" w:hanging="361"/>
      </w:pPr>
      <w:rPr>
        <w:rFonts w:hint="default"/>
        <w:lang w:val="en-US" w:eastAsia="en-US" w:bidi="ar-SA"/>
      </w:rPr>
    </w:lvl>
  </w:abstractNum>
  <w:abstractNum w:abstractNumId="71" w15:restartNumberingAfterBreak="0">
    <w:nsid w:val="766A1335"/>
    <w:multiLevelType w:val="hybridMultilevel"/>
    <w:tmpl w:val="77C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6515AD"/>
    <w:multiLevelType w:val="hybridMultilevel"/>
    <w:tmpl w:val="0932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114DD7"/>
    <w:multiLevelType w:val="multilevel"/>
    <w:tmpl w:val="C8946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CD07ABD"/>
    <w:multiLevelType w:val="multilevel"/>
    <w:tmpl w:val="3708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EB079D9"/>
    <w:multiLevelType w:val="multilevel"/>
    <w:tmpl w:val="BE60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232201">
    <w:abstractNumId w:val="28"/>
  </w:num>
  <w:num w:numId="2" w16cid:durableId="1424376712">
    <w:abstractNumId w:val="6"/>
  </w:num>
  <w:num w:numId="3" w16cid:durableId="1708792607">
    <w:abstractNumId w:val="39"/>
  </w:num>
  <w:num w:numId="4" w16cid:durableId="1351759863">
    <w:abstractNumId w:val="26"/>
  </w:num>
  <w:num w:numId="5" w16cid:durableId="450637262">
    <w:abstractNumId w:val="13"/>
  </w:num>
  <w:num w:numId="6" w16cid:durableId="240986431">
    <w:abstractNumId w:val="31"/>
  </w:num>
  <w:num w:numId="7" w16cid:durableId="776218667">
    <w:abstractNumId w:val="2"/>
  </w:num>
  <w:num w:numId="8" w16cid:durableId="788669835">
    <w:abstractNumId w:val="41"/>
  </w:num>
  <w:num w:numId="9" w16cid:durableId="294920048">
    <w:abstractNumId w:val="38"/>
  </w:num>
  <w:num w:numId="10" w16cid:durableId="97410677">
    <w:abstractNumId w:val="51"/>
  </w:num>
  <w:num w:numId="11" w16cid:durableId="1807969235">
    <w:abstractNumId w:val="34"/>
  </w:num>
  <w:num w:numId="12" w16cid:durableId="1238128994">
    <w:abstractNumId w:val="17"/>
  </w:num>
  <w:num w:numId="13" w16cid:durableId="957295808">
    <w:abstractNumId w:val="55"/>
  </w:num>
  <w:num w:numId="14" w16cid:durableId="1881092884">
    <w:abstractNumId w:val="43"/>
  </w:num>
  <w:num w:numId="15" w16cid:durableId="1017001618">
    <w:abstractNumId w:val="7"/>
  </w:num>
  <w:num w:numId="16" w16cid:durableId="1068309060">
    <w:abstractNumId w:val="47"/>
  </w:num>
  <w:num w:numId="17" w16cid:durableId="676076203">
    <w:abstractNumId w:val="12"/>
  </w:num>
  <w:num w:numId="18" w16cid:durableId="942762564">
    <w:abstractNumId w:val="70"/>
  </w:num>
  <w:num w:numId="19" w16cid:durableId="1974824961">
    <w:abstractNumId w:val="69"/>
  </w:num>
  <w:num w:numId="20" w16cid:durableId="662197024">
    <w:abstractNumId w:val="0"/>
  </w:num>
  <w:num w:numId="21" w16cid:durableId="714281925">
    <w:abstractNumId w:val="67"/>
  </w:num>
  <w:num w:numId="22" w16cid:durableId="736393226">
    <w:abstractNumId w:val="14"/>
  </w:num>
  <w:num w:numId="23" w16cid:durableId="1325203465">
    <w:abstractNumId w:val="16"/>
  </w:num>
  <w:num w:numId="24" w16cid:durableId="2060858475">
    <w:abstractNumId w:val="33"/>
  </w:num>
  <w:num w:numId="25" w16cid:durableId="1011299565">
    <w:abstractNumId w:val="25"/>
  </w:num>
  <w:num w:numId="26" w16cid:durableId="827791482">
    <w:abstractNumId w:val="52"/>
  </w:num>
  <w:num w:numId="27" w16cid:durableId="815945">
    <w:abstractNumId w:val="11"/>
  </w:num>
  <w:num w:numId="28" w16cid:durableId="112210504">
    <w:abstractNumId w:val="21"/>
  </w:num>
  <w:num w:numId="29" w16cid:durableId="669604663">
    <w:abstractNumId w:val="8"/>
  </w:num>
  <w:num w:numId="30" w16cid:durableId="164512778">
    <w:abstractNumId w:val="49"/>
  </w:num>
  <w:num w:numId="31" w16cid:durableId="1674335996">
    <w:abstractNumId w:val="19"/>
  </w:num>
  <w:num w:numId="32" w16cid:durableId="1249801911">
    <w:abstractNumId w:val="36"/>
  </w:num>
  <w:num w:numId="33" w16cid:durableId="485169316">
    <w:abstractNumId w:val="59"/>
  </w:num>
  <w:num w:numId="34" w16cid:durableId="46422607">
    <w:abstractNumId w:val="64"/>
  </w:num>
  <w:num w:numId="35" w16cid:durableId="1342704874">
    <w:abstractNumId w:val="18"/>
  </w:num>
  <w:num w:numId="36" w16cid:durableId="199707356">
    <w:abstractNumId w:val="40"/>
  </w:num>
  <w:num w:numId="37" w16cid:durableId="902520138">
    <w:abstractNumId w:val="23"/>
  </w:num>
  <w:num w:numId="38" w16cid:durableId="1977175450">
    <w:abstractNumId w:val="44"/>
  </w:num>
  <w:num w:numId="39" w16cid:durableId="1089082433">
    <w:abstractNumId w:val="73"/>
  </w:num>
  <w:num w:numId="40" w16cid:durableId="1914503999">
    <w:abstractNumId w:val="61"/>
  </w:num>
  <w:num w:numId="41" w16cid:durableId="971058543">
    <w:abstractNumId w:val="68"/>
  </w:num>
  <w:num w:numId="42" w16cid:durableId="1425422013">
    <w:abstractNumId w:val="57"/>
  </w:num>
  <w:num w:numId="43" w16cid:durableId="1717269413">
    <w:abstractNumId w:val="10"/>
  </w:num>
  <w:num w:numId="44" w16cid:durableId="1612056102">
    <w:abstractNumId w:val="54"/>
  </w:num>
  <w:num w:numId="45" w16cid:durableId="477456583">
    <w:abstractNumId w:val="1"/>
  </w:num>
  <w:num w:numId="46" w16cid:durableId="186874993">
    <w:abstractNumId w:val="48"/>
  </w:num>
  <w:num w:numId="47" w16cid:durableId="1171335250">
    <w:abstractNumId w:val="72"/>
  </w:num>
  <w:num w:numId="48" w16cid:durableId="1760756487">
    <w:abstractNumId w:val="65"/>
  </w:num>
  <w:num w:numId="49" w16cid:durableId="252477316">
    <w:abstractNumId w:val="5"/>
  </w:num>
  <w:num w:numId="50" w16cid:durableId="140536905">
    <w:abstractNumId w:val="27"/>
  </w:num>
  <w:num w:numId="51" w16cid:durableId="1526673061">
    <w:abstractNumId w:val="3"/>
  </w:num>
  <w:num w:numId="52" w16cid:durableId="839849829">
    <w:abstractNumId w:val="62"/>
  </w:num>
  <w:num w:numId="53" w16cid:durableId="49545319">
    <w:abstractNumId w:val="15"/>
  </w:num>
  <w:num w:numId="54" w16cid:durableId="1638336967">
    <w:abstractNumId w:val="9"/>
  </w:num>
  <w:num w:numId="55" w16cid:durableId="878588030">
    <w:abstractNumId w:val="58"/>
  </w:num>
  <w:num w:numId="56" w16cid:durableId="2036999889">
    <w:abstractNumId w:val="45"/>
  </w:num>
  <w:num w:numId="57" w16cid:durableId="2110077469">
    <w:abstractNumId w:val="20"/>
  </w:num>
  <w:num w:numId="58" w16cid:durableId="1182161232">
    <w:abstractNumId w:val="35"/>
  </w:num>
  <w:num w:numId="59" w16cid:durableId="2098095704">
    <w:abstractNumId w:val="53"/>
  </w:num>
  <w:num w:numId="60" w16cid:durableId="1529902876">
    <w:abstractNumId w:val="32"/>
  </w:num>
  <w:num w:numId="61" w16cid:durableId="841434859">
    <w:abstractNumId w:val="75"/>
  </w:num>
  <w:num w:numId="62" w16cid:durableId="422343892">
    <w:abstractNumId w:val="29"/>
  </w:num>
  <w:num w:numId="63" w16cid:durableId="2121870796">
    <w:abstractNumId w:val="74"/>
  </w:num>
  <w:num w:numId="64" w16cid:durableId="1758672226">
    <w:abstractNumId w:val="60"/>
  </w:num>
  <w:num w:numId="65" w16cid:durableId="1595162235">
    <w:abstractNumId w:val="63"/>
  </w:num>
  <w:num w:numId="66" w16cid:durableId="1218007109">
    <w:abstractNumId w:val="37"/>
  </w:num>
  <w:num w:numId="67" w16cid:durableId="580605542">
    <w:abstractNumId w:val="30"/>
  </w:num>
  <w:num w:numId="68" w16cid:durableId="1209415943">
    <w:abstractNumId w:val="4"/>
  </w:num>
  <w:num w:numId="69" w16cid:durableId="1006403430">
    <w:abstractNumId w:val="56"/>
  </w:num>
  <w:num w:numId="70" w16cid:durableId="2086410794">
    <w:abstractNumId w:val="24"/>
  </w:num>
  <w:num w:numId="71" w16cid:durableId="1713269739">
    <w:abstractNumId w:val="22"/>
  </w:num>
  <w:num w:numId="72" w16cid:durableId="1255895609">
    <w:abstractNumId w:val="50"/>
  </w:num>
  <w:num w:numId="73" w16cid:durableId="942227994">
    <w:abstractNumId w:val="66"/>
  </w:num>
  <w:num w:numId="74" w16cid:durableId="1711177444">
    <w:abstractNumId w:val="46"/>
  </w:num>
  <w:num w:numId="75" w16cid:durableId="404184667">
    <w:abstractNumId w:val="42"/>
  </w:num>
  <w:num w:numId="76" w16cid:durableId="789471811">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42"/>
    <w:rsid w:val="00062AB6"/>
    <w:rsid w:val="00075D70"/>
    <w:rsid w:val="00093612"/>
    <w:rsid w:val="00094B5D"/>
    <w:rsid w:val="00096D0F"/>
    <w:rsid w:val="0010602E"/>
    <w:rsid w:val="00115465"/>
    <w:rsid w:val="00127154"/>
    <w:rsid w:val="001410C3"/>
    <w:rsid w:val="00196FB3"/>
    <w:rsid w:val="001A0E6A"/>
    <w:rsid w:val="001C0A96"/>
    <w:rsid w:val="001C1EB3"/>
    <w:rsid w:val="001C437F"/>
    <w:rsid w:val="001C6630"/>
    <w:rsid w:val="001E5BBA"/>
    <w:rsid w:val="00205D8E"/>
    <w:rsid w:val="0021491C"/>
    <w:rsid w:val="002229DD"/>
    <w:rsid w:val="002233AD"/>
    <w:rsid w:val="00224A5A"/>
    <w:rsid w:val="00230D44"/>
    <w:rsid w:val="00232C71"/>
    <w:rsid w:val="00236958"/>
    <w:rsid w:val="002451E0"/>
    <w:rsid w:val="00252A10"/>
    <w:rsid w:val="0025774F"/>
    <w:rsid w:val="00260BEC"/>
    <w:rsid w:val="00285242"/>
    <w:rsid w:val="002922C7"/>
    <w:rsid w:val="002C0637"/>
    <w:rsid w:val="002C15CF"/>
    <w:rsid w:val="002D0A82"/>
    <w:rsid w:val="002F6744"/>
    <w:rsid w:val="00334152"/>
    <w:rsid w:val="003471C7"/>
    <w:rsid w:val="00371C01"/>
    <w:rsid w:val="00376122"/>
    <w:rsid w:val="00386FEB"/>
    <w:rsid w:val="003A401A"/>
    <w:rsid w:val="003A61BD"/>
    <w:rsid w:val="003E1EE6"/>
    <w:rsid w:val="003F638B"/>
    <w:rsid w:val="00410A9A"/>
    <w:rsid w:val="00412668"/>
    <w:rsid w:val="0045747B"/>
    <w:rsid w:val="004802CA"/>
    <w:rsid w:val="00481A4A"/>
    <w:rsid w:val="0048433F"/>
    <w:rsid w:val="00485B39"/>
    <w:rsid w:val="004C36C7"/>
    <w:rsid w:val="004C40C4"/>
    <w:rsid w:val="004D3909"/>
    <w:rsid w:val="00526011"/>
    <w:rsid w:val="00544175"/>
    <w:rsid w:val="00544319"/>
    <w:rsid w:val="00545EB5"/>
    <w:rsid w:val="005903E0"/>
    <w:rsid w:val="005A7A59"/>
    <w:rsid w:val="005D0AAE"/>
    <w:rsid w:val="005F3470"/>
    <w:rsid w:val="005F4EE9"/>
    <w:rsid w:val="005F5F0A"/>
    <w:rsid w:val="00634B36"/>
    <w:rsid w:val="006619F1"/>
    <w:rsid w:val="006A79D8"/>
    <w:rsid w:val="006B3926"/>
    <w:rsid w:val="006C34D3"/>
    <w:rsid w:val="006C35A4"/>
    <w:rsid w:val="006E3A4D"/>
    <w:rsid w:val="006E4875"/>
    <w:rsid w:val="007047F9"/>
    <w:rsid w:val="007213E3"/>
    <w:rsid w:val="00734D9D"/>
    <w:rsid w:val="00742D09"/>
    <w:rsid w:val="00761B97"/>
    <w:rsid w:val="007905E7"/>
    <w:rsid w:val="007942CF"/>
    <w:rsid w:val="007A7E13"/>
    <w:rsid w:val="007B0144"/>
    <w:rsid w:val="007B7CBB"/>
    <w:rsid w:val="007D0CFF"/>
    <w:rsid w:val="00802E0D"/>
    <w:rsid w:val="008163F7"/>
    <w:rsid w:val="00824DCB"/>
    <w:rsid w:val="008402D4"/>
    <w:rsid w:val="00840D94"/>
    <w:rsid w:val="00881E3B"/>
    <w:rsid w:val="008C6902"/>
    <w:rsid w:val="008F21BF"/>
    <w:rsid w:val="00904F0F"/>
    <w:rsid w:val="00926000"/>
    <w:rsid w:val="00941FEF"/>
    <w:rsid w:val="0094502E"/>
    <w:rsid w:val="00967CC7"/>
    <w:rsid w:val="009869F8"/>
    <w:rsid w:val="009A0BE7"/>
    <w:rsid w:val="009C1627"/>
    <w:rsid w:val="009C68BD"/>
    <w:rsid w:val="00A02620"/>
    <w:rsid w:val="00A1163B"/>
    <w:rsid w:val="00A252BB"/>
    <w:rsid w:val="00A3710E"/>
    <w:rsid w:val="00A4349E"/>
    <w:rsid w:val="00A56851"/>
    <w:rsid w:val="00A67632"/>
    <w:rsid w:val="00A81A52"/>
    <w:rsid w:val="00AB1A24"/>
    <w:rsid w:val="00AC6F90"/>
    <w:rsid w:val="00AE0C5A"/>
    <w:rsid w:val="00B4737D"/>
    <w:rsid w:val="00B74227"/>
    <w:rsid w:val="00B939FE"/>
    <w:rsid w:val="00BE0402"/>
    <w:rsid w:val="00BF36A4"/>
    <w:rsid w:val="00CA1251"/>
    <w:rsid w:val="00CB61C9"/>
    <w:rsid w:val="00CC0349"/>
    <w:rsid w:val="00CD134E"/>
    <w:rsid w:val="00CF5404"/>
    <w:rsid w:val="00D00802"/>
    <w:rsid w:val="00D11EEB"/>
    <w:rsid w:val="00D75EE2"/>
    <w:rsid w:val="00D76849"/>
    <w:rsid w:val="00D80C12"/>
    <w:rsid w:val="00D87161"/>
    <w:rsid w:val="00D93689"/>
    <w:rsid w:val="00D94AB6"/>
    <w:rsid w:val="00DA2297"/>
    <w:rsid w:val="00DE0DEF"/>
    <w:rsid w:val="00DF0C3A"/>
    <w:rsid w:val="00E1027F"/>
    <w:rsid w:val="00E14529"/>
    <w:rsid w:val="00E2242B"/>
    <w:rsid w:val="00E54236"/>
    <w:rsid w:val="00E631B7"/>
    <w:rsid w:val="00E64B16"/>
    <w:rsid w:val="00E81B72"/>
    <w:rsid w:val="00EA3294"/>
    <w:rsid w:val="00EA3A63"/>
    <w:rsid w:val="00EC42D6"/>
    <w:rsid w:val="00ED0103"/>
    <w:rsid w:val="00ED3853"/>
    <w:rsid w:val="00F02C69"/>
    <w:rsid w:val="00F20FAB"/>
    <w:rsid w:val="00F21E42"/>
    <w:rsid w:val="00F30B6E"/>
    <w:rsid w:val="00F63AEA"/>
    <w:rsid w:val="00F71A2A"/>
    <w:rsid w:val="00F74346"/>
    <w:rsid w:val="00F843FF"/>
    <w:rsid w:val="00F92572"/>
    <w:rsid w:val="00FA3F67"/>
    <w:rsid w:val="00FA663E"/>
    <w:rsid w:val="00FE4F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17AF"/>
  <w15:chartTrackingRefBased/>
  <w15:docId w15:val="{C69C006F-C3FB-4EF3-948F-B8481C0C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A2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075D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75D70"/>
    <w:pPr>
      <w:spacing w:before="100" w:beforeAutospacing="1" w:after="100" w:afterAutospacing="1"/>
      <w:outlineLvl w:val="1"/>
    </w:pPr>
    <w:rPr>
      <w:b/>
      <w:bCs/>
      <w:sz w:val="36"/>
      <w:szCs w:val="36"/>
      <w:lang w:eastAsia="en-CA"/>
    </w:rPr>
  </w:style>
  <w:style w:type="paragraph" w:styleId="Heading3">
    <w:name w:val="heading 3"/>
    <w:basedOn w:val="Normal"/>
    <w:next w:val="Normal"/>
    <w:link w:val="Heading3Char"/>
    <w:uiPriority w:val="9"/>
    <w:unhideWhenUsed/>
    <w:qFormat/>
    <w:rsid w:val="00075D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75D7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242"/>
    <w:rPr>
      <w:color w:val="0563C1"/>
      <w:u w:val="single"/>
    </w:rPr>
  </w:style>
  <w:style w:type="character" w:styleId="UnresolvedMention">
    <w:name w:val="Unresolved Mention"/>
    <w:basedOn w:val="DefaultParagraphFont"/>
    <w:uiPriority w:val="99"/>
    <w:semiHidden/>
    <w:unhideWhenUsed/>
    <w:rsid w:val="00D11EEB"/>
    <w:rPr>
      <w:color w:val="605E5C"/>
      <w:shd w:val="clear" w:color="auto" w:fill="E1DFDD"/>
    </w:rPr>
  </w:style>
  <w:style w:type="paragraph" w:styleId="NormalWeb">
    <w:name w:val="Normal (Web)"/>
    <w:basedOn w:val="Normal"/>
    <w:uiPriority w:val="99"/>
    <w:unhideWhenUsed/>
    <w:rsid w:val="00D11EEB"/>
    <w:pPr>
      <w:spacing w:before="100" w:beforeAutospacing="1" w:after="100" w:afterAutospacing="1"/>
    </w:pPr>
    <w:rPr>
      <w:lang w:eastAsia="en-CA"/>
    </w:rPr>
  </w:style>
  <w:style w:type="paragraph" w:styleId="ListParagraph">
    <w:name w:val="List Paragraph"/>
    <w:basedOn w:val="Normal"/>
    <w:uiPriority w:val="34"/>
    <w:qFormat/>
    <w:rsid w:val="00376122"/>
    <w:pPr>
      <w:ind w:left="720"/>
      <w:contextualSpacing/>
    </w:pPr>
  </w:style>
  <w:style w:type="character" w:styleId="FollowedHyperlink">
    <w:name w:val="FollowedHyperlink"/>
    <w:basedOn w:val="DefaultParagraphFont"/>
    <w:uiPriority w:val="99"/>
    <w:semiHidden/>
    <w:unhideWhenUsed/>
    <w:rsid w:val="00F843FF"/>
    <w:rPr>
      <w:color w:val="954F72" w:themeColor="followedHyperlink"/>
      <w:u w:val="single"/>
    </w:rPr>
  </w:style>
  <w:style w:type="character" w:customStyle="1" w:styleId="Heading2Char">
    <w:name w:val="Heading 2 Char"/>
    <w:basedOn w:val="DefaultParagraphFont"/>
    <w:link w:val="Heading2"/>
    <w:uiPriority w:val="9"/>
    <w:rsid w:val="00075D70"/>
    <w:rPr>
      <w:rFonts w:ascii="Times New Roman" w:eastAsia="Times New Roman" w:hAnsi="Times New Roman" w:cs="Times New Roman"/>
      <w:b/>
      <w:bCs/>
      <w:sz w:val="36"/>
      <w:szCs w:val="36"/>
      <w:lang w:eastAsia="en-CA"/>
    </w:rPr>
  </w:style>
  <w:style w:type="paragraph" w:customStyle="1" w:styleId="font-weight-bold">
    <w:name w:val="font-weight-bold"/>
    <w:basedOn w:val="Normal"/>
    <w:rsid w:val="00075D70"/>
    <w:pPr>
      <w:spacing w:before="100" w:beforeAutospacing="1" w:after="100" w:afterAutospacing="1"/>
    </w:pPr>
    <w:rPr>
      <w:lang w:eastAsia="en-CA"/>
    </w:rPr>
  </w:style>
  <w:style w:type="paragraph" w:customStyle="1" w:styleId="my-1">
    <w:name w:val="my-1"/>
    <w:basedOn w:val="Normal"/>
    <w:rsid w:val="00075D70"/>
    <w:pPr>
      <w:spacing w:before="100" w:beforeAutospacing="1" w:after="100" w:afterAutospacing="1"/>
    </w:pPr>
    <w:rPr>
      <w:lang w:eastAsia="en-CA"/>
    </w:rPr>
  </w:style>
  <w:style w:type="character" w:customStyle="1" w:styleId="Heading1Char">
    <w:name w:val="Heading 1 Char"/>
    <w:basedOn w:val="DefaultParagraphFont"/>
    <w:link w:val="Heading1"/>
    <w:uiPriority w:val="9"/>
    <w:rsid w:val="00075D7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75D70"/>
    <w:rPr>
      <w:rFonts w:asciiTheme="majorHAnsi" w:eastAsiaTheme="majorEastAsia" w:hAnsiTheme="majorHAnsi" w:cstheme="majorBidi"/>
      <w:i/>
      <w:iCs/>
      <w:color w:val="2E74B5" w:themeColor="accent1" w:themeShade="BF"/>
    </w:rPr>
  </w:style>
  <w:style w:type="character" w:customStyle="1" w:styleId="ui-provider">
    <w:name w:val="ui-provider"/>
    <w:basedOn w:val="DefaultParagraphFont"/>
    <w:rsid w:val="00075D70"/>
  </w:style>
  <w:style w:type="character" w:styleId="Emphasis">
    <w:name w:val="Emphasis"/>
    <w:basedOn w:val="DefaultParagraphFont"/>
    <w:uiPriority w:val="20"/>
    <w:qFormat/>
    <w:rsid w:val="00075D70"/>
    <w:rPr>
      <w:i/>
      <w:iCs/>
    </w:rPr>
  </w:style>
  <w:style w:type="character" w:styleId="Strong">
    <w:name w:val="Strong"/>
    <w:basedOn w:val="DefaultParagraphFont"/>
    <w:uiPriority w:val="22"/>
    <w:qFormat/>
    <w:rsid w:val="00075D70"/>
    <w:rPr>
      <w:b/>
      <w:bCs/>
    </w:rPr>
  </w:style>
  <w:style w:type="character" w:customStyle="1" w:styleId="Heading3Char">
    <w:name w:val="Heading 3 Char"/>
    <w:basedOn w:val="DefaultParagraphFont"/>
    <w:link w:val="Heading3"/>
    <w:uiPriority w:val="9"/>
    <w:rsid w:val="00075D70"/>
    <w:rPr>
      <w:rFonts w:asciiTheme="majorHAnsi" w:eastAsiaTheme="majorEastAsia" w:hAnsiTheme="majorHAnsi" w:cstheme="majorBidi"/>
      <w:color w:val="1F4D78" w:themeColor="accent1" w:themeShade="7F"/>
      <w:sz w:val="24"/>
      <w:szCs w:val="24"/>
    </w:rPr>
  </w:style>
  <w:style w:type="paragraph" w:customStyle="1" w:styleId="rules">
    <w:name w:val="rules"/>
    <w:basedOn w:val="Normal"/>
    <w:rsid w:val="00075D70"/>
    <w:pPr>
      <w:spacing w:before="100" w:beforeAutospacing="1" w:after="100" w:afterAutospacing="1"/>
    </w:pPr>
    <w:rPr>
      <w:lang w:eastAsia="en-CA"/>
    </w:rPr>
  </w:style>
  <w:style w:type="paragraph" w:customStyle="1" w:styleId="xmsonormal">
    <w:name w:val="x_msonormal"/>
    <w:basedOn w:val="Normal"/>
    <w:rsid w:val="00075D70"/>
    <w:rPr>
      <w:rFonts w:ascii="Calibri" w:eastAsiaTheme="minorEastAsia" w:hAnsi="Calibri" w:cs="Calibri"/>
      <w:lang w:eastAsia="en-CA"/>
    </w:rPr>
  </w:style>
  <w:style w:type="character" w:customStyle="1" w:styleId="text-red">
    <w:name w:val="text-red"/>
    <w:basedOn w:val="DefaultParagraphFont"/>
    <w:rsid w:val="00D80C12"/>
  </w:style>
  <w:style w:type="paragraph" w:styleId="BodyText">
    <w:name w:val="Body Text"/>
    <w:basedOn w:val="Normal"/>
    <w:link w:val="BodyTextChar"/>
    <w:uiPriority w:val="1"/>
    <w:qFormat/>
    <w:rsid w:val="006E3A4D"/>
    <w:pPr>
      <w:widowControl w:val="0"/>
      <w:autoSpaceDE w:val="0"/>
      <w:autoSpaceDN w:val="0"/>
      <w:spacing w:before="8"/>
    </w:pPr>
    <w:rPr>
      <w:rFonts w:ascii="Arial" w:eastAsia="Arial" w:hAnsi="Arial" w:cs="Arial"/>
      <w:b/>
      <w:bCs/>
      <w:sz w:val="48"/>
      <w:szCs w:val="48"/>
      <w:u w:val="single" w:color="000000"/>
      <w:lang w:val="en-US"/>
    </w:rPr>
  </w:style>
  <w:style w:type="character" w:customStyle="1" w:styleId="BodyTextChar">
    <w:name w:val="Body Text Char"/>
    <w:basedOn w:val="DefaultParagraphFont"/>
    <w:link w:val="BodyText"/>
    <w:uiPriority w:val="1"/>
    <w:rsid w:val="006E3A4D"/>
    <w:rPr>
      <w:rFonts w:ascii="Arial" w:eastAsia="Arial" w:hAnsi="Arial" w:cs="Arial"/>
      <w:b/>
      <w:bCs/>
      <w:sz w:val="48"/>
      <w:szCs w:val="48"/>
      <w:u w:val="single" w:color="000000"/>
      <w:lang w:val="en-US"/>
    </w:rPr>
  </w:style>
  <w:style w:type="paragraph" w:customStyle="1" w:styleId="TableParagraph">
    <w:name w:val="Table Paragraph"/>
    <w:basedOn w:val="Normal"/>
    <w:uiPriority w:val="1"/>
    <w:qFormat/>
    <w:rsid w:val="006E3A4D"/>
    <w:pPr>
      <w:widowControl w:val="0"/>
      <w:autoSpaceDE w:val="0"/>
      <w:autoSpaceDN w:val="0"/>
    </w:pPr>
    <w:rPr>
      <w:rFonts w:ascii="Calibri" w:eastAsia="Calibri" w:hAnsi="Calibri" w:cs="Calibri"/>
      <w:lang w:val="en-US"/>
    </w:rPr>
  </w:style>
  <w:style w:type="paragraph" w:customStyle="1" w:styleId="template-tick-2">
    <w:name w:val="template-tick-2"/>
    <w:basedOn w:val="Normal"/>
    <w:rsid w:val="00D76849"/>
    <w:pPr>
      <w:spacing w:before="100" w:beforeAutospacing="1" w:after="100" w:afterAutospacing="1"/>
    </w:pPr>
  </w:style>
  <w:style w:type="paragraph" w:customStyle="1" w:styleId="herodescription">
    <w:name w:val="hero__description"/>
    <w:basedOn w:val="Normal"/>
    <w:rsid w:val="00ED0103"/>
    <w:pPr>
      <w:spacing w:before="100" w:beforeAutospacing="1" w:after="100" w:afterAutospacing="1"/>
    </w:pPr>
  </w:style>
  <w:style w:type="paragraph" w:customStyle="1" w:styleId="has-black-color">
    <w:name w:val="has-black-color"/>
    <w:basedOn w:val="Normal"/>
    <w:rsid w:val="00926000"/>
    <w:pPr>
      <w:spacing w:before="100" w:beforeAutospacing="1" w:after="100" w:afterAutospacing="1"/>
    </w:pPr>
  </w:style>
  <w:style w:type="paragraph" w:customStyle="1" w:styleId="has-vivid-green-cyan-background-color">
    <w:name w:val="has-vivid-green-cyan-background-color"/>
    <w:basedOn w:val="Normal"/>
    <w:rsid w:val="00926000"/>
    <w:pPr>
      <w:spacing w:before="100" w:beforeAutospacing="1" w:after="100" w:afterAutospacing="1"/>
    </w:pPr>
  </w:style>
  <w:style w:type="character" w:customStyle="1" w:styleId="has-inline-color">
    <w:name w:val="has-inline-color"/>
    <w:basedOn w:val="DefaultParagraphFont"/>
    <w:rsid w:val="00926000"/>
  </w:style>
  <w:style w:type="paragraph" w:customStyle="1" w:styleId="has-ast-global-color-4-background-color">
    <w:name w:val="has-ast-global-color-4-background-color"/>
    <w:basedOn w:val="Normal"/>
    <w:rsid w:val="009260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4571">
      <w:bodyDiv w:val="1"/>
      <w:marLeft w:val="0"/>
      <w:marRight w:val="0"/>
      <w:marTop w:val="0"/>
      <w:marBottom w:val="0"/>
      <w:divBdr>
        <w:top w:val="none" w:sz="0" w:space="0" w:color="auto"/>
        <w:left w:val="none" w:sz="0" w:space="0" w:color="auto"/>
        <w:bottom w:val="none" w:sz="0" w:space="0" w:color="auto"/>
        <w:right w:val="none" w:sz="0" w:space="0" w:color="auto"/>
      </w:divBdr>
    </w:div>
    <w:div w:id="103037385">
      <w:bodyDiv w:val="1"/>
      <w:marLeft w:val="0"/>
      <w:marRight w:val="0"/>
      <w:marTop w:val="0"/>
      <w:marBottom w:val="0"/>
      <w:divBdr>
        <w:top w:val="none" w:sz="0" w:space="0" w:color="auto"/>
        <w:left w:val="none" w:sz="0" w:space="0" w:color="auto"/>
        <w:bottom w:val="none" w:sz="0" w:space="0" w:color="auto"/>
        <w:right w:val="none" w:sz="0" w:space="0" w:color="auto"/>
      </w:divBdr>
    </w:div>
    <w:div w:id="137697732">
      <w:bodyDiv w:val="1"/>
      <w:marLeft w:val="0"/>
      <w:marRight w:val="0"/>
      <w:marTop w:val="0"/>
      <w:marBottom w:val="0"/>
      <w:divBdr>
        <w:top w:val="none" w:sz="0" w:space="0" w:color="auto"/>
        <w:left w:val="none" w:sz="0" w:space="0" w:color="auto"/>
        <w:bottom w:val="none" w:sz="0" w:space="0" w:color="auto"/>
        <w:right w:val="none" w:sz="0" w:space="0" w:color="auto"/>
      </w:divBdr>
    </w:div>
    <w:div w:id="143594038">
      <w:bodyDiv w:val="1"/>
      <w:marLeft w:val="0"/>
      <w:marRight w:val="0"/>
      <w:marTop w:val="0"/>
      <w:marBottom w:val="0"/>
      <w:divBdr>
        <w:top w:val="none" w:sz="0" w:space="0" w:color="auto"/>
        <w:left w:val="none" w:sz="0" w:space="0" w:color="auto"/>
        <w:bottom w:val="none" w:sz="0" w:space="0" w:color="auto"/>
        <w:right w:val="none" w:sz="0" w:space="0" w:color="auto"/>
      </w:divBdr>
    </w:div>
    <w:div w:id="161119774">
      <w:bodyDiv w:val="1"/>
      <w:marLeft w:val="0"/>
      <w:marRight w:val="0"/>
      <w:marTop w:val="0"/>
      <w:marBottom w:val="0"/>
      <w:divBdr>
        <w:top w:val="none" w:sz="0" w:space="0" w:color="auto"/>
        <w:left w:val="none" w:sz="0" w:space="0" w:color="auto"/>
        <w:bottom w:val="none" w:sz="0" w:space="0" w:color="auto"/>
        <w:right w:val="none" w:sz="0" w:space="0" w:color="auto"/>
      </w:divBdr>
    </w:div>
    <w:div w:id="213539746">
      <w:bodyDiv w:val="1"/>
      <w:marLeft w:val="0"/>
      <w:marRight w:val="0"/>
      <w:marTop w:val="0"/>
      <w:marBottom w:val="0"/>
      <w:divBdr>
        <w:top w:val="none" w:sz="0" w:space="0" w:color="auto"/>
        <w:left w:val="none" w:sz="0" w:space="0" w:color="auto"/>
        <w:bottom w:val="none" w:sz="0" w:space="0" w:color="auto"/>
        <w:right w:val="none" w:sz="0" w:space="0" w:color="auto"/>
      </w:divBdr>
    </w:div>
    <w:div w:id="282730593">
      <w:bodyDiv w:val="1"/>
      <w:marLeft w:val="0"/>
      <w:marRight w:val="0"/>
      <w:marTop w:val="0"/>
      <w:marBottom w:val="0"/>
      <w:divBdr>
        <w:top w:val="none" w:sz="0" w:space="0" w:color="auto"/>
        <w:left w:val="none" w:sz="0" w:space="0" w:color="auto"/>
        <w:bottom w:val="none" w:sz="0" w:space="0" w:color="auto"/>
        <w:right w:val="none" w:sz="0" w:space="0" w:color="auto"/>
      </w:divBdr>
    </w:div>
    <w:div w:id="288823866">
      <w:bodyDiv w:val="1"/>
      <w:marLeft w:val="0"/>
      <w:marRight w:val="0"/>
      <w:marTop w:val="0"/>
      <w:marBottom w:val="0"/>
      <w:divBdr>
        <w:top w:val="none" w:sz="0" w:space="0" w:color="auto"/>
        <w:left w:val="none" w:sz="0" w:space="0" w:color="auto"/>
        <w:bottom w:val="none" w:sz="0" w:space="0" w:color="auto"/>
        <w:right w:val="none" w:sz="0" w:space="0" w:color="auto"/>
      </w:divBdr>
    </w:div>
    <w:div w:id="308555998">
      <w:bodyDiv w:val="1"/>
      <w:marLeft w:val="0"/>
      <w:marRight w:val="0"/>
      <w:marTop w:val="0"/>
      <w:marBottom w:val="0"/>
      <w:divBdr>
        <w:top w:val="none" w:sz="0" w:space="0" w:color="auto"/>
        <w:left w:val="none" w:sz="0" w:space="0" w:color="auto"/>
        <w:bottom w:val="none" w:sz="0" w:space="0" w:color="auto"/>
        <w:right w:val="none" w:sz="0" w:space="0" w:color="auto"/>
      </w:divBdr>
    </w:div>
    <w:div w:id="322318359">
      <w:bodyDiv w:val="1"/>
      <w:marLeft w:val="0"/>
      <w:marRight w:val="0"/>
      <w:marTop w:val="0"/>
      <w:marBottom w:val="0"/>
      <w:divBdr>
        <w:top w:val="none" w:sz="0" w:space="0" w:color="auto"/>
        <w:left w:val="none" w:sz="0" w:space="0" w:color="auto"/>
        <w:bottom w:val="none" w:sz="0" w:space="0" w:color="auto"/>
        <w:right w:val="none" w:sz="0" w:space="0" w:color="auto"/>
      </w:divBdr>
    </w:div>
    <w:div w:id="342316282">
      <w:bodyDiv w:val="1"/>
      <w:marLeft w:val="0"/>
      <w:marRight w:val="0"/>
      <w:marTop w:val="0"/>
      <w:marBottom w:val="0"/>
      <w:divBdr>
        <w:top w:val="none" w:sz="0" w:space="0" w:color="auto"/>
        <w:left w:val="none" w:sz="0" w:space="0" w:color="auto"/>
        <w:bottom w:val="none" w:sz="0" w:space="0" w:color="auto"/>
        <w:right w:val="none" w:sz="0" w:space="0" w:color="auto"/>
      </w:divBdr>
    </w:div>
    <w:div w:id="374818309">
      <w:bodyDiv w:val="1"/>
      <w:marLeft w:val="0"/>
      <w:marRight w:val="0"/>
      <w:marTop w:val="0"/>
      <w:marBottom w:val="0"/>
      <w:divBdr>
        <w:top w:val="none" w:sz="0" w:space="0" w:color="auto"/>
        <w:left w:val="none" w:sz="0" w:space="0" w:color="auto"/>
        <w:bottom w:val="none" w:sz="0" w:space="0" w:color="auto"/>
        <w:right w:val="none" w:sz="0" w:space="0" w:color="auto"/>
      </w:divBdr>
    </w:div>
    <w:div w:id="376780847">
      <w:bodyDiv w:val="1"/>
      <w:marLeft w:val="0"/>
      <w:marRight w:val="0"/>
      <w:marTop w:val="0"/>
      <w:marBottom w:val="0"/>
      <w:divBdr>
        <w:top w:val="none" w:sz="0" w:space="0" w:color="auto"/>
        <w:left w:val="none" w:sz="0" w:space="0" w:color="auto"/>
        <w:bottom w:val="none" w:sz="0" w:space="0" w:color="auto"/>
        <w:right w:val="none" w:sz="0" w:space="0" w:color="auto"/>
      </w:divBdr>
    </w:div>
    <w:div w:id="384333857">
      <w:bodyDiv w:val="1"/>
      <w:marLeft w:val="0"/>
      <w:marRight w:val="0"/>
      <w:marTop w:val="0"/>
      <w:marBottom w:val="0"/>
      <w:divBdr>
        <w:top w:val="none" w:sz="0" w:space="0" w:color="auto"/>
        <w:left w:val="none" w:sz="0" w:space="0" w:color="auto"/>
        <w:bottom w:val="none" w:sz="0" w:space="0" w:color="auto"/>
        <w:right w:val="none" w:sz="0" w:space="0" w:color="auto"/>
      </w:divBdr>
    </w:div>
    <w:div w:id="452209363">
      <w:bodyDiv w:val="1"/>
      <w:marLeft w:val="0"/>
      <w:marRight w:val="0"/>
      <w:marTop w:val="0"/>
      <w:marBottom w:val="0"/>
      <w:divBdr>
        <w:top w:val="none" w:sz="0" w:space="0" w:color="auto"/>
        <w:left w:val="none" w:sz="0" w:space="0" w:color="auto"/>
        <w:bottom w:val="none" w:sz="0" w:space="0" w:color="auto"/>
        <w:right w:val="none" w:sz="0" w:space="0" w:color="auto"/>
      </w:divBdr>
    </w:div>
    <w:div w:id="500044915">
      <w:bodyDiv w:val="1"/>
      <w:marLeft w:val="0"/>
      <w:marRight w:val="0"/>
      <w:marTop w:val="0"/>
      <w:marBottom w:val="0"/>
      <w:divBdr>
        <w:top w:val="none" w:sz="0" w:space="0" w:color="auto"/>
        <w:left w:val="none" w:sz="0" w:space="0" w:color="auto"/>
        <w:bottom w:val="none" w:sz="0" w:space="0" w:color="auto"/>
        <w:right w:val="none" w:sz="0" w:space="0" w:color="auto"/>
      </w:divBdr>
    </w:div>
    <w:div w:id="507062107">
      <w:bodyDiv w:val="1"/>
      <w:marLeft w:val="0"/>
      <w:marRight w:val="0"/>
      <w:marTop w:val="0"/>
      <w:marBottom w:val="0"/>
      <w:divBdr>
        <w:top w:val="none" w:sz="0" w:space="0" w:color="auto"/>
        <w:left w:val="none" w:sz="0" w:space="0" w:color="auto"/>
        <w:bottom w:val="none" w:sz="0" w:space="0" w:color="auto"/>
        <w:right w:val="none" w:sz="0" w:space="0" w:color="auto"/>
      </w:divBdr>
    </w:div>
    <w:div w:id="507795948">
      <w:bodyDiv w:val="1"/>
      <w:marLeft w:val="0"/>
      <w:marRight w:val="0"/>
      <w:marTop w:val="0"/>
      <w:marBottom w:val="0"/>
      <w:divBdr>
        <w:top w:val="none" w:sz="0" w:space="0" w:color="auto"/>
        <w:left w:val="none" w:sz="0" w:space="0" w:color="auto"/>
        <w:bottom w:val="none" w:sz="0" w:space="0" w:color="auto"/>
        <w:right w:val="none" w:sz="0" w:space="0" w:color="auto"/>
      </w:divBdr>
    </w:div>
    <w:div w:id="527530837">
      <w:bodyDiv w:val="1"/>
      <w:marLeft w:val="0"/>
      <w:marRight w:val="0"/>
      <w:marTop w:val="0"/>
      <w:marBottom w:val="0"/>
      <w:divBdr>
        <w:top w:val="none" w:sz="0" w:space="0" w:color="auto"/>
        <w:left w:val="none" w:sz="0" w:space="0" w:color="auto"/>
        <w:bottom w:val="none" w:sz="0" w:space="0" w:color="auto"/>
        <w:right w:val="none" w:sz="0" w:space="0" w:color="auto"/>
      </w:divBdr>
    </w:div>
    <w:div w:id="560020484">
      <w:bodyDiv w:val="1"/>
      <w:marLeft w:val="0"/>
      <w:marRight w:val="0"/>
      <w:marTop w:val="0"/>
      <w:marBottom w:val="0"/>
      <w:divBdr>
        <w:top w:val="none" w:sz="0" w:space="0" w:color="auto"/>
        <w:left w:val="none" w:sz="0" w:space="0" w:color="auto"/>
        <w:bottom w:val="none" w:sz="0" w:space="0" w:color="auto"/>
        <w:right w:val="none" w:sz="0" w:space="0" w:color="auto"/>
      </w:divBdr>
    </w:div>
    <w:div w:id="597326428">
      <w:bodyDiv w:val="1"/>
      <w:marLeft w:val="0"/>
      <w:marRight w:val="0"/>
      <w:marTop w:val="0"/>
      <w:marBottom w:val="0"/>
      <w:divBdr>
        <w:top w:val="none" w:sz="0" w:space="0" w:color="auto"/>
        <w:left w:val="none" w:sz="0" w:space="0" w:color="auto"/>
        <w:bottom w:val="none" w:sz="0" w:space="0" w:color="auto"/>
        <w:right w:val="none" w:sz="0" w:space="0" w:color="auto"/>
      </w:divBdr>
    </w:div>
    <w:div w:id="634602328">
      <w:bodyDiv w:val="1"/>
      <w:marLeft w:val="0"/>
      <w:marRight w:val="0"/>
      <w:marTop w:val="0"/>
      <w:marBottom w:val="0"/>
      <w:divBdr>
        <w:top w:val="none" w:sz="0" w:space="0" w:color="auto"/>
        <w:left w:val="none" w:sz="0" w:space="0" w:color="auto"/>
        <w:bottom w:val="none" w:sz="0" w:space="0" w:color="auto"/>
        <w:right w:val="none" w:sz="0" w:space="0" w:color="auto"/>
      </w:divBdr>
    </w:div>
    <w:div w:id="712265962">
      <w:bodyDiv w:val="1"/>
      <w:marLeft w:val="0"/>
      <w:marRight w:val="0"/>
      <w:marTop w:val="0"/>
      <w:marBottom w:val="0"/>
      <w:divBdr>
        <w:top w:val="none" w:sz="0" w:space="0" w:color="auto"/>
        <w:left w:val="none" w:sz="0" w:space="0" w:color="auto"/>
        <w:bottom w:val="none" w:sz="0" w:space="0" w:color="auto"/>
        <w:right w:val="none" w:sz="0" w:space="0" w:color="auto"/>
      </w:divBdr>
    </w:div>
    <w:div w:id="746658463">
      <w:bodyDiv w:val="1"/>
      <w:marLeft w:val="0"/>
      <w:marRight w:val="0"/>
      <w:marTop w:val="0"/>
      <w:marBottom w:val="0"/>
      <w:divBdr>
        <w:top w:val="none" w:sz="0" w:space="0" w:color="auto"/>
        <w:left w:val="none" w:sz="0" w:space="0" w:color="auto"/>
        <w:bottom w:val="none" w:sz="0" w:space="0" w:color="auto"/>
        <w:right w:val="none" w:sz="0" w:space="0" w:color="auto"/>
      </w:divBdr>
    </w:div>
    <w:div w:id="776557802">
      <w:bodyDiv w:val="1"/>
      <w:marLeft w:val="0"/>
      <w:marRight w:val="0"/>
      <w:marTop w:val="0"/>
      <w:marBottom w:val="0"/>
      <w:divBdr>
        <w:top w:val="none" w:sz="0" w:space="0" w:color="auto"/>
        <w:left w:val="none" w:sz="0" w:space="0" w:color="auto"/>
        <w:bottom w:val="none" w:sz="0" w:space="0" w:color="auto"/>
        <w:right w:val="none" w:sz="0" w:space="0" w:color="auto"/>
      </w:divBdr>
    </w:div>
    <w:div w:id="777288664">
      <w:bodyDiv w:val="1"/>
      <w:marLeft w:val="0"/>
      <w:marRight w:val="0"/>
      <w:marTop w:val="0"/>
      <w:marBottom w:val="0"/>
      <w:divBdr>
        <w:top w:val="none" w:sz="0" w:space="0" w:color="auto"/>
        <w:left w:val="none" w:sz="0" w:space="0" w:color="auto"/>
        <w:bottom w:val="none" w:sz="0" w:space="0" w:color="auto"/>
        <w:right w:val="none" w:sz="0" w:space="0" w:color="auto"/>
      </w:divBdr>
    </w:div>
    <w:div w:id="806433327">
      <w:bodyDiv w:val="1"/>
      <w:marLeft w:val="0"/>
      <w:marRight w:val="0"/>
      <w:marTop w:val="0"/>
      <w:marBottom w:val="0"/>
      <w:divBdr>
        <w:top w:val="none" w:sz="0" w:space="0" w:color="auto"/>
        <w:left w:val="none" w:sz="0" w:space="0" w:color="auto"/>
        <w:bottom w:val="none" w:sz="0" w:space="0" w:color="auto"/>
        <w:right w:val="none" w:sz="0" w:space="0" w:color="auto"/>
      </w:divBdr>
      <w:divsChild>
        <w:div w:id="381759758">
          <w:blockQuote w:val="1"/>
          <w:marLeft w:val="0"/>
          <w:marRight w:val="0"/>
          <w:marTop w:val="0"/>
          <w:marBottom w:val="0"/>
          <w:divBdr>
            <w:top w:val="none" w:sz="0" w:space="0" w:color="auto"/>
            <w:left w:val="none" w:sz="0" w:space="0" w:color="auto"/>
            <w:bottom w:val="none" w:sz="0" w:space="0" w:color="auto"/>
            <w:right w:val="none" w:sz="0" w:space="0" w:color="auto"/>
          </w:divBdr>
        </w:div>
        <w:div w:id="19803792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2064510">
      <w:bodyDiv w:val="1"/>
      <w:marLeft w:val="0"/>
      <w:marRight w:val="0"/>
      <w:marTop w:val="0"/>
      <w:marBottom w:val="0"/>
      <w:divBdr>
        <w:top w:val="none" w:sz="0" w:space="0" w:color="auto"/>
        <w:left w:val="none" w:sz="0" w:space="0" w:color="auto"/>
        <w:bottom w:val="none" w:sz="0" w:space="0" w:color="auto"/>
        <w:right w:val="none" w:sz="0" w:space="0" w:color="auto"/>
      </w:divBdr>
    </w:div>
    <w:div w:id="910122879">
      <w:bodyDiv w:val="1"/>
      <w:marLeft w:val="0"/>
      <w:marRight w:val="0"/>
      <w:marTop w:val="0"/>
      <w:marBottom w:val="0"/>
      <w:divBdr>
        <w:top w:val="none" w:sz="0" w:space="0" w:color="auto"/>
        <w:left w:val="none" w:sz="0" w:space="0" w:color="auto"/>
        <w:bottom w:val="none" w:sz="0" w:space="0" w:color="auto"/>
        <w:right w:val="none" w:sz="0" w:space="0" w:color="auto"/>
      </w:divBdr>
    </w:div>
    <w:div w:id="968898474">
      <w:bodyDiv w:val="1"/>
      <w:marLeft w:val="0"/>
      <w:marRight w:val="0"/>
      <w:marTop w:val="0"/>
      <w:marBottom w:val="0"/>
      <w:divBdr>
        <w:top w:val="none" w:sz="0" w:space="0" w:color="auto"/>
        <w:left w:val="none" w:sz="0" w:space="0" w:color="auto"/>
        <w:bottom w:val="none" w:sz="0" w:space="0" w:color="auto"/>
        <w:right w:val="none" w:sz="0" w:space="0" w:color="auto"/>
      </w:divBdr>
      <w:divsChild>
        <w:div w:id="900605170">
          <w:marLeft w:val="0"/>
          <w:marRight w:val="0"/>
          <w:marTop w:val="0"/>
          <w:marBottom w:val="0"/>
          <w:divBdr>
            <w:top w:val="none" w:sz="0" w:space="0" w:color="auto"/>
            <w:left w:val="none" w:sz="0" w:space="0" w:color="auto"/>
            <w:bottom w:val="none" w:sz="0" w:space="0" w:color="auto"/>
            <w:right w:val="none" w:sz="0" w:space="0" w:color="auto"/>
          </w:divBdr>
        </w:div>
        <w:div w:id="738598375">
          <w:marLeft w:val="0"/>
          <w:marRight w:val="0"/>
          <w:marTop w:val="0"/>
          <w:marBottom w:val="0"/>
          <w:divBdr>
            <w:top w:val="none" w:sz="0" w:space="0" w:color="auto"/>
            <w:left w:val="none" w:sz="0" w:space="0" w:color="auto"/>
            <w:bottom w:val="none" w:sz="0" w:space="0" w:color="auto"/>
            <w:right w:val="none" w:sz="0" w:space="0" w:color="auto"/>
          </w:divBdr>
        </w:div>
      </w:divsChild>
    </w:div>
    <w:div w:id="980235064">
      <w:bodyDiv w:val="1"/>
      <w:marLeft w:val="0"/>
      <w:marRight w:val="0"/>
      <w:marTop w:val="0"/>
      <w:marBottom w:val="0"/>
      <w:divBdr>
        <w:top w:val="none" w:sz="0" w:space="0" w:color="auto"/>
        <w:left w:val="none" w:sz="0" w:space="0" w:color="auto"/>
        <w:bottom w:val="none" w:sz="0" w:space="0" w:color="auto"/>
        <w:right w:val="none" w:sz="0" w:space="0" w:color="auto"/>
      </w:divBdr>
    </w:div>
    <w:div w:id="995718504">
      <w:bodyDiv w:val="1"/>
      <w:marLeft w:val="0"/>
      <w:marRight w:val="0"/>
      <w:marTop w:val="0"/>
      <w:marBottom w:val="0"/>
      <w:divBdr>
        <w:top w:val="none" w:sz="0" w:space="0" w:color="auto"/>
        <w:left w:val="none" w:sz="0" w:space="0" w:color="auto"/>
        <w:bottom w:val="none" w:sz="0" w:space="0" w:color="auto"/>
        <w:right w:val="none" w:sz="0" w:space="0" w:color="auto"/>
      </w:divBdr>
    </w:div>
    <w:div w:id="1086000253">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55804708">
      <w:bodyDiv w:val="1"/>
      <w:marLeft w:val="0"/>
      <w:marRight w:val="0"/>
      <w:marTop w:val="0"/>
      <w:marBottom w:val="0"/>
      <w:divBdr>
        <w:top w:val="none" w:sz="0" w:space="0" w:color="auto"/>
        <w:left w:val="none" w:sz="0" w:space="0" w:color="auto"/>
        <w:bottom w:val="none" w:sz="0" w:space="0" w:color="auto"/>
        <w:right w:val="none" w:sz="0" w:space="0" w:color="auto"/>
      </w:divBdr>
    </w:div>
    <w:div w:id="1157066119">
      <w:bodyDiv w:val="1"/>
      <w:marLeft w:val="0"/>
      <w:marRight w:val="0"/>
      <w:marTop w:val="0"/>
      <w:marBottom w:val="0"/>
      <w:divBdr>
        <w:top w:val="none" w:sz="0" w:space="0" w:color="auto"/>
        <w:left w:val="none" w:sz="0" w:space="0" w:color="auto"/>
        <w:bottom w:val="none" w:sz="0" w:space="0" w:color="auto"/>
        <w:right w:val="none" w:sz="0" w:space="0" w:color="auto"/>
      </w:divBdr>
    </w:div>
    <w:div w:id="1240211575">
      <w:bodyDiv w:val="1"/>
      <w:marLeft w:val="0"/>
      <w:marRight w:val="0"/>
      <w:marTop w:val="0"/>
      <w:marBottom w:val="0"/>
      <w:divBdr>
        <w:top w:val="none" w:sz="0" w:space="0" w:color="auto"/>
        <w:left w:val="none" w:sz="0" w:space="0" w:color="auto"/>
        <w:bottom w:val="none" w:sz="0" w:space="0" w:color="auto"/>
        <w:right w:val="none" w:sz="0" w:space="0" w:color="auto"/>
      </w:divBdr>
    </w:div>
    <w:div w:id="1290090760">
      <w:bodyDiv w:val="1"/>
      <w:marLeft w:val="0"/>
      <w:marRight w:val="0"/>
      <w:marTop w:val="0"/>
      <w:marBottom w:val="0"/>
      <w:divBdr>
        <w:top w:val="none" w:sz="0" w:space="0" w:color="auto"/>
        <w:left w:val="none" w:sz="0" w:space="0" w:color="auto"/>
        <w:bottom w:val="none" w:sz="0" w:space="0" w:color="auto"/>
        <w:right w:val="none" w:sz="0" w:space="0" w:color="auto"/>
      </w:divBdr>
    </w:div>
    <w:div w:id="1326935774">
      <w:bodyDiv w:val="1"/>
      <w:marLeft w:val="0"/>
      <w:marRight w:val="0"/>
      <w:marTop w:val="0"/>
      <w:marBottom w:val="0"/>
      <w:divBdr>
        <w:top w:val="none" w:sz="0" w:space="0" w:color="auto"/>
        <w:left w:val="none" w:sz="0" w:space="0" w:color="auto"/>
        <w:bottom w:val="none" w:sz="0" w:space="0" w:color="auto"/>
        <w:right w:val="none" w:sz="0" w:space="0" w:color="auto"/>
      </w:divBdr>
    </w:div>
    <w:div w:id="1345012342">
      <w:bodyDiv w:val="1"/>
      <w:marLeft w:val="0"/>
      <w:marRight w:val="0"/>
      <w:marTop w:val="0"/>
      <w:marBottom w:val="0"/>
      <w:divBdr>
        <w:top w:val="none" w:sz="0" w:space="0" w:color="auto"/>
        <w:left w:val="none" w:sz="0" w:space="0" w:color="auto"/>
        <w:bottom w:val="none" w:sz="0" w:space="0" w:color="auto"/>
        <w:right w:val="none" w:sz="0" w:space="0" w:color="auto"/>
      </w:divBdr>
    </w:div>
    <w:div w:id="1389260925">
      <w:bodyDiv w:val="1"/>
      <w:marLeft w:val="0"/>
      <w:marRight w:val="0"/>
      <w:marTop w:val="0"/>
      <w:marBottom w:val="0"/>
      <w:divBdr>
        <w:top w:val="none" w:sz="0" w:space="0" w:color="auto"/>
        <w:left w:val="none" w:sz="0" w:space="0" w:color="auto"/>
        <w:bottom w:val="none" w:sz="0" w:space="0" w:color="auto"/>
        <w:right w:val="none" w:sz="0" w:space="0" w:color="auto"/>
      </w:divBdr>
    </w:div>
    <w:div w:id="1476028997">
      <w:bodyDiv w:val="1"/>
      <w:marLeft w:val="0"/>
      <w:marRight w:val="0"/>
      <w:marTop w:val="0"/>
      <w:marBottom w:val="0"/>
      <w:divBdr>
        <w:top w:val="none" w:sz="0" w:space="0" w:color="auto"/>
        <w:left w:val="none" w:sz="0" w:space="0" w:color="auto"/>
        <w:bottom w:val="none" w:sz="0" w:space="0" w:color="auto"/>
        <w:right w:val="none" w:sz="0" w:space="0" w:color="auto"/>
      </w:divBdr>
      <w:divsChild>
        <w:div w:id="1770001851">
          <w:marLeft w:val="0"/>
          <w:marRight w:val="0"/>
          <w:marTop w:val="0"/>
          <w:marBottom w:val="0"/>
          <w:divBdr>
            <w:top w:val="none" w:sz="0" w:space="0" w:color="auto"/>
            <w:left w:val="none" w:sz="0" w:space="0" w:color="auto"/>
            <w:bottom w:val="none" w:sz="0" w:space="0" w:color="auto"/>
            <w:right w:val="none" w:sz="0" w:space="0" w:color="auto"/>
          </w:divBdr>
        </w:div>
        <w:div w:id="679937387">
          <w:marLeft w:val="0"/>
          <w:marRight w:val="0"/>
          <w:marTop w:val="0"/>
          <w:marBottom w:val="0"/>
          <w:divBdr>
            <w:top w:val="none" w:sz="0" w:space="0" w:color="auto"/>
            <w:left w:val="none" w:sz="0" w:space="0" w:color="auto"/>
            <w:bottom w:val="none" w:sz="0" w:space="0" w:color="auto"/>
            <w:right w:val="none" w:sz="0" w:space="0" w:color="auto"/>
          </w:divBdr>
        </w:div>
        <w:div w:id="1820071966">
          <w:marLeft w:val="0"/>
          <w:marRight w:val="0"/>
          <w:marTop w:val="0"/>
          <w:marBottom w:val="0"/>
          <w:divBdr>
            <w:top w:val="none" w:sz="0" w:space="0" w:color="auto"/>
            <w:left w:val="none" w:sz="0" w:space="0" w:color="auto"/>
            <w:bottom w:val="none" w:sz="0" w:space="0" w:color="auto"/>
            <w:right w:val="none" w:sz="0" w:space="0" w:color="auto"/>
          </w:divBdr>
        </w:div>
      </w:divsChild>
    </w:div>
    <w:div w:id="1478839753">
      <w:bodyDiv w:val="1"/>
      <w:marLeft w:val="0"/>
      <w:marRight w:val="0"/>
      <w:marTop w:val="0"/>
      <w:marBottom w:val="0"/>
      <w:divBdr>
        <w:top w:val="none" w:sz="0" w:space="0" w:color="auto"/>
        <w:left w:val="none" w:sz="0" w:space="0" w:color="auto"/>
        <w:bottom w:val="none" w:sz="0" w:space="0" w:color="auto"/>
        <w:right w:val="none" w:sz="0" w:space="0" w:color="auto"/>
      </w:divBdr>
    </w:div>
    <w:div w:id="1500660834">
      <w:bodyDiv w:val="1"/>
      <w:marLeft w:val="0"/>
      <w:marRight w:val="0"/>
      <w:marTop w:val="0"/>
      <w:marBottom w:val="0"/>
      <w:divBdr>
        <w:top w:val="none" w:sz="0" w:space="0" w:color="auto"/>
        <w:left w:val="none" w:sz="0" w:space="0" w:color="auto"/>
        <w:bottom w:val="none" w:sz="0" w:space="0" w:color="auto"/>
        <w:right w:val="none" w:sz="0" w:space="0" w:color="auto"/>
      </w:divBdr>
    </w:div>
    <w:div w:id="1538808019">
      <w:bodyDiv w:val="1"/>
      <w:marLeft w:val="0"/>
      <w:marRight w:val="0"/>
      <w:marTop w:val="0"/>
      <w:marBottom w:val="0"/>
      <w:divBdr>
        <w:top w:val="none" w:sz="0" w:space="0" w:color="auto"/>
        <w:left w:val="none" w:sz="0" w:space="0" w:color="auto"/>
        <w:bottom w:val="none" w:sz="0" w:space="0" w:color="auto"/>
        <w:right w:val="none" w:sz="0" w:space="0" w:color="auto"/>
      </w:divBdr>
    </w:div>
    <w:div w:id="1614090456">
      <w:bodyDiv w:val="1"/>
      <w:marLeft w:val="0"/>
      <w:marRight w:val="0"/>
      <w:marTop w:val="0"/>
      <w:marBottom w:val="0"/>
      <w:divBdr>
        <w:top w:val="none" w:sz="0" w:space="0" w:color="auto"/>
        <w:left w:val="none" w:sz="0" w:space="0" w:color="auto"/>
        <w:bottom w:val="none" w:sz="0" w:space="0" w:color="auto"/>
        <w:right w:val="none" w:sz="0" w:space="0" w:color="auto"/>
      </w:divBdr>
      <w:divsChild>
        <w:div w:id="1166045356">
          <w:marLeft w:val="0"/>
          <w:marRight w:val="0"/>
          <w:marTop w:val="0"/>
          <w:marBottom w:val="0"/>
          <w:divBdr>
            <w:top w:val="single" w:sz="6" w:space="0" w:color="D5D8DC"/>
            <w:left w:val="single" w:sz="6" w:space="0" w:color="D5D8DC"/>
            <w:bottom w:val="single" w:sz="6" w:space="0" w:color="D5D8DC"/>
            <w:right w:val="single" w:sz="6" w:space="0" w:color="D5D8DC"/>
          </w:divBdr>
        </w:div>
        <w:div w:id="451216590">
          <w:marLeft w:val="0"/>
          <w:marRight w:val="0"/>
          <w:marTop w:val="0"/>
          <w:marBottom w:val="0"/>
          <w:divBdr>
            <w:top w:val="none" w:sz="0" w:space="0" w:color="auto"/>
            <w:left w:val="single" w:sz="6" w:space="0" w:color="D5D8DC"/>
            <w:bottom w:val="single" w:sz="6" w:space="0" w:color="D5D8DC"/>
            <w:right w:val="single" w:sz="6" w:space="0" w:color="D5D8DC"/>
          </w:divBdr>
        </w:div>
      </w:divsChild>
    </w:div>
    <w:div w:id="1627196081">
      <w:bodyDiv w:val="1"/>
      <w:marLeft w:val="0"/>
      <w:marRight w:val="0"/>
      <w:marTop w:val="0"/>
      <w:marBottom w:val="0"/>
      <w:divBdr>
        <w:top w:val="none" w:sz="0" w:space="0" w:color="auto"/>
        <w:left w:val="none" w:sz="0" w:space="0" w:color="auto"/>
        <w:bottom w:val="none" w:sz="0" w:space="0" w:color="auto"/>
        <w:right w:val="none" w:sz="0" w:space="0" w:color="auto"/>
      </w:divBdr>
    </w:div>
    <w:div w:id="1864048819">
      <w:bodyDiv w:val="1"/>
      <w:marLeft w:val="0"/>
      <w:marRight w:val="0"/>
      <w:marTop w:val="0"/>
      <w:marBottom w:val="0"/>
      <w:divBdr>
        <w:top w:val="none" w:sz="0" w:space="0" w:color="auto"/>
        <w:left w:val="none" w:sz="0" w:space="0" w:color="auto"/>
        <w:bottom w:val="none" w:sz="0" w:space="0" w:color="auto"/>
        <w:right w:val="none" w:sz="0" w:space="0" w:color="auto"/>
      </w:divBdr>
    </w:div>
    <w:div w:id="1864129348">
      <w:bodyDiv w:val="1"/>
      <w:marLeft w:val="0"/>
      <w:marRight w:val="0"/>
      <w:marTop w:val="0"/>
      <w:marBottom w:val="0"/>
      <w:divBdr>
        <w:top w:val="none" w:sz="0" w:space="0" w:color="auto"/>
        <w:left w:val="none" w:sz="0" w:space="0" w:color="auto"/>
        <w:bottom w:val="none" w:sz="0" w:space="0" w:color="auto"/>
        <w:right w:val="none" w:sz="0" w:space="0" w:color="auto"/>
      </w:divBdr>
    </w:div>
    <w:div w:id="1965959720">
      <w:bodyDiv w:val="1"/>
      <w:marLeft w:val="0"/>
      <w:marRight w:val="0"/>
      <w:marTop w:val="0"/>
      <w:marBottom w:val="0"/>
      <w:divBdr>
        <w:top w:val="none" w:sz="0" w:space="0" w:color="auto"/>
        <w:left w:val="none" w:sz="0" w:space="0" w:color="auto"/>
        <w:bottom w:val="none" w:sz="0" w:space="0" w:color="auto"/>
        <w:right w:val="none" w:sz="0" w:space="0" w:color="auto"/>
      </w:divBdr>
    </w:div>
    <w:div w:id="2005820942">
      <w:bodyDiv w:val="1"/>
      <w:marLeft w:val="0"/>
      <w:marRight w:val="0"/>
      <w:marTop w:val="0"/>
      <w:marBottom w:val="0"/>
      <w:divBdr>
        <w:top w:val="none" w:sz="0" w:space="0" w:color="auto"/>
        <w:left w:val="none" w:sz="0" w:space="0" w:color="auto"/>
        <w:bottom w:val="none" w:sz="0" w:space="0" w:color="auto"/>
        <w:right w:val="none" w:sz="0" w:space="0" w:color="auto"/>
      </w:divBdr>
    </w:div>
    <w:div w:id="2005889108">
      <w:bodyDiv w:val="1"/>
      <w:marLeft w:val="0"/>
      <w:marRight w:val="0"/>
      <w:marTop w:val="0"/>
      <w:marBottom w:val="0"/>
      <w:divBdr>
        <w:top w:val="none" w:sz="0" w:space="0" w:color="auto"/>
        <w:left w:val="none" w:sz="0" w:space="0" w:color="auto"/>
        <w:bottom w:val="none" w:sz="0" w:space="0" w:color="auto"/>
        <w:right w:val="none" w:sz="0" w:space="0" w:color="auto"/>
      </w:divBdr>
    </w:div>
    <w:div w:id="2011831185">
      <w:bodyDiv w:val="1"/>
      <w:marLeft w:val="0"/>
      <w:marRight w:val="0"/>
      <w:marTop w:val="0"/>
      <w:marBottom w:val="0"/>
      <w:divBdr>
        <w:top w:val="none" w:sz="0" w:space="0" w:color="auto"/>
        <w:left w:val="none" w:sz="0" w:space="0" w:color="auto"/>
        <w:bottom w:val="none" w:sz="0" w:space="0" w:color="auto"/>
        <w:right w:val="none" w:sz="0" w:space="0" w:color="auto"/>
      </w:divBdr>
    </w:div>
    <w:div w:id="21009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csta.org/resources-and-services/bcsta-scholarships/" TargetMode="External"/><Relationship Id="rId21" Type="http://schemas.openxmlformats.org/officeDocument/2006/relationships/hyperlink" Target="https://cihs-shic.ca/molloy-bursary/" TargetMode="External"/><Relationship Id="rId63" Type="http://schemas.openxmlformats.org/officeDocument/2006/relationships/hyperlink" Target="https://speatbc.org/scholarship/" TargetMode="External"/><Relationship Id="rId159" Type="http://schemas.openxmlformats.org/officeDocument/2006/relationships/hyperlink" Target="https://www.eset.com/ca/women-in-cybersecurity-scholarship/" TargetMode="External"/><Relationship Id="rId170" Type="http://schemas.openxmlformats.org/officeDocument/2006/relationships/hyperlink" Target="https://beedieluminaries.ca/spark-program/" TargetMode="External"/><Relationship Id="rId226" Type="http://schemas.openxmlformats.org/officeDocument/2006/relationships/hyperlink" Target="https://rb.gy/iw63h" TargetMode="External"/><Relationship Id="rId268" Type="http://schemas.openxmlformats.org/officeDocument/2006/relationships/hyperlink" Target="https://docs.google.com/document/d/1vgXOlBDualzHVZ_LSVJlFZp47VV4qcvKWbfdcueJ6iY/edit?usp=sharing" TargetMode="External"/><Relationship Id="rId32" Type="http://schemas.openxmlformats.org/officeDocument/2006/relationships/hyperlink" Target="https://terryfoxawards.ca/" TargetMode="External"/><Relationship Id="rId74" Type="http://schemas.openxmlformats.org/officeDocument/2006/relationships/hyperlink" Target="https://www.bcteal.org/award_scholarship/tcf-refugee-award/" TargetMode="External"/><Relationship Id="rId128" Type="http://schemas.openxmlformats.org/officeDocument/2006/relationships/hyperlink" Target="https://blog.remax.ca/quest-for-excellence/" TargetMode="External"/><Relationship Id="rId5" Type="http://schemas.openxmlformats.org/officeDocument/2006/relationships/hyperlink" Target="https://bluearthrenewables.com/our-responsibility/scholarships/" TargetMode="External"/><Relationship Id="rId181" Type="http://schemas.openxmlformats.org/officeDocument/2006/relationships/hyperlink" Target="https://scancentre.org/norway/scholarships/" TargetMode="External"/><Relationship Id="rId237" Type="http://schemas.openxmlformats.org/officeDocument/2006/relationships/hyperlink" Target="https://www.ucbeyond.ca/en/apply-now" TargetMode="External"/><Relationship Id="rId279" Type="http://schemas.openxmlformats.org/officeDocument/2006/relationships/hyperlink" Target="https://www.supportourtroops.ca/Get-Support/Education/Scholarships" TargetMode="External"/><Relationship Id="rId43" Type="http://schemas.openxmlformats.org/officeDocument/2006/relationships/hyperlink" Target="https://www.cowboy-museum.com/bcchs-scholarships/" TargetMode="External"/><Relationship Id="rId139" Type="http://schemas.openxmlformats.org/officeDocument/2006/relationships/hyperlink" Target="https://www.powerpioneers.com/making-a-difference/bc-hydro-power-pioneers-community-service-award/" TargetMode="External"/><Relationship Id="rId290" Type="http://schemas.openxmlformats.org/officeDocument/2006/relationships/hyperlink" Target="https://haywoodhunt.ca/scholarship/" TargetMode="External"/><Relationship Id="rId85" Type="http://schemas.openxmlformats.org/officeDocument/2006/relationships/hyperlink" Target="https://www.ecuad.ca/student-life/financial-aid-awards/funding-for-undergraduate-students/bursaries" TargetMode="External"/><Relationship Id="rId150" Type="http://schemas.openxmlformats.org/officeDocument/2006/relationships/hyperlink" Target="https://www.ringette.ca/athletes/scholarships-awards/" TargetMode="External"/><Relationship Id="rId192" Type="http://schemas.openxmlformats.org/officeDocument/2006/relationships/hyperlink" Target="https://education.myblueprint.ca/scotia/" TargetMode="External"/><Relationship Id="rId206" Type="http://schemas.openxmlformats.org/officeDocument/2006/relationships/hyperlink" Target="https://rb.gy/4sa03" TargetMode="External"/><Relationship Id="rId248" Type="http://schemas.openxmlformats.org/officeDocument/2006/relationships/hyperlink" Target="https://rb.gy/uedby" TargetMode="External"/><Relationship Id="rId12" Type="http://schemas.openxmlformats.org/officeDocument/2006/relationships/hyperlink" Target="http://www.aesengineers.com/scholarships.php" TargetMode="External"/><Relationship Id="rId33" Type="http://schemas.openxmlformats.org/officeDocument/2006/relationships/hyperlink" Target="https://you.ubc.ca/financial-planning/loans-bursaries/youth-in-care-funding/" TargetMode="External"/><Relationship Id="rId108" Type="http://schemas.openxmlformats.org/officeDocument/2006/relationships/hyperlink" Target="https://www2.gov.bc.ca/assets/gov/education/post-secondary-education/international-education/chinese_government_scholarship_program_-_application_procedures_final.pdf" TargetMode="External"/><Relationship Id="rId129" Type="http://schemas.openxmlformats.org/officeDocument/2006/relationships/hyperlink" Target="https://www.sja.ca/en/initiatives/scholarships-bursaries" TargetMode="External"/><Relationship Id="rId280" Type="http://schemas.openxmlformats.org/officeDocument/2006/relationships/hyperlink" Target="https://www.scholarshipscanada.com/Scholarships/64840/Algonquin-College-Tuition-Contest" TargetMode="External"/><Relationship Id="rId54" Type="http://schemas.openxmlformats.org/officeDocument/2006/relationships/hyperlink" Target="http://tessabeauchamp.org/" TargetMode="External"/><Relationship Id="rId75" Type="http://schemas.openxmlformats.org/officeDocument/2006/relationships/hyperlink" Target="https://www.bcteal.org/award_scholarship/david-c-lam-ell-scholarship/" TargetMode="External"/><Relationship Id="rId96" Type="http://schemas.openxmlformats.org/officeDocument/2006/relationships/hyperlink" Target="https://registrar.uwo.ca/student_finances/scholarships_awards/pdfs/National%20Scholarship%20Program%20-%20Brochure.pdf" TargetMode="External"/><Relationship Id="rId140" Type="http://schemas.openxmlformats.org/officeDocument/2006/relationships/hyperlink" Target="https://form.jotform.com/230106360608042" TargetMode="External"/><Relationship Id="rId161" Type="http://schemas.openxmlformats.org/officeDocument/2006/relationships/hyperlink" Target="https://www.vcc.ca/applying/registration-services/financial-aid/vcc-awards-and-scholarships/" TargetMode="External"/><Relationship Id="rId182" Type="http://schemas.openxmlformats.org/officeDocument/2006/relationships/hyperlink" Target="https://www.efmabc.com/education/bursaries" TargetMode="External"/><Relationship Id="rId217" Type="http://schemas.openxmlformats.org/officeDocument/2006/relationships/hyperlink" Target="https://theatrebc.org/awards-scholarships/" TargetMode="External"/><Relationship Id="rId6" Type="http://schemas.openxmlformats.org/officeDocument/2006/relationships/hyperlink" Target="https://jamesleefoundation.com/scholarship/" TargetMode="External"/><Relationship Id="rId238" Type="http://schemas.openxmlformats.org/officeDocument/2006/relationships/hyperlink" Target="https://aynrand.org/students/essay-contests/" TargetMode="External"/><Relationship Id="rId259" Type="http://schemas.openxmlformats.org/officeDocument/2006/relationships/hyperlink" Target="https://arfi.ca/training-education-career-advancement-bursary/" TargetMode="External"/><Relationship Id="rId23" Type="http://schemas.openxmlformats.org/officeDocument/2006/relationships/hyperlink" Target="https://www.td.com/ca/en/personal-banking/solutions/student-advice/indigenous-student-scholarships-grants-and-bursaries" TargetMode="External"/><Relationship Id="rId119" Type="http://schemas.openxmlformats.org/officeDocument/2006/relationships/hyperlink" Target="https://bcsta.org/resources-and-services/bcsta-scholarships/" TargetMode="External"/><Relationship Id="rId270" Type="http://schemas.openxmlformats.org/officeDocument/2006/relationships/hyperlink" Target="https://shimlaw.ca/scholarship-award/" TargetMode="External"/><Relationship Id="rId291" Type="http://schemas.openxmlformats.org/officeDocument/2006/relationships/hyperlink" Target="https://www.aesengineers.com/scholarships.php" TargetMode="External"/><Relationship Id="rId44" Type="http://schemas.openxmlformats.org/officeDocument/2006/relationships/hyperlink" Target="https://www.esportsdesk.com/leagues/custom_page.cfm?leagueID=0&amp;clientID=1555&amp;pageID=8098" TargetMode="External"/><Relationship Id="rId65" Type="http://schemas.openxmlformats.org/officeDocument/2006/relationships/hyperlink" Target="https://www.sikhheritagemonthbc.ca/scholarships" TargetMode="External"/><Relationship Id="rId86" Type="http://schemas.openxmlformats.org/officeDocument/2006/relationships/hyperlink" Target="https://www.ecuad.ca/student-life/financial-aid-awards/funding-for-undergraduate-students/bursaries" TargetMode="External"/><Relationship Id="rId130" Type="http://schemas.openxmlformats.org/officeDocument/2006/relationships/hyperlink" Target="https://www.uvic.ca/registrar/safa/in-course-scholarships/index.php" TargetMode="External"/><Relationship Id="rId151" Type="http://schemas.openxmlformats.org/officeDocument/2006/relationships/hyperlink" Target="https://www.cofi.org/forest-education/forestry-scholarship/" TargetMode="External"/><Relationship Id="rId172" Type="http://schemas.openxmlformats.org/officeDocument/2006/relationships/hyperlink" Target="https://www.cst.org/en/about-cst/scholarships-eligibility-application" TargetMode="External"/><Relationship Id="rId193" Type="http://schemas.openxmlformats.org/officeDocument/2006/relationships/hyperlink" Target="https://odenzascholarships.com/awards/8/eligibility_odenza_marketing_group_scholarship.php" TargetMode="External"/><Relationship Id="rId207" Type="http://schemas.openxmlformats.org/officeDocument/2006/relationships/hyperlink" Target="http://vllcs.org/en/activity-2/lotus-light-charity-scholarship-2/" TargetMode="External"/><Relationship Id="rId228" Type="http://schemas.openxmlformats.org/officeDocument/2006/relationships/hyperlink" Target="https://studentlifenetwork.55rush.com/cls2024?ref=scholarshipscanada" TargetMode="External"/><Relationship Id="rId249" Type="http://schemas.openxmlformats.org/officeDocument/2006/relationships/hyperlink" Target="https://rb.gy/q0fhi" TargetMode="External"/><Relationship Id="rId13" Type="http://schemas.openxmlformats.org/officeDocument/2006/relationships/hyperlink" Target="https://www.couponbirds.com/scholarship" TargetMode="External"/><Relationship Id="rId109" Type="http://schemas.openxmlformats.org/officeDocument/2006/relationships/hyperlink" Target="https://www2.gov.bc.ca/assets/gov/education/post-secondary-education/international-education/chinese_government_scholarship_program_-_application_procedures_final.pdf" TargetMode="External"/><Relationship Id="rId260" Type="http://schemas.openxmlformats.org/officeDocument/2006/relationships/hyperlink" Target="https://arfi.ca/" TargetMode="External"/><Relationship Id="rId281" Type="http://schemas.openxmlformats.org/officeDocument/2006/relationships/hyperlink" Target="https://provincialsmarthome.com/provincial-smart-home-services-scholarship-program/" TargetMode="External"/><Relationship Id="rId34" Type="http://schemas.openxmlformats.org/officeDocument/2006/relationships/hyperlink" Target="https://you.ubc.ca/financial-planning/scholarships-awards-canadian-students/presidential-scholars/" TargetMode="External"/><Relationship Id="rId55" Type="http://schemas.openxmlformats.org/officeDocument/2006/relationships/hyperlink" Target="https://formswift.com/startup-scholarship" TargetMode="External"/><Relationship Id="rId76" Type="http://schemas.openxmlformats.org/officeDocument/2006/relationships/hyperlink" Target="http://www.ccohs.ca/scholarship/" TargetMode="External"/><Relationship Id="rId97" Type="http://schemas.openxmlformats.org/officeDocument/2006/relationships/hyperlink" Target="https://www2.gov.bc.ca/gov/content/education-training/k-12/teach/resources-for-teachers/training-and-professional-development/teacher-education-programs" TargetMode="External"/><Relationship Id="rId120" Type="http://schemas.openxmlformats.org/officeDocument/2006/relationships/hyperlink" Target="https://www.capilanou.ca/admissions/fees--finances/financial-aid--awards/scholarships-bursaries--awards/future-students/" TargetMode="External"/><Relationship Id="rId141" Type="http://schemas.openxmlformats.org/officeDocument/2006/relationships/hyperlink" Target="https://www.northdeltafc.com/busaries" TargetMode="External"/><Relationship Id="rId7" Type="http://schemas.openxmlformats.org/officeDocument/2006/relationships/hyperlink" Target="https://softball.ca/awards/ethelboyce" TargetMode="External"/><Relationship Id="rId162" Type="http://schemas.openxmlformats.org/officeDocument/2006/relationships/hyperlink" Target="https://www.chha.ca/get-involved/scholarships/" TargetMode="External"/><Relationship Id="rId183" Type="http://schemas.openxmlformats.org/officeDocument/2006/relationships/hyperlink" Target="https://www.bchockey.net/member-info/awards" TargetMode="External"/><Relationship Id="rId218" Type="http://schemas.openxmlformats.org/officeDocument/2006/relationships/hyperlink" Target="https://www.bcfairs.ca/scholarships" TargetMode="External"/><Relationship Id="rId239" Type="http://schemas.openxmlformats.org/officeDocument/2006/relationships/hyperlink" Target="https://horatioalger.ca/en/scholarships/about-our-scholarships-programs/vocational-technical-scholarships/" TargetMode="External"/><Relationship Id="rId250" Type="http://schemas.openxmlformats.org/officeDocument/2006/relationships/hyperlink" Target="https://rb.gy/7ucfg" TargetMode="External"/><Relationship Id="rId271" Type="http://schemas.openxmlformats.org/officeDocument/2006/relationships/hyperlink" Target="https://www.canadacompany.ca/en/our-initiatives/scholarships/our-application-process/" TargetMode="External"/><Relationship Id="rId292" Type="http://schemas.openxmlformats.org/officeDocument/2006/relationships/fontTable" Target="fontTable.xml"/><Relationship Id="rId24" Type="http://schemas.openxmlformats.org/officeDocument/2006/relationships/hyperlink" Target="https://www.td.com/ca/en/personal-banking/solutions/student-advice/indigenous-student-scholarships-grants-and-bursaries" TargetMode="External"/><Relationship Id="rId45" Type="http://schemas.openxmlformats.org/officeDocument/2006/relationships/hyperlink" Target="https://brightechshop.com/pages/stem-lights-me-up-scholarship" TargetMode="External"/><Relationship Id="rId66" Type="http://schemas.openxmlformats.org/officeDocument/2006/relationships/hyperlink" Target="http://steamhorizonawards.ca/" TargetMode="External"/><Relationship Id="rId87" Type="http://schemas.openxmlformats.org/officeDocument/2006/relationships/hyperlink" Target="https://www.girlguides.ca/web/GGC/Volunteers/Membership_Opportunities/Scholarships/GGC/Volunteers/Membership_Opportunities/Scholarships/Scholarships.aspx" TargetMode="External"/><Relationship Id="rId110" Type="http://schemas.openxmlformats.org/officeDocument/2006/relationships/hyperlink" Target="https://www.kpu.ca/business/entrepreneurial-leadership/entr-scholarship" TargetMode="External"/><Relationship Id="rId131" Type="http://schemas.openxmlformats.org/officeDocument/2006/relationships/hyperlink" Target="http://www.chf.bc.ca/scholarships" TargetMode="External"/><Relationship Id="rId152" Type="http://schemas.openxmlformats.org/officeDocument/2006/relationships/hyperlink" Target="https://www.prospera.ca/Community/Education+grants+and+bursaries" TargetMode="External"/><Relationship Id="rId173" Type="http://schemas.openxmlformats.org/officeDocument/2006/relationships/hyperlink" Target="https://cmha.bc.ca/programs-services/scholarships-and-bursaries/" TargetMode="External"/><Relationship Id="rId194" Type="http://schemas.openxmlformats.org/officeDocument/2006/relationships/hyperlink" Target="https://www.nipissingu.ca/scholarships-bursaries-awards/schulich-scholarship" TargetMode="External"/><Relationship Id="rId208" Type="http://schemas.openxmlformats.org/officeDocument/2006/relationships/hyperlink" Target="https://www.surreycares.org/_files/ugd/69ef39_889d442b4b884ae0b4170a57ce0137d8.pdf" TargetMode="External"/><Relationship Id="rId229" Type="http://schemas.openxmlformats.org/officeDocument/2006/relationships/hyperlink" Target="mailto:grants@jevi.me" TargetMode="External"/><Relationship Id="rId240" Type="http://schemas.openxmlformats.org/officeDocument/2006/relationships/hyperlink" Target="https://www.bclacrosse.com/forms.php" TargetMode="External"/><Relationship Id="rId261" Type="http://schemas.openxmlformats.org/officeDocument/2006/relationships/hyperlink" Target="https://www.algonquincollege.com/future-students/tuition-contest/?utm_source=schoolfinder&amp;utm_medium=paid&amp;utm_campaign=tuition-contest&amp;utm_content=scholarship-page" TargetMode="External"/><Relationship Id="rId14" Type="http://schemas.openxmlformats.org/officeDocument/2006/relationships/hyperlink" Target="https://loranscholar.ca/becoming-a-scholar/?gclid=CjwKCAjwvuGJBhB1EiwACU1AiVO1qPDOqoV4R2GRxRj50Pv2jk2e7kS_MgolKyc36ZTo9nfwRi-SuBoC4-8QAvD_BwE" TargetMode="External"/><Relationship Id="rId35" Type="http://schemas.openxmlformats.org/officeDocument/2006/relationships/hyperlink" Target="https://you.ubc.ca/financial-planning/scholarships-awards-canadian-students/entrance-award/" TargetMode="External"/><Relationship Id="rId56" Type="http://schemas.openxmlformats.org/officeDocument/2006/relationships/hyperlink" Target="https://www.artsumbrella.com/programs/art/scholarship-programs/ea-teen-animation-scholarship/" TargetMode="External"/><Relationship Id="rId77" Type="http://schemas.openxmlformats.org/officeDocument/2006/relationships/hyperlink" Target="https://www.unionplus.org/benefits/education/union-plus-scholarships" TargetMode="External"/><Relationship Id="rId100" Type="http://schemas.openxmlformats.org/officeDocument/2006/relationships/hyperlink" Target="https://www2.gov.bc.ca/gov/content/education-training/k-12/support/scholarships/provincial-scholarships/pathway-to-teacher-education-scholarship" TargetMode="External"/><Relationship Id="rId282" Type="http://schemas.openxmlformats.org/officeDocument/2006/relationships/hyperlink" Target="https://www.furnaceprices.ca/scholarship/" TargetMode="External"/><Relationship Id="rId8" Type="http://schemas.openxmlformats.org/officeDocument/2006/relationships/hyperlink" Target="https://softball.ca/awards/claudedeschamps" TargetMode="External"/><Relationship Id="rId98" Type="http://schemas.openxmlformats.org/officeDocument/2006/relationships/hyperlink" Target="https://www2.gov.bc.ca/gov/content/education-training/k-12/teach/resources-for-teachers/training-and-professional-development/teacher-education-programs" TargetMode="External"/><Relationship Id="rId121" Type="http://schemas.openxmlformats.org/officeDocument/2006/relationships/hyperlink" Target="https://abcls.ca/page/bcls-foundation-scholarships---bursaries" TargetMode="External"/><Relationship Id="rId142" Type="http://schemas.openxmlformats.org/officeDocument/2006/relationships/hyperlink" Target="https://ibabc.org/ScholarshipsAwards" TargetMode="External"/><Relationship Id="rId163" Type="http://schemas.openxmlformats.org/officeDocument/2006/relationships/hyperlink" Target="https://www.surreyschools.ca/page/11480/post-secondary-scholarships" TargetMode="External"/><Relationship Id="rId184" Type="http://schemas.openxmlformats.org/officeDocument/2006/relationships/hyperlink" Target="https://www.bchousing.org/housing-assistance/tenants-programs-resources/education-awards-program" TargetMode="External"/><Relationship Id="rId219" Type="http://schemas.openxmlformats.org/officeDocument/2006/relationships/hyperlink" Target="https://secure.rickhansen.com/f/RickandAmandaHansenScholarshipforYouthwithDisabilities" TargetMode="External"/><Relationship Id="rId230" Type="http://schemas.openxmlformats.org/officeDocument/2006/relationships/hyperlink" Target="https://globalscholarships.com/globalscholarships-com-1000-scholarship-for-international-students/" TargetMode="External"/><Relationship Id="rId251" Type="http://schemas.openxmlformats.org/officeDocument/2006/relationships/hyperlink" Target="https://www.bcea.bc.ca/content.asp?contentid=165" TargetMode="External"/><Relationship Id="rId25" Type="http://schemas.openxmlformats.org/officeDocument/2006/relationships/hyperlink" Target="https://www.soroptimist.org/our-work/live-your-dream-awards/apply-for-the-live-your-dream-awards.html" TargetMode="External"/><Relationship Id="rId46" Type="http://schemas.openxmlformats.org/officeDocument/2006/relationships/hyperlink" Target="https://januaryfilm.com/youthaward" TargetMode="External"/><Relationship Id="rId67" Type="http://schemas.openxmlformats.org/officeDocument/2006/relationships/hyperlink" Target="https://learnmore.scholarsapply.org/toyota/" TargetMode="External"/><Relationship Id="rId272" Type="http://schemas.openxmlformats.org/officeDocument/2006/relationships/hyperlink" Target="https://indspire.microsoftcrmportals.com/en-US/" TargetMode="External"/><Relationship Id="rId293" Type="http://schemas.openxmlformats.org/officeDocument/2006/relationships/theme" Target="theme/theme1.xml"/><Relationship Id="rId88" Type="http://schemas.openxmlformats.org/officeDocument/2006/relationships/hyperlink" Target="https://futureaces.org/scholarship/" TargetMode="External"/><Relationship Id="rId111" Type="http://schemas.openxmlformats.org/officeDocument/2006/relationships/hyperlink" Target="https://www.kpu.ca/business/entrepreneurial-leadership/entr-scholarship" TargetMode="External"/><Relationship Id="rId132" Type="http://schemas.openxmlformats.org/officeDocument/2006/relationships/hyperlink" Target="https://www.rcsccgrilse.com/scholarships" TargetMode="External"/><Relationship Id="rId153" Type="http://schemas.openxmlformats.org/officeDocument/2006/relationships/hyperlink" Target="https://www.bcsoccer.net/membership/awards-scholarships/" TargetMode="External"/><Relationship Id="rId174" Type="http://schemas.openxmlformats.org/officeDocument/2006/relationships/hyperlink" Target="https://jabc.ca/awards/" TargetMode="External"/><Relationship Id="rId195" Type="http://schemas.openxmlformats.org/officeDocument/2006/relationships/hyperlink" Target="https://arcticchiropracticfairbanks.com/fairbanks_alaska.php" TargetMode="External"/><Relationship Id="rId209" Type="http://schemas.openxmlformats.org/officeDocument/2006/relationships/hyperlink" Target="https://cwf-fcf.org/en/about-cwf/funding/scholarships/" TargetMode="External"/><Relationship Id="rId220" Type="http://schemas.openxmlformats.org/officeDocument/2006/relationships/hyperlink" Target="https://www.rudderreidfoundation.com/copy-of-review-selelction-process-1" TargetMode="External"/><Relationship Id="rId241" Type="http://schemas.openxmlformats.org/officeDocument/2006/relationships/hyperlink" Target="https://bigsunathletics.com/" TargetMode="External"/><Relationship Id="rId15" Type="http://schemas.openxmlformats.org/officeDocument/2006/relationships/hyperlink" Target="http://www.iuoe115.ca/membership/scholarships/" TargetMode="External"/><Relationship Id="rId36" Type="http://schemas.openxmlformats.org/officeDocument/2006/relationships/hyperlink" Target="https://www.rbc.com/dms/enterprise/futurelaunch/indigenous-scholarship.html?utm_source=vanity&amp;utm_medium=print-social&amp;utm_campaign=indigenous-scholarship" TargetMode="External"/><Relationship Id="rId57" Type="http://schemas.openxmlformats.org/officeDocument/2006/relationships/hyperlink" Target="https://schulichleaders.com/apply?section=student" TargetMode="External"/><Relationship Id="rId262" Type="http://schemas.openxmlformats.org/officeDocument/2006/relationships/hyperlink" Target="https://gotranscript.com/scholarship-program" TargetMode="External"/><Relationship Id="rId283" Type="http://schemas.openxmlformats.org/officeDocument/2006/relationships/hyperlink" Target="https://debeersgroup.scholarshipscanada.com/index.do?utm_source=featureScholarship2024&amp;utm_medium=CTAbutton&amp;utm_campaign=applyNow" TargetMode="External"/><Relationship Id="rId78" Type="http://schemas.openxmlformats.org/officeDocument/2006/relationships/hyperlink" Target="https://loudbusiness.com/Apply-for-a-Scholarship" TargetMode="External"/><Relationship Id="rId99" Type="http://schemas.openxmlformats.org/officeDocument/2006/relationships/hyperlink" Target="https://www2.gov.bc.ca/gov/content/education-training/k-12/support/scholarships/provincial-scholarships/using-a-scholarship" TargetMode="External"/><Relationship Id="rId101" Type="http://schemas.openxmlformats.org/officeDocument/2006/relationships/hyperlink" Target="https://www2.gov.bc.ca/gov/content/education-training/k-12/support/scholarships/provincial-scholarships/pathway-to-teacher-education-scholarship" TargetMode="External"/><Relationship Id="rId122" Type="http://schemas.openxmlformats.org/officeDocument/2006/relationships/hyperlink" Target="https://tall.org/home/tci-gives-back/tci-foundation/" TargetMode="External"/><Relationship Id="rId143" Type="http://schemas.openxmlformats.org/officeDocument/2006/relationships/hyperlink" Target="http://naturevancouver.ca/scholarships/" TargetMode="External"/><Relationship Id="rId164" Type="http://schemas.openxmlformats.org/officeDocument/2006/relationships/hyperlink" Target="https://www.4hbc.ca/scholarships" TargetMode="External"/><Relationship Id="rId185" Type="http://schemas.openxmlformats.org/officeDocument/2006/relationships/hyperlink" Target="https://www.bcartscouncil.ca/program/scholarship-awards/" TargetMode="External"/><Relationship Id="rId9" Type="http://schemas.openxmlformats.org/officeDocument/2006/relationships/hyperlink" Target="https://www.basantmotors.com/scholarship/" TargetMode="External"/><Relationship Id="rId210" Type="http://schemas.openxmlformats.org/officeDocument/2006/relationships/hyperlink" Target="https://rb.gy/ikw3f" TargetMode="External"/><Relationship Id="rId26" Type="http://schemas.openxmlformats.org/officeDocument/2006/relationships/hyperlink" Target="https://www.td.com/ca/en/personal-banking/solutions/student-banking/community-leadership-scholarship-for-canadians/" TargetMode="External"/><Relationship Id="rId231" Type="http://schemas.openxmlformats.org/officeDocument/2006/relationships/hyperlink" Target="https://www.otip.com/bursary" TargetMode="External"/><Relationship Id="rId252" Type="http://schemas.openxmlformats.org/officeDocument/2006/relationships/hyperlink" Target="https://arfi.ca/bob-clarke-memorial-scholarship/" TargetMode="External"/><Relationship Id="rId273" Type="http://schemas.openxmlformats.org/officeDocument/2006/relationships/hyperlink" Target="https://pages.nelson.com/scholarship/" TargetMode="External"/><Relationship Id="rId47" Type="http://schemas.openxmlformats.org/officeDocument/2006/relationships/hyperlink" Target="https://loanscanada.ca/scholarship/" TargetMode="External"/><Relationship Id="rId68" Type="http://schemas.openxmlformats.org/officeDocument/2006/relationships/hyperlink" Target="https://thdhomerfund.org/orangescholars/" TargetMode="External"/><Relationship Id="rId89" Type="http://schemas.openxmlformats.org/officeDocument/2006/relationships/hyperlink" Target="https://futureaces.org/scholarship/" TargetMode="External"/><Relationship Id="rId112" Type="http://schemas.openxmlformats.org/officeDocument/2006/relationships/hyperlink" Target="https://www.kpu.ca/business/entrepreneurial-leadership/entr-scholarship" TargetMode="External"/><Relationship Id="rId133" Type="http://schemas.openxmlformats.org/officeDocument/2006/relationships/hyperlink" Target="https://www.girlguides.ca/web/GGC/Volunteers/Membership_Opportunities/Scholarships/GGC/Volunteers/Membership_Opportunities/Scholarships/Scholarships.aspx" TargetMode="External"/><Relationship Id="rId154" Type="http://schemas.openxmlformats.org/officeDocument/2006/relationships/hyperlink" Target="http://futureaces.org/scholarship/" TargetMode="External"/><Relationship Id="rId175" Type="http://schemas.openxmlformats.org/officeDocument/2006/relationships/hyperlink" Target="https://finaidssb-prod.ec.kpu.ca/BcFinaidSelfService/ssb/awardGuide" TargetMode="External"/><Relationship Id="rId196" Type="http://schemas.openxmlformats.org/officeDocument/2006/relationships/hyperlink" Target="https://www.bcschoolsports.ca/member-services/scholarships" TargetMode="External"/><Relationship Id="rId200" Type="http://schemas.openxmlformats.org/officeDocument/2006/relationships/hyperlink" Target="https://www.surreyteachers.org/services/scholarships-bursaries/awardsapplication-indigenousstudents/" TargetMode="External"/><Relationship Id="rId16" Type="http://schemas.openxmlformats.org/officeDocument/2006/relationships/hyperlink" Target="https://www.uvic.ca/registrar/safa/entrance-scholarships/dept/business.php" TargetMode="External"/><Relationship Id="rId221" Type="http://schemas.openxmlformats.org/officeDocument/2006/relationships/hyperlink" Target="https://www.hennet.org/contest.php" TargetMode="External"/><Relationship Id="rId242" Type="http://schemas.openxmlformats.org/officeDocument/2006/relationships/hyperlink" Target="https://psacunion.ca/psacs-2024-scholarship-program-now-open" TargetMode="External"/><Relationship Id="rId263" Type="http://schemas.openxmlformats.org/officeDocument/2006/relationships/hyperlink" Target="https://www.latutors123.com/scholarships/innovation-in-education/" TargetMode="External"/><Relationship Id="rId284" Type="http://schemas.openxmlformats.org/officeDocument/2006/relationships/hyperlink" Target="https://www.iuoe115.ca/membership/scholarships/" TargetMode="External"/><Relationship Id="rId37" Type="http://schemas.openxmlformats.org/officeDocument/2006/relationships/hyperlink" Target="https://portal.scholarshippartners.ca/welcome/flscholarship_en" TargetMode="External"/><Relationship Id="rId58" Type="http://schemas.openxmlformats.org/officeDocument/2006/relationships/hyperlink" Target="https://www.thecmolikfoundation.com/scholarships/" TargetMode="External"/><Relationship Id="rId79" Type="http://schemas.openxmlformats.org/officeDocument/2006/relationships/hyperlink" Target="https://www.lesdames.ca/scholarship-program/" TargetMode="External"/><Relationship Id="rId102" Type="http://schemas.openxmlformats.org/officeDocument/2006/relationships/hyperlink" Target="https://www2.gov.bc.ca/gov/content/education-training/k-12/support/scholarships/provincial-scholarships/pathway-to-teacher-education-scholarship" TargetMode="External"/><Relationship Id="rId123" Type="http://schemas.openxmlformats.org/officeDocument/2006/relationships/hyperlink" Target="http://www.simonsecret.org/hatdetails.html" TargetMode="External"/><Relationship Id="rId144" Type="http://schemas.openxmlformats.org/officeDocument/2006/relationships/hyperlink" Target="https://www.rmc-cmr.ca/en/registrars-office/prizes-awards" TargetMode="External"/><Relationship Id="rId90" Type="http://schemas.openxmlformats.org/officeDocument/2006/relationships/hyperlink" Target="https://www.iaff.org/wp-content/uploads/Foundation-Scholarship-Application-Fillable-2022.pdf" TargetMode="External"/><Relationship Id="rId165" Type="http://schemas.openxmlformats.org/officeDocument/2006/relationships/hyperlink" Target="https://www.bcit.ca/files/finaid/pdf/entrance_award_descrptions.pdf" TargetMode="External"/><Relationship Id="rId186" Type="http://schemas.openxmlformats.org/officeDocument/2006/relationships/hyperlink" Target="http://www.iatse-intl.org/member-benefits/scholarship-foundation" TargetMode="External"/><Relationship Id="rId211" Type="http://schemas.openxmlformats.org/officeDocument/2006/relationships/hyperlink" Target="https://www.cloverdalerodeofoundation.com/about-the-scholarship/" TargetMode="External"/><Relationship Id="rId232" Type="http://schemas.openxmlformats.org/officeDocument/2006/relationships/hyperlink" Target="https://www.fraserinstitute.org/education-programs/students/essay-contest" TargetMode="External"/><Relationship Id="rId253" Type="http://schemas.openxmlformats.org/officeDocument/2006/relationships/hyperlink" Target="https://arfi.ca/ed-coates-memorial-scholarship/" TargetMode="External"/><Relationship Id="rId274" Type="http://schemas.openxmlformats.org/officeDocument/2006/relationships/hyperlink" Target="https://www.doubleasolutions.net/scholarship/" TargetMode="External"/><Relationship Id="rId27" Type="http://schemas.openxmlformats.org/officeDocument/2006/relationships/hyperlink" Target="https://odenzascholarships.com/awards/8/eligibility_odenza_marketing_group_scholarship.php" TargetMode="External"/><Relationship Id="rId48" Type="http://schemas.openxmlformats.org/officeDocument/2006/relationships/hyperlink" Target="https://www.storwell.com/bursary-application" TargetMode="External"/><Relationship Id="rId69" Type="http://schemas.openxmlformats.org/officeDocument/2006/relationships/hyperlink" Target="http://www.hsabc.org/content.php?id=10&amp;amp;scholarships" TargetMode="External"/><Relationship Id="rId113" Type="http://schemas.openxmlformats.org/officeDocument/2006/relationships/hyperlink" Target="https://bccpac.bc.ca/index.php/members/membership-list" TargetMode="External"/><Relationship Id="rId134" Type="http://schemas.openxmlformats.org/officeDocument/2006/relationships/hyperlink" Target="https://www.douglascollege.ca/current-students/advising-services/financial-planning/financial-aid/entrance-awards-scholarships" TargetMode="External"/><Relationship Id="rId80" Type="http://schemas.openxmlformats.org/officeDocument/2006/relationships/hyperlink" Target="https://www.voicetalentonline.com/scholarship/about-the-scholarship/" TargetMode="External"/><Relationship Id="rId155" Type="http://schemas.openxmlformats.org/officeDocument/2006/relationships/hyperlink" Target="http://education.myblueprint.ca/cstf/" TargetMode="External"/><Relationship Id="rId176" Type="http://schemas.openxmlformats.org/officeDocument/2006/relationships/hyperlink" Target="https://www.kpu.ca/sites/default/files/Student%20Awards%20and%20Financial%20Assistance/Donor-funded%20Entrance%20Awards%20Criteria_2021_1.pdf" TargetMode="External"/><Relationship Id="rId197" Type="http://schemas.openxmlformats.org/officeDocument/2006/relationships/hyperlink" Target="https://www.bcschoolsports.ca/sites/default/files/2024%20Scholarship%20Booklet_5.pdf" TargetMode="External"/><Relationship Id="rId201" Type="http://schemas.openxmlformats.org/officeDocument/2006/relationships/hyperlink" Target="https://www.surreyteachers.org/services/scholarships-bursaries/" TargetMode="External"/><Relationship Id="rId222" Type="http://schemas.openxmlformats.org/officeDocument/2006/relationships/hyperlink" Target="https://www.ucanwest.ca/admissions/awards-scholarships/" TargetMode="External"/><Relationship Id="rId243" Type="http://schemas.openxmlformats.org/officeDocument/2006/relationships/hyperlink" Target="https://breakthroughjuniorchallenge.org/timeline" TargetMode="External"/><Relationship Id="rId264" Type="http://schemas.openxmlformats.org/officeDocument/2006/relationships/hyperlink" Target="https://www.russellalexander.com/russell-alexander-law-firm-scholarship/" TargetMode="External"/><Relationship Id="rId285" Type="http://schemas.openxmlformats.org/officeDocument/2006/relationships/hyperlink" Target="https://bcscholarships.ca/scholarships/6121/telecommunication-workers-union-scholarships" TargetMode="External"/><Relationship Id="rId17" Type="http://schemas.openxmlformats.org/officeDocument/2006/relationships/hyperlink" Target="https://www.tru.ca/awards/awards/in-course-awards.html" TargetMode="External"/><Relationship Id="rId38" Type="http://schemas.openxmlformats.org/officeDocument/2006/relationships/hyperlink" Target="https://ukings.ca/events/essay-writing-contest-for-high-school-students/" TargetMode="External"/><Relationship Id="rId59" Type="http://schemas.openxmlformats.org/officeDocument/2006/relationships/hyperlink" Target="https://frankhurtcareercentre.weebly.com/scholarships.html" TargetMode="External"/><Relationship Id="rId103" Type="http://schemas.openxmlformats.org/officeDocument/2006/relationships/hyperlink" Target="https://cufoundation.org/student-application/" TargetMode="External"/><Relationship Id="rId124" Type="http://schemas.openxmlformats.org/officeDocument/2006/relationships/hyperlink" Target="https://cdnprincipals.com/student-leadership-award-recipients/" TargetMode="External"/><Relationship Id="rId70" Type="http://schemas.openxmlformats.org/officeDocument/2006/relationships/hyperlink" Target="https://fcm.ca/en/about-fcm/awards/canadian-women-in-municipal-government-scholarship" TargetMode="External"/><Relationship Id="rId91" Type="http://schemas.openxmlformats.org/officeDocument/2006/relationships/hyperlink" Target="https://www.iaff.org/scholarships/" TargetMode="External"/><Relationship Id="rId145" Type="http://schemas.openxmlformats.org/officeDocument/2006/relationships/hyperlink" Target="https://www.bgccan.com/en/what-we-do/scholarships/" TargetMode="External"/><Relationship Id="rId166" Type="http://schemas.openxmlformats.org/officeDocument/2006/relationships/hyperlink" Target="https://www.trustee.bc.ca/services/estate-and-personal-trust-services/pages/pgt-educational-assistance-fund.aspx" TargetMode="External"/><Relationship Id="rId187" Type="http://schemas.openxmlformats.org/officeDocument/2006/relationships/hyperlink" Target="https://www.iatse.com/benefits/scholarships.aspx" TargetMode="External"/><Relationship Id="rId1" Type="http://schemas.openxmlformats.org/officeDocument/2006/relationships/numbering" Target="numbering.xml"/><Relationship Id="rId212" Type="http://schemas.openxmlformats.org/officeDocument/2006/relationships/hyperlink" Target="https://www.sfu.ca/students/financialaid/entrance/HS_Scholarships.html" TargetMode="External"/><Relationship Id="rId233" Type="http://schemas.openxmlformats.org/officeDocument/2006/relationships/hyperlink" Target="https://burnfund.org/bursaries/" TargetMode="External"/><Relationship Id="rId254" Type="http://schemas.openxmlformats.org/officeDocument/2006/relationships/hyperlink" Target="https://arfi.ca/apprentice-scholarship-level-2-3/" TargetMode="External"/><Relationship Id="rId28" Type="http://schemas.openxmlformats.org/officeDocument/2006/relationships/hyperlink" Target="https://studentscholarships.org/easy.php" TargetMode="External"/><Relationship Id="rId49" Type="http://schemas.openxmlformats.org/officeDocument/2006/relationships/hyperlink" Target="https://www.strikegroup.ca/scholarships/" TargetMode="External"/><Relationship Id="rId114" Type="http://schemas.openxmlformats.org/officeDocument/2006/relationships/hyperlink" Target="https://bccpac.bc.ca/index.php/members/awards/educational-award" TargetMode="External"/><Relationship Id="rId275" Type="http://schemas.openxmlformats.org/officeDocument/2006/relationships/hyperlink" Target="https://bbpa.org/bbpa-scholarships/" TargetMode="External"/><Relationship Id="rId60" Type="http://schemas.openxmlformats.org/officeDocument/2006/relationships/hyperlink" Target="https://www2.gov.bc.ca/assets/gov/education/kindergarten-to-grade-12/support/awards/bces_-_marking_guidelines_2023_bces.pdf" TargetMode="External"/><Relationship Id="rId81" Type="http://schemas.openxmlformats.org/officeDocument/2006/relationships/hyperlink" Target="http://www.mensacanada.ca/rules.html" TargetMode="External"/><Relationship Id="rId135" Type="http://schemas.openxmlformats.org/officeDocument/2006/relationships/hyperlink" Target="http://www.leonardfnd.org/" TargetMode="External"/><Relationship Id="rId156" Type="http://schemas.openxmlformats.org/officeDocument/2006/relationships/hyperlink" Target="https://aircadetleague.com/acc64-2023-post-secondary-scholarships-application-form/" TargetMode="External"/><Relationship Id="rId177" Type="http://schemas.openxmlformats.org/officeDocument/2006/relationships/hyperlink" Target="https://www.kpu.ca/sites/default/files/Donor-Funded%20Entrance%20Awards_FALL%202023.pdf" TargetMode="External"/><Relationship Id="rId198" Type="http://schemas.openxmlformats.org/officeDocument/2006/relationships/hyperlink" Target="https://jabc.org/awards/" TargetMode="External"/><Relationship Id="rId202" Type="http://schemas.openxmlformats.org/officeDocument/2006/relationships/hyperlink" Target="https://www.bgccan.com/en/what-we-do/scholarships/" TargetMode="External"/><Relationship Id="rId223" Type="http://schemas.openxmlformats.org/officeDocument/2006/relationships/hyperlink" Target="https://dhahanprize.com/dhahan-indigenous-youth-award/" TargetMode="External"/><Relationship Id="rId244" Type="http://schemas.openxmlformats.org/officeDocument/2006/relationships/hyperlink" Target="https://rb.gy/tlm2i" TargetMode="External"/><Relationship Id="rId18" Type="http://schemas.openxmlformats.org/officeDocument/2006/relationships/hyperlink" Target="https://www.lightroompresets.com/blogs/pretty-presets-blog" TargetMode="External"/><Relationship Id="rId39" Type="http://schemas.openxmlformats.org/officeDocument/2006/relationships/hyperlink" Target="https://www.sfu.ca/students/financialaid/entrance/highschool.html" TargetMode="External"/><Relationship Id="rId265" Type="http://schemas.openxmlformats.org/officeDocument/2006/relationships/hyperlink" Target="https://alexandrafoundation.org/youth-grants/elmer-helm-youth-fund-children/" TargetMode="External"/><Relationship Id="rId286" Type="http://schemas.openxmlformats.org/officeDocument/2006/relationships/hyperlink" Target="https://indspire.microsoftcrmportals.com/en-US/" TargetMode="External"/><Relationship Id="rId50" Type="http://schemas.openxmlformats.org/officeDocument/2006/relationships/hyperlink" Target="https://horatioalger.ca/en/scholarships/about-our-scholarships-programs/provincial-programs/" TargetMode="External"/><Relationship Id="rId104" Type="http://schemas.openxmlformats.org/officeDocument/2006/relationships/hyperlink" Target="https://cufoundation.org/student-application/" TargetMode="External"/><Relationship Id="rId125" Type="http://schemas.openxmlformats.org/officeDocument/2006/relationships/hyperlink" Target="https://www.cbabc.org/For-the-Public/Barry-Sullivan-Law-Cup" TargetMode="External"/><Relationship Id="rId146" Type="http://schemas.openxmlformats.org/officeDocument/2006/relationships/hyperlink" Target="https://fbcyicn.ca/what-we-offer/programs/dream-fund" TargetMode="External"/><Relationship Id="rId167" Type="http://schemas.openxmlformats.org/officeDocument/2006/relationships/hyperlink" Target="https://community.canucks.com/trevor-linden-community-spirit-scholarship/" TargetMode="External"/><Relationship Id="rId188" Type="http://schemas.openxmlformats.org/officeDocument/2006/relationships/hyperlink" Target="https://jobs.greatclips.com/schools" TargetMode="External"/><Relationship Id="rId71" Type="http://schemas.openxmlformats.org/officeDocument/2006/relationships/hyperlink" Target="https://www.cemf.ca/en/undergraduate-ambassador-awards" TargetMode="External"/><Relationship Id="rId92" Type="http://schemas.openxmlformats.org/officeDocument/2006/relationships/hyperlink" Target="https://www.kincanada.ca/apply" TargetMode="External"/><Relationship Id="rId213" Type="http://schemas.openxmlformats.org/officeDocument/2006/relationships/hyperlink" Target="https://www.douglascollege.ca/international-students/prospective-students/scholarships-and-awards" TargetMode="External"/><Relationship Id="rId234" Type="http://schemas.openxmlformats.org/officeDocument/2006/relationships/hyperlink" Target="https://www.curling.ca/foundation/youth-scholarships/" TargetMode="External"/><Relationship Id="rId2" Type="http://schemas.openxmlformats.org/officeDocument/2006/relationships/styles" Target="styles.xml"/><Relationship Id="rId29" Type="http://schemas.openxmlformats.org/officeDocument/2006/relationships/hyperlink" Target="https://www.facebook.com/myscholarships" TargetMode="External"/><Relationship Id="rId255" Type="http://schemas.openxmlformats.org/officeDocument/2006/relationships/hyperlink" Target="https://arfi.ca/william-willie-freeburn-memorial-automotive-glass-trade-scholarship/" TargetMode="External"/><Relationship Id="rId276" Type="http://schemas.openxmlformats.org/officeDocument/2006/relationships/hyperlink" Target="https://cnib.ca/en/cnib-post-secondary-scholarships?region=bc" TargetMode="External"/><Relationship Id="rId40" Type="http://schemas.openxmlformats.org/officeDocument/2006/relationships/hyperlink" Target="https://www.alliedvanlines.ca/scholarship" TargetMode="External"/><Relationship Id="rId115" Type="http://schemas.openxmlformats.org/officeDocument/2006/relationships/hyperlink" Target="https://www.optimist.org/member/scholarships1.cfm" TargetMode="External"/><Relationship Id="rId136" Type="http://schemas.openxmlformats.org/officeDocument/2006/relationships/hyperlink" Target="https://www.pcfll.bc.ca/pacific-coast-field-lacrosse-league-annual-bursary" TargetMode="External"/><Relationship Id="rId157" Type="http://schemas.openxmlformats.org/officeDocument/2006/relationships/hyperlink" Target="https://pdkintl.org/pdk-scholarship/" TargetMode="External"/><Relationship Id="rId178" Type="http://schemas.openxmlformats.org/officeDocument/2006/relationships/hyperlink" Target="https://www.kpu.ca/awards/entrance-scholarship?_cldee=c2FuZGh1X2MxQHN1cnJleXNjaG9vbHMuY2E%3d&amp;recipientid=contact-47d349dbd522ec11b6e60022483d009a-a024ac296d6b40f69da2b6415bbce519&amp;esid=42a85c8e-de85-ec11-93b0-0022483c510d" TargetMode="External"/><Relationship Id="rId61" Type="http://schemas.openxmlformats.org/officeDocument/2006/relationships/hyperlink" Target="https://www2.gov.bc.ca/gov/content/education-training/k-12/support/scholarships/provincial-scholarships/bc-excellence-scholarships" TargetMode="External"/><Relationship Id="rId82" Type="http://schemas.openxmlformats.org/officeDocument/2006/relationships/hyperlink" Target="https://energyrates.ca/energyrates-ca-scholarship/" TargetMode="External"/><Relationship Id="rId199" Type="http://schemas.openxmlformats.org/officeDocument/2006/relationships/hyperlink" Target="https://jabc.org/awards/" TargetMode="External"/><Relationship Id="rId203" Type="http://schemas.openxmlformats.org/officeDocument/2006/relationships/hyperlink" Target="https://www.bgccan.com/en/what-we-do/scholarships/" TargetMode="External"/><Relationship Id="rId19" Type="http://schemas.openxmlformats.org/officeDocument/2006/relationships/hyperlink" Target="https://scholartree.ca/scholarship/pretty-photoshop-actions-scholarship/NIrQ2VurPs" TargetMode="External"/><Relationship Id="rId224" Type="http://schemas.openxmlformats.org/officeDocument/2006/relationships/hyperlink" Target="https://dhahanprize.com/dhahan-prize-youth-award/" TargetMode="External"/><Relationship Id="rId245" Type="http://schemas.openxmlformats.org/officeDocument/2006/relationships/hyperlink" Target="https://nupge.ca/scholarships/" TargetMode="External"/><Relationship Id="rId266" Type="http://schemas.openxmlformats.org/officeDocument/2006/relationships/hyperlink" Target="https://studentscholarships.org/scholarship/10253/oyf-memorial-scholarship" TargetMode="External"/><Relationship Id="rId287" Type="http://schemas.openxmlformats.org/officeDocument/2006/relationships/hyperlink" Target="https://indspire.microsoftcrmportals.com/en-US/" TargetMode="External"/><Relationship Id="rId30" Type="http://schemas.openxmlformats.org/officeDocument/2006/relationships/hyperlink" Target="https://www.fvringette.com/scholarship/michelle-vandale-memorial-scholarship/" TargetMode="External"/><Relationship Id="rId105" Type="http://schemas.openxmlformats.org/officeDocument/2006/relationships/hyperlink" Target="https://cufoundation.org/student-application/" TargetMode="External"/><Relationship Id="rId126" Type="http://schemas.openxmlformats.org/officeDocument/2006/relationships/hyperlink" Target="https://sassyawardssurrey.ca/" TargetMode="External"/><Relationship Id="rId147" Type="http://schemas.openxmlformats.org/officeDocument/2006/relationships/hyperlink" Target="http://fbcyicn.ca/what-we-offer" TargetMode="External"/><Relationship Id="rId168" Type="http://schemas.openxmlformats.org/officeDocument/2006/relationships/hyperlink" Target="http://www.bcadoption.com/scholarships" TargetMode="External"/><Relationship Id="rId51" Type="http://schemas.openxmlformats.org/officeDocument/2006/relationships/hyperlink" Target="http://www.bigsisters.bc.ca/" TargetMode="External"/><Relationship Id="rId72" Type="http://schemas.openxmlformats.org/officeDocument/2006/relationships/hyperlink" Target="https://www.yvraf.com/our-program-resources/emerging-artists-scholarships/" TargetMode="External"/><Relationship Id="rId93" Type="http://schemas.openxmlformats.org/officeDocument/2006/relationships/hyperlink" Target="https://fbcyicn.ca/what-we-offer/programs/dream-fund" TargetMode="External"/><Relationship Id="rId189" Type="http://schemas.openxmlformats.org/officeDocument/2006/relationships/hyperlink" Target="https://www.ringette.ca/athletes/scholarships-awards/" TargetMode="External"/><Relationship Id="rId3" Type="http://schemas.openxmlformats.org/officeDocument/2006/relationships/settings" Target="settings.xml"/><Relationship Id="rId214" Type="http://schemas.openxmlformats.org/officeDocument/2006/relationships/hyperlink" Target="https://www.douglascollege.ca/sites/default/files/docs/international/Dr.%20Guangwei%20Ouyang%20Education%20Entrance%20Scholarship%20application%20%281%29.pdf" TargetMode="External"/><Relationship Id="rId235" Type="http://schemas.openxmlformats.org/officeDocument/2006/relationships/hyperlink" Target="https://www.curling.ca/foundation/youth-scholarships/" TargetMode="External"/><Relationship Id="rId256" Type="http://schemas.openxmlformats.org/officeDocument/2006/relationships/hyperlink" Target="https://arfi.ca/electric-vehicle-bursary/" TargetMode="External"/><Relationship Id="rId277" Type="http://schemas.openxmlformats.org/officeDocument/2006/relationships/hyperlink" Target="https://cfig.ca/national-scholarship/" TargetMode="External"/><Relationship Id="rId116" Type="http://schemas.openxmlformats.org/officeDocument/2006/relationships/hyperlink" Target="https://www.optimist.org/member/scholarships1.cfm" TargetMode="External"/><Relationship Id="rId137" Type="http://schemas.openxmlformats.org/officeDocument/2006/relationships/hyperlink" Target="http://www.pcaha.bc.ca/scholarships/index.php" TargetMode="External"/><Relationship Id="rId158" Type="http://schemas.openxmlformats.org/officeDocument/2006/relationships/hyperlink" Target="https://www.ikbbc.ca/indigenous-awards/about-this-award/" TargetMode="External"/><Relationship Id="rId20" Type="http://schemas.openxmlformats.org/officeDocument/2006/relationships/hyperlink" Target="https://ivypanda.com/scholarship-video" TargetMode="External"/><Relationship Id="rId41" Type="http://schemas.openxmlformats.org/officeDocument/2006/relationships/hyperlink" Target="https://burgerking.scholarsapply.org/" TargetMode="External"/><Relationship Id="rId62" Type="http://schemas.openxmlformats.org/officeDocument/2006/relationships/hyperlink" Target="https://couragetocomeback.ca/" TargetMode="External"/><Relationship Id="rId83" Type="http://schemas.openxmlformats.org/officeDocument/2006/relationships/hyperlink" Target="https://www.royalroads.ca/admission/financial-aid-awards" TargetMode="External"/><Relationship Id="rId179" Type="http://schemas.openxmlformats.org/officeDocument/2006/relationships/hyperlink" Target="https://www.bcit.ca/files/finaid/pdf/entrance_award_descrptions.pdf" TargetMode="External"/><Relationship Id="rId190" Type="http://schemas.openxmlformats.org/officeDocument/2006/relationships/hyperlink" Target="mailto:workforce@forestrycouncil.ca" TargetMode="External"/><Relationship Id="rId204" Type="http://schemas.openxmlformats.org/officeDocument/2006/relationships/hyperlink" Target="mailto:timms_engen@gmail.com" TargetMode="External"/><Relationship Id="rId225" Type="http://schemas.openxmlformats.org/officeDocument/2006/relationships/hyperlink" Target="https://theatrebc.org/awards-scholarships/" TargetMode="External"/><Relationship Id="rId246" Type="http://schemas.openxmlformats.org/officeDocument/2006/relationships/hyperlink" Target="https://alexandrafoundation.org/youth-grants/elmer-helm-youth-fund-children/" TargetMode="External"/><Relationship Id="rId267" Type="http://schemas.openxmlformats.org/officeDocument/2006/relationships/hyperlink" Target="mailto:j.hueller@herbaland.ca" TargetMode="External"/><Relationship Id="rId288" Type="http://schemas.openxmlformats.org/officeDocument/2006/relationships/hyperlink" Target="https://www.confidentwriters.com/scholarship-essay-contest/" TargetMode="External"/><Relationship Id="rId106" Type="http://schemas.openxmlformats.org/officeDocument/2006/relationships/hyperlink" Target="https://brightbeginningsfoundation.ca/bursary-program/" TargetMode="External"/><Relationship Id="rId127" Type="http://schemas.openxmlformats.org/officeDocument/2006/relationships/hyperlink" Target="http://www.ufv.ca/entrance-scholarships" TargetMode="External"/><Relationship Id="rId10" Type="http://schemas.openxmlformats.org/officeDocument/2006/relationships/hyperlink" Target="http://www.iuoe115.ca/membership/scholarships/" TargetMode="External"/><Relationship Id="rId31" Type="http://schemas.openxmlformats.org/officeDocument/2006/relationships/hyperlink" Target="https://aiahighfivesforkids.ca/en/arthur-paulin-automotive-aftermarket-scholarship-award/" TargetMode="External"/><Relationship Id="rId52" Type="http://schemas.openxmlformats.org/officeDocument/2006/relationships/hyperlink" Target="https://scholarships.bgccan.com/" TargetMode="External"/><Relationship Id="rId73" Type="http://schemas.openxmlformats.org/officeDocument/2006/relationships/hyperlink" Target="https://www.lifesaving.bc.ca/db-perks-lifesaving-society-scholarships" TargetMode="External"/><Relationship Id="rId94" Type="http://schemas.openxmlformats.org/officeDocument/2006/relationships/hyperlink" Target="https://fbcyicn.ca/what-we-offer/programs/dream-fund" TargetMode="External"/><Relationship Id="rId148" Type="http://schemas.openxmlformats.org/officeDocument/2006/relationships/hyperlink" Target="https://www.nhl.com/canucks/community/lindenscholarship" TargetMode="External"/><Relationship Id="rId169" Type="http://schemas.openxmlformats.org/officeDocument/2006/relationships/hyperlink" Target="https://belongingnetwork.com/for-youth/bursaries-2/" TargetMode="External"/><Relationship Id="rId4" Type="http://schemas.openxmlformats.org/officeDocument/2006/relationships/webSettings" Target="webSettings.xml"/><Relationship Id="rId180" Type="http://schemas.openxmlformats.org/officeDocument/2006/relationships/hyperlink" Target="https://www.bcit.ca/financial-aid/awards-scholarships-bursaries/entrance-awards/" TargetMode="External"/><Relationship Id="rId215" Type="http://schemas.openxmlformats.org/officeDocument/2006/relationships/hyperlink" Target="mailto:%20dciadmissions@douglascollege.ca?subject=Dr.%20Guangwei%20Ouyang%20International%20Education%20Entrance%20Scholarship%20Application" TargetMode="External"/><Relationship Id="rId236" Type="http://schemas.openxmlformats.org/officeDocument/2006/relationships/hyperlink" Target="https://www.ucbeyond.ca/sites/default/files/2023-03/UCBeyond-ca-Form-v5-Fillable-FINAL.pdf" TargetMode="External"/><Relationship Id="rId257" Type="http://schemas.openxmlformats.org/officeDocument/2006/relationships/hyperlink" Target="https://arfi.ca/womens-automotive-bursary/" TargetMode="External"/><Relationship Id="rId278" Type="http://schemas.openxmlformats.org/officeDocument/2006/relationships/hyperlink" Target="https://www.genetex.com/Article/Company/Index/Scholarship" TargetMode="External"/><Relationship Id="rId42" Type="http://schemas.openxmlformats.org/officeDocument/2006/relationships/hyperlink" Target="https://trustedpros.ca/scholarships" TargetMode="External"/><Relationship Id="rId84" Type="http://schemas.openxmlformats.org/officeDocument/2006/relationships/hyperlink" Target="https://www.royalroads.ca/admission/financial-aid-awards" TargetMode="External"/><Relationship Id="rId138" Type="http://schemas.openxmlformats.org/officeDocument/2006/relationships/hyperlink" Target="https://bcssa.org/2020/12/08/bcssa-grade-12-scholarship/" TargetMode="External"/><Relationship Id="rId191" Type="http://schemas.openxmlformats.org/officeDocument/2006/relationships/hyperlink" Target="https://www.forestrycouncil.ca/cpages/ifsp" TargetMode="External"/><Relationship Id="rId205" Type="http://schemas.openxmlformats.org/officeDocument/2006/relationships/hyperlink" Target="https://bbpa.org/bbpa-scholarships/" TargetMode="External"/><Relationship Id="rId247" Type="http://schemas.openxmlformats.org/officeDocument/2006/relationships/hyperlink" Target="https://apply.scholarshipscanada.com/scholarship/eaton-scholarship-2023-01.ezc?utm_source=featuredScholarship&amp;utm_medium=CTA&amp;utm_campaign=eatonSummer2024" TargetMode="External"/><Relationship Id="rId107" Type="http://schemas.openxmlformats.org/officeDocument/2006/relationships/hyperlink" Target="https://brightbeginningsfoundation.ca/bursary-program/" TargetMode="External"/><Relationship Id="rId289" Type="http://schemas.openxmlformats.org/officeDocument/2006/relationships/hyperlink" Target="https://www.icelandicclubbc.ca/scholarships.html" TargetMode="External"/><Relationship Id="rId11" Type="http://schemas.openxmlformats.org/officeDocument/2006/relationships/hyperlink" Target="https://fbcyicn.ca/what-we-offer/programs/dream-fund" TargetMode="External"/><Relationship Id="rId53" Type="http://schemas.openxmlformats.org/officeDocument/2006/relationships/hyperlink" Target="https://www.fraserhealth.ca/about-us/volunteer-opportunities/volunteer-bursary-program" TargetMode="External"/><Relationship Id="rId149" Type="http://schemas.openxmlformats.org/officeDocument/2006/relationships/hyperlink" Target="https://bc-yk.cpf.ca/en/acufc-bursaries/" TargetMode="External"/><Relationship Id="rId95" Type="http://schemas.openxmlformats.org/officeDocument/2006/relationships/hyperlink" Target="https://registrar.uwo.ca/student_finances/scholarships_awards/pdfs/National%20Scholarship%20Program%20-%20Brochure.pdf" TargetMode="External"/><Relationship Id="rId160" Type="http://schemas.openxmlformats.org/officeDocument/2006/relationships/hyperlink" Target="https://www.g3growbeyond.org/how-to-apply/" TargetMode="External"/><Relationship Id="rId216" Type="http://schemas.openxmlformats.org/officeDocument/2006/relationships/hyperlink" Target="https://www.douglascollege.ca/international-students/prospective-students/scholarships-and-awards" TargetMode="External"/><Relationship Id="rId258" Type="http://schemas.openxmlformats.org/officeDocument/2006/relationships/hyperlink" Target="https://arfi.ca/indigenous-peoples-automotive-bursary/" TargetMode="External"/><Relationship Id="rId22" Type="http://schemas.openxmlformats.org/officeDocument/2006/relationships/hyperlink" Target="https://www.jccf.ca/essay-contest/" TargetMode="External"/><Relationship Id="rId64" Type="http://schemas.openxmlformats.org/officeDocument/2006/relationships/hyperlink" Target="https://beedieluminaries.ca/" TargetMode="External"/><Relationship Id="rId118" Type="http://schemas.openxmlformats.org/officeDocument/2006/relationships/hyperlink" Target="https://bcsta.org/resources-and-services/bcsta-scholarships/" TargetMode="External"/><Relationship Id="rId171" Type="http://schemas.openxmlformats.org/officeDocument/2006/relationships/hyperlink" Target="https://www.friendlyfuture.com/en/foundation/social-impact-bursary" TargetMode="External"/><Relationship Id="rId227" Type="http://schemas.openxmlformats.org/officeDocument/2006/relationships/hyperlink" Target="https://madd.ca/pages/programs/victimsurvivor-services/youth-bursary-fund/" TargetMode="External"/><Relationship Id="rId269" Type="http://schemas.openxmlformats.org/officeDocument/2006/relationships/hyperlink" Target="https://docs.google.com/document/d/1vgXOlBDualzHVZ_LSVJlFZp47VV4qcvKWbfdcueJ6i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83</Pages>
  <Words>23587</Words>
  <Characters>134448</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157720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Bentzen</dc:creator>
  <cp:keywords/>
  <dc:description/>
  <cp:lastModifiedBy>Jiani Su</cp:lastModifiedBy>
  <cp:revision>37</cp:revision>
  <dcterms:created xsi:type="dcterms:W3CDTF">2024-04-17T21:48:00Z</dcterms:created>
  <dcterms:modified xsi:type="dcterms:W3CDTF">2024-05-16T20:12:00Z</dcterms:modified>
</cp:coreProperties>
</file>